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021227" w14:textId="106F6B7F" w:rsidR="00BE053D" w:rsidRDefault="00BE053D" w:rsidP="00B07E5A">
      <w:pPr>
        <w:spacing w:line="360" w:lineRule="auto"/>
        <w:jc w:val="center"/>
        <w:rPr>
          <w:rFonts w:ascii="Arial" w:eastAsia="Times New Roman" w:hAnsi="Arial" w:cs="Arial"/>
          <w:b/>
          <w:noProof/>
          <w:lang w:eastAsia="es-CO"/>
        </w:rPr>
      </w:pPr>
      <w:r>
        <w:rPr>
          <w:noProof/>
        </w:rPr>
        <w:drawing>
          <wp:anchor distT="0" distB="0" distL="114300" distR="114300" simplePos="0" relativeHeight="251658240" behindDoc="0" locked="0" layoutInCell="1" allowOverlap="1" wp14:anchorId="3415084E" wp14:editId="1AC0E161">
            <wp:simplePos x="0" y="0"/>
            <wp:positionH relativeFrom="page">
              <wp:align>right</wp:align>
            </wp:positionH>
            <wp:positionV relativeFrom="paragraph">
              <wp:posOffset>-1722120</wp:posOffset>
            </wp:positionV>
            <wp:extent cx="7764895" cy="10048734"/>
            <wp:effectExtent l="0" t="0" r="7620" b="0"/>
            <wp:wrapNone/>
            <wp:docPr id="16210909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4895" cy="100487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922EDA" w14:textId="77777777" w:rsidR="00BE053D" w:rsidRDefault="00BE053D" w:rsidP="00B07E5A">
      <w:pPr>
        <w:spacing w:line="360" w:lineRule="auto"/>
        <w:jc w:val="center"/>
        <w:rPr>
          <w:rFonts w:ascii="Arial" w:eastAsia="Times New Roman" w:hAnsi="Arial" w:cs="Arial"/>
          <w:b/>
          <w:noProof/>
          <w:lang w:eastAsia="es-CO"/>
        </w:rPr>
      </w:pPr>
    </w:p>
    <w:p w14:paraId="29AFB2D5" w14:textId="77777777" w:rsidR="00BE053D" w:rsidRDefault="00BE053D" w:rsidP="00B07E5A">
      <w:pPr>
        <w:spacing w:line="360" w:lineRule="auto"/>
        <w:jc w:val="center"/>
        <w:rPr>
          <w:rFonts w:ascii="Arial" w:eastAsia="Times New Roman" w:hAnsi="Arial" w:cs="Arial"/>
          <w:b/>
          <w:noProof/>
          <w:lang w:eastAsia="es-CO"/>
        </w:rPr>
      </w:pPr>
    </w:p>
    <w:p w14:paraId="59AC85CC" w14:textId="77777777" w:rsidR="00BE053D" w:rsidRDefault="00BE053D" w:rsidP="00B07E5A">
      <w:pPr>
        <w:spacing w:line="360" w:lineRule="auto"/>
        <w:jc w:val="center"/>
        <w:rPr>
          <w:rFonts w:ascii="Arial" w:eastAsia="Times New Roman" w:hAnsi="Arial" w:cs="Arial"/>
          <w:b/>
          <w:noProof/>
          <w:lang w:eastAsia="es-CO"/>
        </w:rPr>
      </w:pPr>
    </w:p>
    <w:p w14:paraId="703BE864" w14:textId="77777777" w:rsidR="00BE053D" w:rsidRDefault="00BE053D" w:rsidP="00B07E5A">
      <w:pPr>
        <w:spacing w:line="360" w:lineRule="auto"/>
        <w:jc w:val="center"/>
        <w:rPr>
          <w:rFonts w:ascii="Arial" w:eastAsia="Times New Roman" w:hAnsi="Arial" w:cs="Arial"/>
          <w:b/>
          <w:noProof/>
          <w:lang w:eastAsia="es-CO"/>
        </w:rPr>
      </w:pPr>
    </w:p>
    <w:p w14:paraId="0BBD35E6" w14:textId="77777777" w:rsidR="00BE053D" w:rsidRDefault="00BE053D" w:rsidP="00B07E5A">
      <w:pPr>
        <w:spacing w:line="360" w:lineRule="auto"/>
        <w:jc w:val="center"/>
        <w:rPr>
          <w:rFonts w:ascii="Arial" w:eastAsia="Times New Roman" w:hAnsi="Arial" w:cs="Arial"/>
          <w:b/>
          <w:noProof/>
          <w:lang w:eastAsia="es-CO"/>
        </w:rPr>
      </w:pPr>
    </w:p>
    <w:p w14:paraId="70A68507" w14:textId="77777777" w:rsidR="00BE053D" w:rsidRDefault="00BE053D" w:rsidP="00B07E5A">
      <w:pPr>
        <w:spacing w:line="360" w:lineRule="auto"/>
        <w:jc w:val="center"/>
        <w:rPr>
          <w:rFonts w:ascii="Arial" w:eastAsia="Times New Roman" w:hAnsi="Arial" w:cs="Arial"/>
          <w:b/>
          <w:noProof/>
          <w:lang w:eastAsia="es-CO"/>
        </w:rPr>
      </w:pPr>
    </w:p>
    <w:p w14:paraId="239C32E5" w14:textId="77777777" w:rsidR="00BE053D" w:rsidRDefault="00BE053D" w:rsidP="00B07E5A">
      <w:pPr>
        <w:spacing w:line="360" w:lineRule="auto"/>
        <w:jc w:val="center"/>
        <w:rPr>
          <w:rFonts w:ascii="Arial" w:eastAsia="Times New Roman" w:hAnsi="Arial" w:cs="Arial"/>
          <w:b/>
          <w:noProof/>
          <w:lang w:eastAsia="es-CO"/>
        </w:rPr>
      </w:pPr>
    </w:p>
    <w:p w14:paraId="0B433D94" w14:textId="77777777" w:rsidR="00BE053D" w:rsidRDefault="00BE053D" w:rsidP="00B07E5A">
      <w:pPr>
        <w:spacing w:line="360" w:lineRule="auto"/>
        <w:jc w:val="center"/>
        <w:rPr>
          <w:rFonts w:ascii="Arial" w:eastAsia="Times New Roman" w:hAnsi="Arial" w:cs="Arial"/>
          <w:b/>
          <w:noProof/>
          <w:lang w:eastAsia="es-CO"/>
        </w:rPr>
      </w:pPr>
    </w:p>
    <w:p w14:paraId="25DE7CF6" w14:textId="77777777" w:rsidR="00BE053D" w:rsidRDefault="00BE053D" w:rsidP="00B07E5A">
      <w:pPr>
        <w:spacing w:line="360" w:lineRule="auto"/>
        <w:jc w:val="center"/>
        <w:rPr>
          <w:rFonts w:ascii="Arial" w:eastAsia="Times New Roman" w:hAnsi="Arial" w:cs="Arial"/>
          <w:b/>
          <w:noProof/>
          <w:lang w:eastAsia="es-CO"/>
        </w:rPr>
      </w:pPr>
    </w:p>
    <w:p w14:paraId="5AFA62EC" w14:textId="77777777" w:rsidR="00BE053D" w:rsidRDefault="00BE053D" w:rsidP="00B07E5A">
      <w:pPr>
        <w:spacing w:line="360" w:lineRule="auto"/>
        <w:jc w:val="center"/>
        <w:rPr>
          <w:rFonts w:ascii="Arial" w:eastAsia="Times New Roman" w:hAnsi="Arial" w:cs="Arial"/>
          <w:b/>
          <w:noProof/>
          <w:lang w:eastAsia="es-CO"/>
        </w:rPr>
      </w:pPr>
    </w:p>
    <w:p w14:paraId="0AFE235D" w14:textId="77777777" w:rsidR="00BE053D" w:rsidRDefault="00BE053D" w:rsidP="00B07E5A">
      <w:pPr>
        <w:spacing w:line="360" w:lineRule="auto"/>
        <w:jc w:val="center"/>
        <w:rPr>
          <w:rFonts w:ascii="Arial" w:eastAsia="Times New Roman" w:hAnsi="Arial" w:cs="Arial"/>
          <w:b/>
          <w:noProof/>
          <w:lang w:eastAsia="es-CO"/>
        </w:rPr>
      </w:pPr>
    </w:p>
    <w:p w14:paraId="44CCBFBB" w14:textId="77777777" w:rsidR="00BE053D" w:rsidRDefault="00BE053D" w:rsidP="00B07E5A">
      <w:pPr>
        <w:spacing w:line="360" w:lineRule="auto"/>
        <w:jc w:val="center"/>
        <w:rPr>
          <w:rFonts w:ascii="Arial" w:eastAsia="Times New Roman" w:hAnsi="Arial" w:cs="Arial"/>
          <w:b/>
          <w:noProof/>
          <w:lang w:eastAsia="es-CO"/>
        </w:rPr>
      </w:pPr>
    </w:p>
    <w:p w14:paraId="37306B21" w14:textId="77777777" w:rsidR="00BE053D" w:rsidRDefault="00BE053D" w:rsidP="00B07E5A">
      <w:pPr>
        <w:spacing w:line="360" w:lineRule="auto"/>
        <w:jc w:val="center"/>
        <w:rPr>
          <w:rFonts w:ascii="Arial" w:eastAsia="Times New Roman" w:hAnsi="Arial" w:cs="Arial"/>
          <w:b/>
          <w:noProof/>
          <w:lang w:eastAsia="es-CO"/>
        </w:rPr>
      </w:pPr>
    </w:p>
    <w:p w14:paraId="7EFECAB7" w14:textId="77777777" w:rsidR="00BE053D" w:rsidRDefault="00BE053D" w:rsidP="00B07E5A">
      <w:pPr>
        <w:spacing w:line="360" w:lineRule="auto"/>
        <w:jc w:val="center"/>
        <w:rPr>
          <w:rFonts w:ascii="Arial" w:eastAsia="Times New Roman" w:hAnsi="Arial" w:cs="Arial"/>
          <w:b/>
          <w:noProof/>
          <w:lang w:eastAsia="es-CO"/>
        </w:rPr>
      </w:pPr>
    </w:p>
    <w:p w14:paraId="024607B8" w14:textId="77777777" w:rsidR="00BE053D" w:rsidRDefault="00BE053D" w:rsidP="00B07E5A">
      <w:pPr>
        <w:spacing w:line="360" w:lineRule="auto"/>
        <w:jc w:val="center"/>
        <w:rPr>
          <w:rFonts w:ascii="Arial" w:eastAsia="Times New Roman" w:hAnsi="Arial" w:cs="Arial"/>
          <w:b/>
          <w:noProof/>
          <w:lang w:eastAsia="es-CO"/>
        </w:rPr>
      </w:pPr>
    </w:p>
    <w:p w14:paraId="27B26F10" w14:textId="77777777" w:rsidR="00BE053D" w:rsidRDefault="00BE053D" w:rsidP="00B07E5A">
      <w:pPr>
        <w:spacing w:line="360" w:lineRule="auto"/>
        <w:jc w:val="center"/>
        <w:rPr>
          <w:rFonts w:ascii="Arial" w:eastAsia="Times New Roman" w:hAnsi="Arial" w:cs="Arial"/>
          <w:b/>
          <w:noProof/>
          <w:lang w:eastAsia="es-CO"/>
        </w:rPr>
      </w:pPr>
    </w:p>
    <w:p w14:paraId="65B7E028" w14:textId="77777777" w:rsidR="00BE053D" w:rsidRDefault="00BE053D" w:rsidP="00B07E5A">
      <w:pPr>
        <w:spacing w:line="360" w:lineRule="auto"/>
        <w:jc w:val="center"/>
        <w:rPr>
          <w:rFonts w:ascii="Arial" w:eastAsia="Times New Roman" w:hAnsi="Arial" w:cs="Arial"/>
          <w:b/>
          <w:noProof/>
          <w:lang w:eastAsia="es-CO"/>
        </w:rPr>
      </w:pPr>
    </w:p>
    <w:p w14:paraId="7CB0CFF0" w14:textId="77777777" w:rsidR="00BE053D" w:rsidRDefault="00BE053D" w:rsidP="00B07E5A">
      <w:pPr>
        <w:spacing w:line="360" w:lineRule="auto"/>
        <w:jc w:val="center"/>
        <w:rPr>
          <w:rFonts w:ascii="Arial" w:eastAsia="Times New Roman" w:hAnsi="Arial" w:cs="Arial"/>
          <w:b/>
          <w:noProof/>
          <w:lang w:eastAsia="es-CO"/>
        </w:rPr>
      </w:pPr>
    </w:p>
    <w:p w14:paraId="1E667069" w14:textId="77777777" w:rsidR="00BE053D" w:rsidRDefault="00BE053D" w:rsidP="00B07E5A">
      <w:pPr>
        <w:spacing w:line="360" w:lineRule="auto"/>
        <w:jc w:val="center"/>
        <w:rPr>
          <w:rFonts w:ascii="Arial" w:eastAsia="Times New Roman" w:hAnsi="Arial" w:cs="Arial"/>
          <w:b/>
          <w:noProof/>
          <w:lang w:eastAsia="es-CO"/>
        </w:rPr>
      </w:pPr>
    </w:p>
    <w:p w14:paraId="4B041CEF" w14:textId="77D6DC0E" w:rsidR="00BA08BA" w:rsidRDefault="00BA08BA" w:rsidP="00C05419">
      <w:pPr>
        <w:spacing w:line="360" w:lineRule="auto"/>
        <w:jc w:val="center"/>
        <w:rPr>
          <w:rFonts w:ascii="Arial" w:eastAsia="Times New Roman" w:hAnsi="Arial" w:cs="Arial"/>
          <w:b/>
          <w:noProof/>
          <w:lang w:eastAsia="es-CO"/>
        </w:rPr>
      </w:pPr>
    </w:p>
    <w:p w14:paraId="519548CD" w14:textId="77777777" w:rsidR="00BE053D" w:rsidRDefault="00BE053D" w:rsidP="00C05419">
      <w:pPr>
        <w:spacing w:line="360" w:lineRule="auto"/>
        <w:jc w:val="center"/>
        <w:rPr>
          <w:rFonts w:ascii="Arial" w:eastAsia="Times New Roman" w:hAnsi="Arial" w:cs="Arial"/>
          <w:b/>
          <w:noProof/>
          <w:lang w:eastAsia="es-CO"/>
        </w:rPr>
      </w:pPr>
    </w:p>
    <w:p w14:paraId="0EB7C289" w14:textId="77777777" w:rsidR="00CC5878" w:rsidRDefault="00CC5878" w:rsidP="002E65D7">
      <w:pPr>
        <w:spacing w:line="360" w:lineRule="auto"/>
        <w:jc w:val="center"/>
        <w:rPr>
          <w:rFonts w:ascii="Segoe Print" w:hAnsi="Segoe Print" w:cs="Arial"/>
          <w:b/>
          <w:sz w:val="24"/>
          <w:szCs w:val="24"/>
        </w:rPr>
      </w:pPr>
    </w:p>
    <w:p w14:paraId="5FE422E7" w14:textId="3BDFAB34" w:rsidR="00014AFD" w:rsidRPr="00BD023A" w:rsidRDefault="00014AFD" w:rsidP="002E65D7">
      <w:pPr>
        <w:spacing w:line="360" w:lineRule="auto"/>
        <w:jc w:val="center"/>
        <w:rPr>
          <w:rFonts w:ascii="Segoe Print" w:hAnsi="Segoe Print" w:cs="Arial"/>
          <w:b/>
          <w:sz w:val="24"/>
          <w:szCs w:val="24"/>
        </w:rPr>
      </w:pPr>
      <w:r w:rsidRPr="00BD023A">
        <w:rPr>
          <w:rFonts w:ascii="Segoe Print" w:hAnsi="Segoe Print" w:cs="Arial"/>
          <w:b/>
          <w:sz w:val="24"/>
          <w:szCs w:val="24"/>
        </w:rPr>
        <w:t>PRESENTACIÓN</w:t>
      </w:r>
    </w:p>
    <w:p w14:paraId="4E1BF20D" w14:textId="77777777" w:rsidR="00854F4F" w:rsidRPr="00A90062" w:rsidRDefault="00854F4F" w:rsidP="008A011F">
      <w:pPr>
        <w:spacing w:after="0" w:line="360" w:lineRule="auto"/>
        <w:jc w:val="both"/>
        <w:rPr>
          <w:rFonts w:ascii="Arial" w:hAnsi="Arial" w:cs="Arial"/>
          <w:sz w:val="24"/>
          <w:szCs w:val="24"/>
          <w:lang w:val="es-MX"/>
        </w:rPr>
      </w:pPr>
    </w:p>
    <w:p w14:paraId="2121B969" w14:textId="77777777" w:rsidR="00EE781C" w:rsidRPr="004339C9" w:rsidRDefault="00EE781C" w:rsidP="008A011F">
      <w:pPr>
        <w:spacing w:after="0" w:line="360" w:lineRule="auto"/>
        <w:jc w:val="both"/>
        <w:rPr>
          <w:rFonts w:ascii="Arial" w:eastAsia="Times New Roman" w:hAnsi="Arial" w:cs="Arial"/>
          <w:sz w:val="24"/>
          <w:szCs w:val="24"/>
          <w:lang w:eastAsia="es-CO"/>
        </w:rPr>
      </w:pPr>
      <w:r w:rsidRPr="004339C9">
        <w:rPr>
          <w:rFonts w:ascii="Arial" w:hAnsi="Arial" w:cs="Arial"/>
          <w:sz w:val="24"/>
          <w:szCs w:val="24"/>
          <w:lang w:val="es-MX"/>
        </w:rPr>
        <w:t xml:space="preserve">El </w:t>
      </w:r>
      <w:r w:rsidRPr="004339C9">
        <w:rPr>
          <w:rFonts w:ascii="Arial" w:hAnsi="Arial" w:cs="Arial"/>
          <w:b/>
          <w:sz w:val="24"/>
          <w:szCs w:val="24"/>
          <w:lang w:val="es-MX"/>
        </w:rPr>
        <w:t>S</w:t>
      </w:r>
      <w:r w:rsidRPr="004339C9">
        <w:rPr>
          <w:rFonts w:ascii="Arial" w:hAnsi="Arial" w:cs="Arial"/>
          <w:sz w:val="24"/>
          <w:szCs w:val="24"/>
          <w:lang w:val="es-MX"/>
        </w:rPr>
        <w:t xml:space="preserve">istema </w:t>
      </w:r>
      <w:r w:rsidR="001D7384" w:rsidRPr="004339C9">
        <w:rPr>
          <w:rFonts w:ascii="Arial" w:hAnsi="Arial" w:cs="Arial"/>
          <w:b/>
          <w:sz w:val="24"/>
          <w:szCs w:val="24"/>
          <w:lang w:val="es-MX"/>
        </w:rPr>
        <w:t>I</w:t>
      </w:r>
      <w:r w:rsidR="001D7384" w:rsidRPr="004339C9">
        <w:rPr>
          <w:rFonts w:ascii="Arial" w:hAnsi="Arial" w:cs="Arial"/>
          <w:sz w:val="24"/>
          <w:szCs w:val="24"/>
          <w:lang w:val="es-MX"/>
        </w:rPr>
        <w:t xml:space="preserve">nstitucional </w:t>
      </w:r>
      <w:r w:rsidRPr="004339C9">
        <w:rPr>
          <w:rFonts w:ascii="Arial" w:hAnsi="Arial" w:cs="Arial"/>
          <w:sz w:val="24"/>
          <w:szCs w:val="24"/>
          <w:lang w:val="es-MX"/>
        </w:rPr>
        <w:t xml:space="preserve">de </w:t>
      </w:r>
      <w:r w:rsidRPr="004339C9">
        <w:rPr>
          <w:rFonts w:ascii="Arial" w:hAnsi="Arial" w:cs="Arial"/>
          <w:b/>
          <w:sz w:val="24"/>
          <w:szCs w:val="24"/>
          <w:lang w:val="es-MX"/>
        </w:rPr>
        <w:t>E</w:t>
      </w:r>
      <w:r w:rsidRPr="004339C9">
        <w:rPr>
          <w:rFonts w:ascii="Arial" w:hAnsi="Arial" w:cs="Arial"/>
          <w:sz w:val="24"/>
          <w:szCs w:val="24"/>
          <w:lang w:val="es-MX"/>
        </w:rPr>
        <w:t xml:space="preserve">valuación y </w:t>
      </w:r>
      <w:r w:rsidRPr="004339C9">
        <w:rPr>
          <w:rFonts w:ascii="Arial" w:hAnsi="Arial" w:cs="Arial"/>
          <w:b/>
          <w:sz w:val="24"/>
          <w:szCs w:val="24"/>
          <w:lang w:val="es-MX"/>
        </w:rPr>
        <w:t>P</w:t>
      </w:r>
      <w:r w:rsidRPr="004339C9">
        <w:rPr>
          <w:rFonts w:ascii="Arial" w:hAnsi="Arial" w:cs="Arial"/>
          <w:sz w:val="24"/>
          <w:szCs w:val="24"/>
          <w:lang w:val="es-MX"/>
        </w:rPr>
        <w:t xml:space="preserve">romoción de los </w:t>
      </w:r>
      <w:r w:rsidRPr="004339C9">
        <w:rPr>
          <w:rFonts w:ascii="Arial" w:hAnsi="Arial" w:cs="Arial"/>
          <w:b/>
          <w:sz w:val="24"/>
          <w:szCs w:val="24"/>
          <w:lang w:val="es-MX"/>
        </w:rPr>
        <w:t>E</w:t>
      </w:r>
      <w:r w:rsidRPr="004339C9">
        <w:rPr>
          <w:rFonts w:ascii="Arial" w:hAnsi="Arial" w:cs="Arial"/>
          <w:sz w:val="24"/>
          <w:szCs w:val="24"/>
          <w:lang w:val="es-MX"/>
        </w:rPr>
        <w:t xml:space="preserve">studiantes </w:t>
      </w:r>
      <w:r w:rsidR="004C57B1" w:rsidRPr="004339C9">
        <w:rPr>
          <w:rFonts w:ascii="Arial" w:hAnsi="Arial" w:cs="Arial"/>
          <w:sz w:val="24"/>
          <w:szCs w:val="24"/>
          <w:lang w:val="es-MX"/>
        </w:rPr>
        <w:t xml:space="preserve">– </w:t>
      </w:r>
      <w:r w:rsidRPr="004339C9">
        <w:rPr>
          <w:rFonts w:ascii="Arial" w:hAnsi="Arial" w:cs="Arial"/>
          <w:sz w:val="24"/>
          <w:szCs w:val="24"/>
          <w:lang w:val="es-MX"/>
        </w:rPr>
        <w:t>SIEPE</w:t>
      </w:r>
      <w:r w:rsidR="004C57B1" w:rsidRPr="004339C9">
        <w:rPr>
          <w:rFonts w:ascii="Arial" w:hAnsi="Arial" w:cs="Arial"/>
          <w:sz w:val="24"/>
          <w:szCs w:val="24"/>
          <w:lang w:val="es-MX"/>
        </w:rPr>
        <w:t xml:space="preserve"> -</w:t>
      </w:r>
      <w:r w:rsidR="00D24B3C" w:rsidRPr="004339C9">
        <w:rPr>
          <w:rFonts w:ascii="Arial" w:hAnsi="Arial" w:cs="Arial"/>
          <w:sz w:val="24"/>
          <w:szCs w:val="24"/>
          <w:lang w:val="es-MX"/>
        </w:rPr>
        <w:t xml:space="preserve"> tiene como objeto </w:t>
      </w:r>
      <w:r w:rsidR="00491B27" w:rsidRPr="004339C9">
        <w:rPr>
          <w:rFonts w:ascii="Arial" w:eastAsia="Times New Roman" w:hAnsi="Arial" w:cs="Arial"/>
          <w:sz w:val="24"/>
          <w:szCs w:val="24"/>
          <w:lang w:eastAsia="es-CO"/>
        </w:rPr>
        <w:t>reglamentar</w:t>
      </w:r>
      <w:r w:rsidRPr="004339C9">
        <w:rPr>
          <w:rFonts w:ascii="Arial" w:eastAsia="Times New Roman" w:hAnsi="Arial" w:cs="Arial"/>
          <w:sz w:val="24"/>
          <w:szCs w:val="24"/>
          <w:lang w:eastAsia="es-CO"/>
        </w:rPr>
        <w:t xml:space="preserve"> la evaluación del desempeño académico y la promoción de los estudiantes legalmente matriculados en la Institución Educativa </w:t>
      </w:r>
      <w:r w:rsidR="00B14908" w:rsidRPr="004339C9">
        <w:rPr>
          <w:rFonts w:ascii="Arial" w:eastAsia="Times New Roman" w:hAnsi="Arial" w:cs="Arial"/>
          <w:sz w:val="24"/>
          <w:szCs w:val="24"/>
          <w:lang w:eastAsia="es-CO"/>
        </w:rPr>
        <w:t>Escuela Normal Superior M</w:t>
      </w:r>
      <w:r w:rsidRPr="004339C9">
        <w:rPr>
          <w:rFonts w:ascii="Arial" w:eastAsia="Times New Roman" w:hAnsi="Arial" w:cs="Arial"/>
          <w:sz w:val="24"/>
          <w:szCs w:val="24"/>
          <w:lang w:eastAsia="es-CO"/>
        </w:rPr>
        <w:t>ariano Ospina Rodríguez, en adelante IENSUMOR, del municipio de Fredonia, Antioquia.</w:t>
      </w:r>
    </w:p>
    <w:p w14:paraId="25D2BF12" w14:textId="77777777" w:rsidR="00570AD2" w:rsidRPr="004339C9" w:rsidRDefault="00570AD2" w:rsidP="008A011F">
      <w:pPr>
        <w:spacing w:after="0" w:line="360" w:lineRule="auto"/>
        <w:jc w:val="both"/>
        <w:rPr>
          <w:rFonts w:ascii="Arial" w:eastAsia="Times New Roman" w:hAnsi="Arial" w:cs="Arial"/>
          <w:sz w:val="24"/>
          <w:szCs w:val="24"/>
          <w:lang w:eastAsia="es-CO"/>
        </w:rPr>
      </w:pPr>
    </w:p>
    <w:p w14:paraId="20F8EBC9" w14:textId="415D3E1F" w:rsidR="00014AFD" w:rsidRPr="004339C9" w:rsidRDefault="00014AFD" w:rsidP="008A011F">
      <w:pPr>
        <w:autoSpaceDE w:val="0"/>
        <w:autoSpaceDN w:val="0"/>
        <w:adjustRightInd w:val="0"/>
        <w:spacing w:line="360" w:lineRule="auto"/>
        <w:jc w:val="both"/>
        <w:rPr>
          <w:rFonts w:ascii="Arial" w:hAnsi="Arial" w:cs="Arial"/>
          <w:bCs/>
          <w:sz w:val="24"/>
          <w:szCs w:val="24"/>
        </w:rPr>
      </w:pPr>
      <w:r w:rsidRPr="004339C9">
        <w:rPr>
          <w:rFonts w:ascii="Arial" w:hAnsi="Arial" w:cs="Arial"/>
          <w:sz w:val="24"/>
          <w:szCs w:val="24"/>
          <w:lang w:val="es-MX"/>
        </w:rPr>
        <w:t>El SIEPE se define en el marco de la gestión escolar, como “</w:t>
      </w:r>
      <w:r w:rsidRPr="004339C9">
        <w:rPr>
          <w:rFonts w:ascii="Arial" w:hAnsi="Arial" w:cs="Arial"/>
          <w:bCs/>
          <w:sz w:val="24"/>
          <w:szCs w:val="24"/>
        </w:rPr>
        <w:t>el conjunto de dispositivos, estrategias, y procedimientos fundamentales y particulares que garantizan un proceso de evaluación</w:t>
      </w:r>
      <w:r w:rsidR="00581FCB" w:rsidRPr="004339C9">
        <w:rPr>
          <w:rFonts w:ascii="Arial" w:hAnsi="Arial" w:cs="Arial"/>
          <w:bCs/>
          <w:sz w:val="24"/>
          <w:szCs w:val="24"/>
        </w:rPr>
        <w:t xml:space="preserve"> </w:t>
      </w:r>
      <w:r w:rsidRPr="004339C9">
        <w:rPr>
          <w:rFonts w:ascii="Arial" w:hAnsi="Arial" w:cs="Arial"/>
          <w:sz w:val="24"/>
          <w:szCs w:val="24"/>
        </w:rPr>
        <w:t>y promoción integral</w:t>
      </w:r>
      <w:r w:rsidR="00581FCB" w:rsidRPr="004339C9">
        <w:rPr>
          <w:rFonts w:ascii="Arial" w:hAnsi="Arial" w:cs="Arial"/>
          <w:sz w:val="24"/>
          <w:szCs w:val="24"/>
        </w:rPr>
        <w:t xml:space="preserve">, y </w:t>
      </w:r>
      <w:r w:rsidRPr="004339C9">
        <w:rPr>
          <w:rFonts w:ascii="Arial" w:hAnsi="Arial" w:cs="Arial"/>
          <w:bCs/>
          <w:sz w:val="24"/>
          <w:szCs w:val="24"/>
        </w:rPr>
        <w:t>coherente con el Modelo Pedagógico Crítico Social adoptado por la Institución Educativa en su Proyecto Educativo Institucional, pertinente a los ritmos de aprendizaje y a los contextos diferenciados y conforme a las disposiciones legales vigentes.</w:t>
      </w:r>
    </w:p>
    <w:p w14:paraId="087A341F" w14:textId="3124FAE9" w:rsidR="00014AFD" w:rsidRPr="004339C9" w:rsidRDefault="00014AFD" w:rsidP="008A011F">
      <w:pPr>
        <w:autoSpaceDE w:val="0"/>
        <w:autoSpaceDN w:val="0"/>
        <w:adjustRightInd w:val="0"/>
        <w:spacing w:line="360" w:lineRule="auto"/>
        <w:jc w:val="both"/>
        <w:rPr>
          <w:rFonts w:ascii="Arial" w:hAnsi="Arial" w:cs="Arial"/>
          <w:sz w:val="24"/>
          <w:szCs w:val="24"/>
          <w:lang w:val="es-MX"/>
        </w:rPr>
      </w:pPr>
      <w:r w:rsidRPr="004339C9">
        <w:rPr>
          <w:rFonts w:ascii="Arial" w:hAnsi="Arial" w:cs="Arial"/>
          <w:sz w:val="24"/>
          <w:szCs w:val="24"/>
          <w:lang w:val="es-MX"/>
        </w:rPr>
        <w:t xml:space="preserve">Conscientes de la importancia que tiene la evaluación en el proceso de enseñanza aprendizaje y teniendo en cuenta las características particulares de la institución, la </w:t>
      </w:r>
      <w:r w:rsidR="00F82884" w:rsidRPr="004339C9">
        <w:rPr>
          <w:rFonts w:ascii="Arial" w:hAnsi="Arial" w:cs="Arial"/>
          <w:sz w:val="24"/>
          <w:szCs w:val="24"/>
          <w:lang w:val="es-MX"/>
        </w:rPr>
        <w:t>IENSUMOR</w:t>
      </w:r>
      <w:r w:rsidRPr="004339C9">
        <w:rPr>
          <w:rFonts w:ascii="Arial" w:hAnsi="Arial" w:cs="Arial"/>
          <w:sz w:val="24"/>
          <w:szCs w:val="24"/>
          <w:lang w:val="es-MX"/>
        </w:rPr>
        <w:t xml:space="preserve"> ha resignificado el SIEPE que busca evidenciar la práctica pedagógica y</w:t>
      </w:r>
      <w:r w:rsidR="00581FCB" w:rsidRPr="004339C9">
        <w:rPr>
          <w:rFonts w:ascii="Arial" w:hAnsi="Arial" w:cs="Arial"/>
          <w:sz w:val="24"/>
          <w:szCs w:val="24"/>
          <w:lang w:val="es-MX"/>
        </w:rPr>
        <w:t xml:space="preserve"> </w:t>
      </w:r>
      <w:proofErr w:type="gramStart"/>
      <w:r w:rsidR="00581FCB" w:rsidRPr="004339C9">
        <w:rPr>
          <w:rFonts w:ascii="Arial" w:hAnsi="Arial" w:cs="Arial"/>
          <w:sz w:val="24"/>
          <w:szCs w:val="24"/>
          <w:lang w:val="es-MX"/>
        </w:rPr>
        <w:t xml:space="preserve">el </w:t>
      </w:r>
      <w:r w:rsidRPr="004339C9">
        <w:rPr>
          <w:rFonts w:ascii="Arial" w:hAnsi="Arial" w:cs="Arial"/>
          <w:sz w:val="24"/>
          <w:szCs w:val="24"/>
          <w:lang w:val="es-MX"/>
        </w:rPr>
        <w:t xml:space="preserve"> desarrollo</w:t>
      </w:r>
      <w:proofErr w:type="gramEnd"/>
      <w:r w:rsidRPr="004339C9">
        <w:rPr>
          <w:rFonts w:ascii="Arial" w:hAnsi="Arial" w:cs="Arial"/>
          <w:sz w:val="24"/>
          <w:szCs w:val="24"/>
          <w:lang w:val="es-MX"/>
        </w:rPr>
        <w:t xml:space="preserve"> de competencias a partir de los procesos evaluativo</w:t>
      </w:r>
      <w:r w:rsidR="004E1206" w:rsidRPr="004339C9">
        <w:rPr>
          <w:rFonts w:ascii="Arial" w:hAnsi="Arial" w:cs="Arial"/>
          <w:sz w:val="24"/>
          <w:szCs w:val="24"/>
          <w:lang w:val="es-MX"/>
        </w:rPr>
        <w:t xml:space="preserve">s que se dan como parte de </w:t>
      </w:r>
      <w:proofErr w:type="spellStart"/>
      <w:proofErr w:type="gramStart"/>
      <w:r w:rsidR="004E1206" w:rsidRPr="004339C9">
        <w:rPr>
          <w:rFonts w:ascii="Arial" w:hAnsi="Arial" w:cs="Arial"/>
          <w:sz w:val="24"/>
          <w:szCs w:val="24"/>
          <w:lang w:val="es-MX"/>
        </w:rPr>
        <w:t>ella,e</w:t>
      </w:r>
      <w:r w:rsidRPr="004339C9">
        <w:rPr>
          <w:rFonts w:ascii="Arial" w:hAnsi="Arial" w:cs="Arial"/>
          <w:sz w:val="24"/>
          <w:szCs w:val="24"/>
          <w:lang w:val="es-MX"/>
        </w:rPr>
        <w:t>ste</w:t>
      </w:r>
      <w:proofErr w:type="spellEnd"/>
      <w:proofErr w:type="gramEnd"/>
      <w:r w:rsidRPr="004339C9">
        <w:rPr>
          <w:rFonts w:ascii="Arial" w:hAnsi="Arial" w:cs="Arial"/>
          <w:sz w:val="24"/>
          <w:szCs w:val="24"/>
          <w:lang w:val="es-MX"/>
        </w:rPr>
        <w:t xml:space="preserve"> sistema de evaluación es coherente con lo establecido en el Decreto 1290 del 16 de </w:t>
      </w:r>
      <w:proofErr w:type="gramStart"/>
      <w:r w:rsidRPr="004339C9">
        <w:rPr>
          <w:rFonts w:ascii="Arial" w:hAnsi="Arial" w:cs="Arial"/>
          <w:sz w:val="24"/>
          <w:szCs w:val="24"/>
          <w:lang w:val="es-MX"/>
        </w:rPr>
        <w:t>Abril</w:t>
      </w:r>
      <w:proofErr w:type="gramEnd"/>
      <w:r w:rsidRPr="004339C9">
        <w:rPr>
          <w:rFonts w:ascii="Arial" w:hAnsi="Arial" w:cs="Arial"/>
          <w:sz w:val="24"/>
          <w:szCs w:val="24"/>
          <w:lang w:val="es-MX"/>
        </w:rPr>
        <w:t xml:space="preserve"> de 2009</w:t>
      </w:r>
      <w:r w:rsidR="004E1206" w:rsidRPr="004339C9">
        <w:rPr>
          <w:rFonts w:ascii="Arial" w:hAnsi="Arial" w:cs="Arial"/>
          <w:sz w:val="24"/>
          <w:szCs w:val="24"/>
          <w:lang w:val="es-MX"/>
        </w:rPr>
        <w:t>.</w:t>
      </w:r>
    </w:p>
    <w:p w14:paraId="532E4248" w14:textId="79A44CDE" w:rsidR="00014AFD" w:rsidRPr="004339C9" w:rsidRDefault="00014AFD" w:rsidP="008A011F">
      <w:pPr>
        <w:autoSpaceDE w:val="0"/>
        <w:autoSpaceDN w:val="0"/>
        <w:adjustRightInd w:val="0"/>
        <w:spacing w:line="360" w:lineRule="auto"/>
        <w:jc w:val="both"/>
        <w:rPr>
          <w:rFonts w:ascii="Arial" w:hAnsi="Arial" w:cs="Arial"/>
          <w:sz w:val="24"/>
          <w:szCs w:val="24"/>
        </w:rPr>
      </w:pPr>
      <w:r w:rsidRPr="004339C9">
        <w:rPr>
          <w:rFonts w:ascii="Arial" w:hAnsi="Arial" w:cs="Arial"/>
          <w:sz w:val="24"/>
          <w:szCs w:val="24"/>
        </w:rPr>
        <w:t xml:space="preserve">La </w:t>
      </w:r>
      <w:proofErr w:type="gramStart"/>
      <w:r w:rsidRPr="004339C9">
        <w:rPr>
          <w:rFonts w:ascii="Arial" w:hAnsi="Arial" w:cs="Arial"/>
          <w:sz w:val="24"/>
          <w:szCs w:val="24"/>
        </w:rPr>
        <w:t xml:space="preserve">evaluación  </w:t>
      </w:r>
      <w:r w:rsidR="00581FCB" w:rsidRPr="004339C9">
        <w:rPr>
          <w:rFonts w:ascii="Arial" w:hAnsi="Arial" w:cs="Arial"/>
          <w:sz w:val="24"/>
          <w:szCs w:val="24"/>
        </w:rPr>
        <w:t>está</w:t>
      </w:r>
      <w:proofErr w:type="gramEnd"/>
      <w:r w:rsidR="00581FCB" w:rsidRPr="004339C9">
        <w:rPr>
          <w:rFonts w:ascii="Arial" w:hAnsi="Arial" w:cs="Arial"/>
          <w:sz w:val="24"/>
          <w:szCs w:val="24"/>
        </w:rPr>
        <w:t xml:space="preserve"> </w:t>
      </w:r>
      <w:r w:rsidR="006843BA" w:rsidRPr="004339C9">
        <w:rPr>
          <w:rFonts w:ascii="Arial" w:hAnsi="Arial" w:cs="Arial"/>
          <w:sz w:val="24"/>
          <w:szCs w:val="24"/>
        </w:rPr>
        <w:t xml:space="preserve"> íntimamente ligada al</w:t>
      </w:r>
      <w:r w:rsidR="00581FCB" w:rsidRPr="004339C9">
        <w:rPr>
          <w:rFonts w:ascii="Arial" w:hAnsi="Arial" w:cs="Arial"/>
          <w:sz w:val="24"/>
          <w:szCs w:val="24"/>
        </w:rPr>
        <w:t xml:space="preserve"> </w:t>
      </w:r>
      <w:r w:rsidRPr="004339C9">
        <w:rPr>
          <w:rFonts w:ascii="Arial" w:hAnsi="Arial" w:cs="Arial"/>
          <w:sz w:val="24"/>
          <w:szCs w:val="24"/>
        </w:rPr>
        <w:t>proceso formativo; por tanto, ella está inserta y es coherente (conceptual, pedagógica y didácticamente) con toda la propuesta educativa que ha definido la institución. Los procesos de eva</w:t>
      </w:r>
      <w:r w:rsidR="00581FCB" w:rsidRPr="004339C9">
        <w:rPr>
          <w:rFonts w:ascii="Arial" w:hAnsi="Arial" w:cs="Arial"/>
          <w:sz w:val="24"/>
          <w:szCs w:val="24"/>
        </w:rPr>
        <w:t xml:space="preserve">luación que desarrolla </w:t>
      </w:r>
      <w:proofErr w:type="spellStart"/>
      <w:proofErr w:type="gramStart"/>
      <w:r w:rsidR="00581FCB" w:rsidRPr="004339C9">
        <w:rPr>
          <w:rFonts w:ascii="Arial" w:hAnsi="Arial" w:cs="Arial"/>
          <w:sz w:val="24"/>
          <w:szCs w:val="24"/>
        </w:rPr>
        <w:t>considern</w:t>
      </w:r>
      <w:proofErr w:type="spellEnd"/>
      <w:r w:rsidR="00581FCB" w:rsidRPr="004339C9">
        <w:rPr>
          <w:rFonts w:ascii="Arial" w:hAnsi="Arial" w:cs="Arial"/>
          <w:sz w:val="24"/>
          <w:szCs w:val="24"/>
        </w:rPr>
        <w:t xml:space="preserve"> </w:t>
      </w:r>
      <w:r w:rsidRPr="004339C9">
        <w:rPr>
          <w:rFonts w:ascii="Arial" w:hAnsi="Arial" w:cs="Arial"/>
          <w:sz w:val="24"/>
          <w:szCs w:val="24"/>
        </w:rPr>
        <w:t xml:space="preserve"> las</w:t>
      </w:r>
      <w:proofErr w:type="gramEnd"/>
      <w:r w:rsidRPr="004339C9">
        <w:rPr>
          <w:rFonts w:ascii="Arial" w:hAnsi="Arial" w:cs="Arial"/>
          <w:sz w:val="24"/>
          <w:szCs w:val="24"/>
        </w:rPr>
        <w:t xml:space="preserve"> características personales, intereses, ritmos de desarrollo y estilos de aprendizaje de los estudiantes.</w:t>
      </w:r>
    </w:p>
    <w:p w14:paraId="30B1A6C3" w14:textId="68E6F8AD" w:rsidR="00014AFD" w:rsidRPr="004339C9" w:rsidRDefault="006C7AFE" w:rsidP="008A011F">
      <w:pPr>
        <w:spacing w:after="240" w:line="360" w:lineRule="auto"/>
        <w:jc w:val="both"/>
        <w:rPr>
          <w:rFonts w:ascii="Arial" w:eastAsia="Times New Roman" w:hAnsi="Arial" w:cs="Arial"/>
          <w:sz w:val="24"/>
          <w:szCs w:val="24"/>
          <w:lang w:eastAsia="es-CO"/>
        </w:rPr>
      </w:pPr>
      <w:r w:rsidRPr="004339C9">
        <w:rPr>
          <w:rFonts w:ascii="Arial" w:eastAsia="Times New Roman" w:hAnsi="Arial" w:cs="Arial"/>
          <w:sz w:val="24"/>
          <w:szCs w:val="24"/>
          <w:lang w:eastAsia="es-CO"/>
        </w:rPr>
        <w:t>El presente Sistema</w:t>
      </w:r>
      <w:r w:rsidR="008A35BD" w:rsidRPr="004339C9">
        <w:rPr>
          <w:rFonts w:ascii="Arial" w:eastAsia="Times New Roman" w:hAnsi="Arial" w:cs="Arial"/>
          <w:sz w:val="24"/>
          <w:szCs w:val="24"/>
          <w:lang w:eastAsia="es-CO"/>
        </w:rPr>
        <w:t> Institucional</w:t>
      </w:r>
      <w:r w:rsidRPr="004339C9">
        <w:rPr>
          <w:rFonts w:ascii="Arial" w:eastAsia="Times New Roman" w:hAnsi="Arial" w:cs="Arial"/>
          <w:sz w:val="24"/>
          <w:szCs w:val="24"/>
          <w:lang w:eastAsia="es-CO"/>
        </w:rPr>
        <w:t xml:space="preserve"> de Evaluación </w:t>
      </w:r>
      <w:r w:rsidR="0054043D" w:rsidRPr="004339C9">
        <w:rPr>
          <w:rFonts w:ascii="Arial" w:eastAsia="Times New Roman" w:hAnsi="Arial" w:cs="Arial"/>
          <w:sz w:val="24"/>
          <w:szCs w:val="24"/>
          <w:lang w:eastAsia="es-CO"/>
        </w:rPr>
        <w:t xml:space="preserve">y Promoción </w:t>
      </w:r>
      <w:r w:rsidRPr="004339C9">
        <w:rPr>
          <w:rFonts w:ascii="Arial" w:eastAsia="Times New Roman" w:hAnsi="Arial" w:cs="Arial"/>
          <w:sz w:val="24"/>
          <w:szCs w:val="24"/>
          <w:lang w:eastAsia="es-CO"/>
        </w:rPr>
        <w:t xml:space="preserve">de </w:t>
      </w:r>
      <w:r w:rsidR="0054043D" w:rsidRPr="004339C9">
        <w:rPr>
          <w:rFonts w:ascii="Arial" w:eastAsia="Times New Roman" w:hAnsi="Arial" w:cs="Arial"/>
          <w:sz w:val="24"/>
          <w:szCs w:val="24"/>
          <w:lang w:eastAsia="es-CO"/>
        </w:rPr>
        <w:t xml:space="preserve">los </w:t>
      </w:r>
      <w:r w:rsidRPr="004339C9">
        <w:rPr>
          <w:rFonts w:ascii="Arial" w:eastAsia="Times New Roman" w:hAnsi="Arial" w:cs="Arial"/>
          <w:sz w:val="24"/>
          <w:szCs w:val="24"/>
          <w:lang w:eastAsia="es-CO"/>
        </w:rPr>
        <w:t xml:space="preserve">Estudiantes se aplica en todos los niveles académicos ofrecidos por la institución desde primero a undécimo grados en la modalidad académica, así mismo en </w:t>
      </w:r>
      <w:r w:rsidR="00560D8B" w:rsidRPr="004339C9">
        <w:rPr>
          <w:rFonts w:ascii="Arial" w:eastAsia="Times New Roman" w:hAnsi="Arial" w:cs="Arial"/>
          <w:sz w:val="24"/>
          <w:szCs w:val="24"/>
          <w:lang w:eastAsia="es-CO"/>
        </w:rPr>
        <w:t xml:space="preserve">los </w:t>
      </w:r>
      <w:r w:rsidRPr="004339C9">
        <w:rPr>
          <w:rFonts w:ascii="Arial" w:eastAsia="Times New Roman" w:hAnsi="Arial" w:cs="Arial"/>
          <w:sz w:val="24"/>
          <w:szCs w:val="24"/>
          <w:lang w:eastAsia="es-CO"/>
        </w:rPr>
        <w:t>modelos flexibles de enseñanza</w:t>
      </w:r>
      <w:r w:rsidR="0054043D" w:rsidRPr="004339C9">
        <w:rPr>
          <w:rFonts w:ascii="Arial" w:eastAsia="Times New Roman" w:hAnsi="Arial" w:cs="Arial"/>
          <w:sz w:val="24"/>
          <w:szCs w:val="24"/>
          <w:lang w:eastAsia="es-CO"/>
        </w:rPr>
        <w:t xml:space="preserve"> que ofrece la </w:t>
      </w:r>
      <w:r w:rsidR="0054043D" w:rsidRPr="004339C9">
        <w:rPr>
          <w:rFonts w:ascii="Arial" w:eastAsia="Times New Roman" w:hAnsi="Arial" w:cs="Arial"/>
          <w:sz w:val="24"/>
          <w:szCs w:val="24"/>
          <w:lang w:eastAsia="es-CO"/>
        </w:rPr>
        <w:lastRenderedPageBreak/>
        <w:t>institución</w:t>
      </w:r>
      <w:r w:rsidR="00921583" w:rsidRPr="004339C9">
        <w:rPr>
          <w:rFonts w:ascii="Arial" w:eastAsia="Times New Roman" w:hAnsi="Arial" w:cs="Arial"/>
          <w:sz w:val="24"/>
          <w:szCs w:val="24"/>
          <w:lang w:eastAsia="es-CO"/>
        </w:rPr>
        <w:t xml:space="preserve"> </w:t>
      </w:r>
      <w:r w:rsidR="0054043D" w:rsidRPr="004339C9">
        <w:rPr>
          <w:rFonts w:ascii="Arial" w:eastAsia="Times New Roman" w:hAnsi="Arial" w:cs="Arial"/>
          <w:sz w:val="24"/>
          <w:szCs w:val="24"/>
          <w:lang w:eastAsia="es-CO"/>
        </w:rPr>
        <w:t>.</w:t>
      </w:r>
      <w:r w:rsidR="00014AFD" w:rsidRPr="004339C9">
        <w:rPr>
          <w:rFonts w:ascii="Arial" w:hAnsi="Arial" w:cs="Arial"/>
          <w:sz w:val="24"/>
          <w:szCs w:val="24"/>
          <w:lang w:val="es-MX"/>
        </w:rPr>
        <w:t>El sistema, r</w:t>
      </w:r>
      <w:r w:rsidR="00014AFD" w:rsidRPr="004339C9">
        <w:rPr>
          <w:rFonts w:ascii="Arial" w:hAnsi="Arial" w:cs="Arial"/>
          <w:sz w:val="24"/>
          <w:szCs w:val="24"/>
        </w:rPr>
        <w:t>espeta la esencia de otros modelos educativos cuya principal característica es su flexibilidad para atender y responder a las diferentes necesidades y circunstancias que tienen o viven los niños, niñas, jóvenes y adultos, y formula criterios de valoración y promoción diferenciales y acordes a la esencia del modelo adoptado como el Preescolar Escolarizado</w:t>
      </w:r>
      <w:r w:rsidR="00BD023A" w:rsidRPr="004339C9">
        <w:rPr>
          <w:rFonts w:ascii="Arial" w:hAnsi="Arial" w:cs="Arial"/>
          <w:sz w:val="24"/>
          <w:szCs w:val="24"/>
        </w:rPr>
        <w:t xml:space="preserve"> </w:t>
      </w:r>
      <w:r w:rsidR="00921583" w:rsidRPr="004339C9">
        <w:rPr>
          <w:rFonts w:ascii="Arial" w:hAnsi="Arial" w:cs="Arial"/>
          <w:sz w:val="24"/>
          <w:szCs w:val="24"/>
        </w:rPr>
        <w:t xml:space="preserve">, </w:t>
      </w:r>
      <w:r w:rsidR="00014AFD" w:rsidRPr="004339C9">
        <w:rPr>
          <w:rFonts w:ascii="Arial" w:hAnsi="Arial" w:cs="Arial"/>
          <w:sz w:val="24"/>
          <w:szCs w:val="24"/>
        </w:rPr>
        <w:t xml:space="preserve"> Educación de Adultos y a la población con Necesidades Educativas Especiales. El sistema </w:t>
      </w:r>
      <w:proofErr w:type="gramStart"/>
      <w:r w:rsidR="00014AFD" w:rsidRPr="004339C9">
        <w:rPr>
          <w:rFonts w:ascii="Arial" w:hAnsi="Arial" w:cs="Arial"/>
          <w:sz w:val="24"/>
          <w:szCs w:val="24"/>
        </w:rPr>
        <w:t>incluye</w:t>
      </w:r>
      <w:proofErr w:type="gramEnd"/>
      <w:r w:rsidR="00014AFD" w:rsidRPr="004339C9">
        <w:rPr>
          <w:rFonts w:ascii="Arial" w:hAnsi="Arial" w:cs="Arial"/>
          <w:sz w:val="24"/>
          <w:szCs w:val="24"/>
        </w:rPr>
        <w:t xml:space="preserve"> además</w:t>
      </w:r>
      <w:r w:rsidR="00921583" w:rsidRPr="004339C9">
        <w:rPr>
          <w:rFonts w:ascii="Arial" w:hAnsi="Arial" w:cs="Arial"/>
          <w:sz w:val="24"/>
          <w:szCs w:val="24"/>
        </w:rPr>
        <w:t>,</w:t>
      </w:r>
      <w:r w:rsidR="00014AFD" w:rsidRPr="004339C9">
        <w:rPr>
          <w:rFonts w:ascii="Arial" w:hAnsi="Arial" w:cs="Arial"/>
          <w:sz w:val="24"/>
          <w:szCs w:val="24"/>
        </w:rPr>
        <w:t xml:space="preserve"> los procesos de evaluación del Programa de Formación Complementaria.</w:t>
      </w:r>
    </w:p>
    <w:p w14:paraId="2A57622E" w14:textId="77777777" w:rsidR="00014AFD" w:rsidRPr="004339C9" w:rsidRDefault="00014AFD" w:rsidP="008A011F">
      <w:pPr>
        <w:autoSpaceDE w:val="0"/>
        <w:autoSpaceDN w:val="0"/>
        <w:adjustRightInd w:val="0"/>
        <w:spacing w:line="360" w:lineRule="auto"/>
        <w:jc w:val="both"/>
        <w:rPr>
          <w:rFonts w:ascii="Arial" w:hAnsi="Arial" w:cs="Arial"/>
          <w:bCs/>
          <w:sz w:val="24"/>
          <w:szCs w:val="24"/>
        </w:rPr>
      </w:pPr>
      <w:r w:rsidRPr="004339C9">
        <w:rPr>
          <w:rFonts w:ascii="Arial" w:hAnsi="Arial" w:cs="Arial"/>
          <w:bCs/>
          <w:sz w:val="24"/>
          <w:szCs w:val="24"/>
        </w:rPr>
        <w:t xml:space="preserve">El presente documento contiene </w:t>
      </w:r>
      <w:r w:rsidR="002713C3" w:rsidRPr="004339C9">
        <w:rPr>
          <w:rFonts w:ascii="Arial" w:hAnsi="Arial" w:cs="Arial"/>
          <w:bCs/>
          <w:sz w:val="24"/>
          <w:szCs w:val="24"/>
        </w:rPr>
        <w:t>dos</w:t>
      </w:r>
      <w:r w:rsidRPr="004339C9">
        <w:rPr>
          <w:rFonts w:ascii="Arial" w:hAnsi="Arial" w:cs="Arial"/>
          <w:bCs/>
          <w:sz w:val="24"/>
          <w:szCs w:val="24"/>
        </w:rPr>
        <w:t xml:space="preserve"> capítulos a saber: </w:t>
      </w:r>
    </w:p>
    <w:p w14:paraId="755E424B" w14:textId="0C6BDAEA" w:rsidR="00014AFD" w:rsidRPr="004339C9" w:rsidRDefault="00014AFD" w:rsidP="008A011F">
      <w:pPr>
        <w:numPr>
          <w:ilvl w:val="0"/>
          <w:numId w:val="1"/>
        </w:numPr>
        <w:autoSpaceDE w:val="0"/>
        <w:autoSpaceDN w:val="0"/>
        <w:adjustRightInd w:val="0"/>
        <w:spacing w:after="0" w:line="360" w:lineRule="auto"/>
        <w:jc w:val="both"/>
        <w:rPr>
          <w:rFonts w:ascii="Arial" w:hAnsi="Arial" w:cs="Arial"/>
          <w:bCs/>
          <w:strike/>
          <w:sz w:val="24"/>
          <w:szCs w:val="24"/>
        </w:rPr>
      </w:pPr>
      <w:r w:rsidRPr="004339C9">
        <w:rPr>
          <w:rFonts w:ascii="Arial" w:hAnsi="Arial" w:cs="Arial"/>
          <w:bCs/>
          <w:sz w:val="24"/>
          <w:szCs w:val="24"/>
        </w:rPr>
        <w:t xml:space="preserve">El capítulo 1 define en términos de </w:t>
      </w:r>
      <w:r w:rsidRPr="004339C9">
        <w:rPr>
          <w:rFonts w:ascii="Arial" w:hAnsi="Arial" w:cs="Arial"/>
          <w:bCs/>
          <w:i/>
          <w:sz w:val="24"/>
          <w:szCs w:val="24"/>
        </w:rPr>
        <w:t>conceptos generales</w:t>
      </w:r>
      <w:r w:rsidRPr="004339C9">
        <w:rPr>
          <w:rFonts w:ascii="Arial" w:hAnsi="Arial" w:cs="Arial"/>
          <w:bCs/>
          <w:sz w:val="24"/>
          <w:szCs w:val="24"/>
        </w:rPr>
        <w:t xml:space="preserve"> la evaluación de los e</w:t>
      </w:r>
      <w:r w:rsidR="00921583" w:rsidRPr="004339C9">
        <w:rPr>
          <w:rFonts w:ascii="Arial" w:hAnsi="Arial" w:cs="Arial"/>
          <w:bCs/>
          <w:sz w:val="24"/>
          <w:szCs w:val="24"/>
        </w:rPr>
        <w:t>studiantes en la IENSUMOR.</w:t>
      </w:r>
    </w:p>
    <w:p w14:paraId="3C22314E" w14:textId="368021DE" w:rsidR="00014AFD" w:rsidRPr="004339C9" w:rsidRDefault="00014AFD" w:rsidP="008A011F">
      <w:pPr>
        <w:numPr>
          <w:ilvl w:val="0"/>
          <w:numId w:val="1"/>
        </w:numPr>
        <w:autoSpaceDE w:val="0"/>
        <w:autoSpaceDN w:val="0"/>
        <w:adjustRightInd w:val="0"/>
        <w:spacing w:after="0" w:line="360" w:lineRule="auto"/>
        <w:jc w:val="both"/>
        <w:rPr>
          <w:rFonts w:ascii="Arial" w:hAnsi="Arial" w:cs="Arial"/>
          <w:bCs/>
          <w:sz w:val="24"/>
          <w:szCs w:val="24"/>
        </w:rPr>
      </w:pPr>
      <w:r w:rsidRPr="004339C9">
        <w:rPr>
          <w:rFonts w:ascii="Arial" w:hAnsi="Arial" w:cs="Arial"/>
          <w:bCs/>
          <w:sz w:val="24"/>
          <w:szCs w:val="24"/>
        </w:rPr>
        <w:t xml:space="preserve">El capítulo 2 define en términos de </w:t>
      </w:r>
      <w:r w:rsidRPr="004339C9">
        <w:rPr>
          <w:rFonts w:ascii="Arial" w:hAnsi="Arial" w:cs="Arial"/>
          <w:bCs/>
          <w:i/>
          <w:sz w:val="24"/>
          <w:szCs w:val="24"/>
        </w:rPr>
        <w:t>procedimientos</w:t>
      </w:r>
      <w:r w:rsidRPr="004339C9">
        <w:rPr>
          <w:rFonts w:ascii="Arial" w:hAnsi="Arial" w:cs="Arial"/>
          <w:bCs/>
          <w:sz w:val="24"/>
          <w:szCs w:val="24"/>
        </w:rPr>
        <w:t xml:space="preserve"> el </w:t>
      </w:r>
      <w:r w:rsidRPr="004339C9">
        <w:rPr>
          <w:rFonts w:ascii="Arial" w:hAnsi="Arial" w:cs="Arial"/>
          <w:b/>
          <w:bCs/>
          <w:sz w:val="24"/>
          <w:szCs w:val="24"/>
        </w:rPr>
        <w:t>S</w:t>
      </w:r>
      <w:r w:rsidRPr="004339C9">
        <w:rPr>
          <w:rFonts w:ascii="Arial" w:hAnsi="Arial" w:cs="Arial"/>
          <w:bCs/>
          <w:sz w:val="24"/>
          <w:szCs w:val="24"/>
        </w:rPr>
        <w:t xml:space="preserve">istema </w:t>
      </w:r>
      <w:r w:rsidRPr="004339C9">
        <w:rPr>
          <w:rFonts w:ascii="Arial" w:hAnsi="Arial" w:cs="Arial"/>
          <w:b/>
          <w:bCs/>
          <w:sz w:val="24"/>
          <w:szCs w:val="24"/>
        </w:rPr>
        <w:t>I</w:t>
      </w:r>
      <w:r w:rsidRPr="004339C9">
        <w:rPr>
          <w:rFonts w:ascii="Arial" w:hAnsi="Arial" w:cs="Arial"/>
          <w:bCs/>
          <w:sz w:val="24"/>
          <w:szCs w:val="24"/>
        </w:rPr>
        <w:t xml:space="preserve">nstitucional de </w:t>
      </w:r>
      <w:r w:rsidRPr="004339C9">
        <w:rPr>
          <w:rFonts w:ascii="Arial" w:hAnsi="Arial" w:cs="Arial"/>
          <w:b/>
          <w:bCs/>
          <w:sz w:val="24"/>
          <w:szCs w:val="24"/>
        </w:rPr>
        <w:t>E</w:t>
      </w:r>
      <w:r w:rsidRPr="004339C9">
        <w:rPr>
          <w:rFonts w:ascii="Arial" w:hAnsi="Arial" w:cs="Arial"/>
          <w:bCs/>
          <w:sz w:val="24"/>
          <w:szCs w:val="24"/>
        </w:rPr>
        <w:t xml:space="preserve">valuación y </w:t>
      </w:r>
      <w:r w:rsidRPr="004339C9">
        <w:rPr>
          <w:rFonts w:ascii="Arial" w:hAnsi="Arial" w:cs="Arial"/>
          <w:b/>
          <w:bCs/>
          <w:sz w:val="24"/>
          <w:szCs w:val="24"/>
        </w:rPr>
        <w:t>P</w:t>
      </w:r>
      <w:r w:rsidRPr="004339C9">
        <w:rPr>
          <w:rFonts w:ascii="Arial" w:hAnsi="Arial" w:cs="Arial"/>
          <w:bCs/>
          <w:sz w:val="24"/>
          <w:szCs w:val="24"/>
        </w:rPr>
        <w:t xml:space="preserve">romoción de los </w:t>
      </w:r>
      <w:r w:rsidRPr="004339C9">
        <w:rPr>
          <w:rFonts w:ascii="Arial" w:hAnsi="Arial" w:cs="Arial"/>
          <w:b/>
          <w:bCs/>
          <w:sz w:val="24"/>
          <w:szCs w:val="24"/>
        </w:rPr>
        <w:t>E</w:t>
      </w:r>
      <w:r w:rsidR="00385E58" w:rsidRPr="004339C9">
        <w:rPr>
          <w:rFonts w:ascii="Arial" w:hAnsi="Arial" w:cs="Arial"/>
          <w:bCs/>
          <w:sz w:val="24"/>
          <w:szCs w:val="24"/>
        </w:rPr>
        <w:t xml:space="preserve">studiantes </w:t>
      </w:r>
      <w:r w:rsidR="00E95F33" w:rsidRPr="004339C9">
        <w:rPr>
          <w:rFonts w:ascii="Arial" w:hAnsi="Arial" w:cs="Arial"/>
          <w:bCs/>
          <w:sz w:val="24"/>
          <w:szCs w:val="24"/>
        </w:rPr>
        <w:t xml:space="preserve">- SIEPE - </w:t>
      </w:r>
      <w:r w:rsidR="000B2795" w:rsidRPr="004339C9">
        <w:rPr>
          <w:rFonts w:ascii="Arial" w:hAnsi="Arial" w:cs="Arial"/>
          <w:bCs/>
          <w:sz w:val="24"/>
          <w:szCs w:val="24"/>
        </w:rPr>
        <w:t>en la IENSUMOR.</w:t>
      </w:r>
    </w:p>
    <w:p w14:paraId="06CA5322" w14:textId="77777777" w:rsidR="00C05419" w:rsidRPr="004339C9" w:rsidRDefault="00C05419" w:rsidP="008A011F">
      <w:pPr>
        <w:autoSpaceDE w:val="0"/>
        <w:autoSpaceDN w:val="0"/>
        <w:adjustRightInd w:val="0"/>
        <w:spacing w:line="360" w:lineRule="auto"/>
        <w:rPr>
          <w:rFonts w:ascii="Arial" w:hAnsi="Arial" w:cs="Arial"/>
          <w:b/>
          <w:bCs/>
          <w:sz w:val="24"/>
          <w:szCs w:val="24"/>
        </w:rPr>
      </w:pPr>
    </w:p>
    <w:p w14:paraId="35C7E21C" w14:textId="5165E8F5" w:rsidR="00C05419" w:rsidRPr="004339C9" w:rsidRDefault="00FC4A16" w:rsidP="000B2795">
      <w:pPr>
        <w:autoSpaceDE w:val="0"/>
        <w:autoSpaceDN w:val="0"/>
        <w:adjustRightInd w:val="0"/>
        <w:spacing w:line="360" w:lineRule="auto"/>
        <w:jc w:val="center"/>
        <w:rPr>
          <w:rFonts w:ascii="Arial" w:hAnsi="Arial" w:cs="Arial"/>
          <w:b/>
          <w:bCs/>
          <w:sz w:val="24"/>
          <w:szCs w:val="24"/>
        </w:rPr>
      </w:pPr>
      <w:r w:rsidRPr="004339C9">
        <w:rPr>
          <w:rFonts w:ascii="Arial" w:hAnsi="Arial" w:cs="Arial"/>
          <w:b/>
          <w:bCs/>
          <w:sz w:val="24"/>
          <w:szCs w:val="24"/>
        </w:rPr>
        <w:t>CAPÍTULO 1</w:t>
      </w:r>
      <w:r w:rsidR="008B4EFE" w:rsidRPr="004339C9">
        <w:rPr>
          <w:rFonts w:ascii="Arial" w:hAnsi="Arial" w:cs="Arial"/>
          <w:b/>
          <w:bCs/>
          <w:sz w:val="24"/>
          <w:szCs w:val="24"/>
        </w:rPr>
        <w:t xml:space="preserve">. </w:t>
      </w:r>
      <w:r w:rsidR="004A11E2" w:rsidRPr="004339C9">
        <w:rPr>
          <w:rFonts w:ascii="Arial" w:hAnsi="Arial" w:cs="Arial"/>
          <w:b/>
          <w:bCs/>
          <w:sz w:val="24"/>
          <w:szCs w:val="24"/>
        </w:rPr>
        <w:t>CONCEPTOS GENERALES</w:t>
      </w:r>
      <w:r w:rsidR="000B2795" w:rsidRPr="004339C9">
        <w:rPr>
          <w:rFonts w:ascii="Arial" w:hAnsi="Arial" w:cs="Arial"/>
          <w:b/>
          <w:bCs/>
          <w:sz w:val="24"/>
          <w:szCs w:val="24"/>
        </w:rPr>
        <w:t>.</w:t>
      </w:r>
    </w:p>
    <w:p w14:paraId="0255CD60" w14:textId="1A8D3A21" w:rsidR="00DD2DF0" w:rsidRPr="004339C9" w:rsidRDefault="004A11E2" w:rsidP="008A011F">
      <w:pPr>
        <w:autoSpaceDE w:val="0"/>
        <w:autoSpaceDN w:val="0"/>
        <w:adjustRightInd w:val="0"/>
        <w:spacing w:line="360" w:lineRule="auto"/>
        <w:jc w:val="both"/>
        <w:rPr>
          <w:rFonts w:ascii="Arial" w:hAnsi="Arial" w:cs="Arial"/>
          <w:b/>
          <w:bCs/>
          <w:sz w:val="24"/>
          <w:szCs w:val="24"/>
        </w:rPr>
      </w:pPr>
      <w:r w:rsidRPr="004339C9">
        <w:rPr>
          <w:rFonts w:ascii="Arial" w:hAnsi="Arial" w:cs="Arial"/>
          <w:b/>
          <w:bCs/>
          <w:sz w:val="24"/>
          <w:szCs w:val="24"/>
        </w:rPr>
        <w:t xml:space="preserve">ARTÍCULO </w:t>
      </w:r>
      <w:proofErr w:type="gramStart"/>
      <w:r w:rsidRPr="004339C9">
        <w:rPr>
          <w:rFonts w:ascii="Arial" w:hAnsi="Arial" w:cs="Arial"/>
          <w:b/>
          <w:bCs/>
          <w:sz w:val="24"/>
          <w:szCs w:val="24"/>
        </w:rPr>
        <w:t>1.</w:t>
      </w:r>
      <w:r w:rsidR="00DD2DF0" w:rsidRPr="004339C9">
        <w:rPr>
          <w:rFonts w:ascii="Arial" w:hAnsi="Arial" w:cs="Arial"/>
          <w:b/>
          <w:bCs/>
          <w:sz w:val="24"/>
          <w:szCs w:val="24"/>
        </w:rPr>
        <w:t>DEFINICIONES</w:t>
      </w:r>
      <w:proofErr w:type="gramEnd"/>
      <w:r w:rsidR="00DD2DF0" w:rsidRPr="004339C9">
        <w:rPr>
          <w:rFonts w:ascii="Arial" w:hAnsi="Arial" w:cs="Arial"/>
          <w:b/>
          <w:bCs/>
          <w:sz w:val="24"/>
          <w:szCs w:val="24"/>
        </w:rPr>
        <w:t xml:space="preserve"> ORENTADORAS</w:t>
      </w:r>
    </w:p>
    <w:p w14:paraId="503A2C87" w14:textId="63F12C7F" w:rsidR="004A11E2" w:rsidRPr="004339C9" w:rsidRDefault="004A11E2" w:rsidP="00811AFE">
      <w:pPr>
        <w:pStyle w:val="Prrafodelista"/>
        <w:numPr>
          <w:ilvl w:val="0"/>
          <w:numId w:val="26"/>
        </w:numPr>
        <w:autoSpaceDE w:val="0"/>
        <w:autoSpaceDN w:val="0"/>
        <w:adjustRightInd w:val="0"/>
        <w:spacing w:line="360" w:lineRule="auto"/>
        <w:jc w:val="both"/>
        <w:rPr>
          <w:rFonts w:ascii="Arial" w:hAnsi="Arial" w:cs="Arial"/>
          <w:b/>
          <w:bCs/>
        </w:rPr>
      </w:pPr>
      <w:r w:rsidRPr="004339C9">
        <w:rPr>
          <w:rFonts w:ascii="Arial" w:eastAsiaTheme="minorHAnsi" w:hAnsi="Arial" w:cs="Arial"/>
          <w:b/>
          <w:bCs/>
          <w:lang w:eastAsia="en-US"/>
        </w:rPr>
        <w:t>Concepto de Evaluación</w:t>
      </w:r>
      <w:r w:rsidR="00514C4A" w:rsidRPr="004339C9">
        <w:rPr>
          <w:rFonts w:ascii="Arial" w:eastAsiaTheme="minorHAnsi" w:hAnsi="Arial" w:cs="Arial"/>
          <w:b/>
          <w:bCs/>
          <w:lang w:eastAsia="en-US"/>
        </w:rPr>
        <w:t>.</w:t>
      </w:r>
      <w:r w:rsidR="00514C4A" w:rsidRPr="004339C9">
        <w:rPr>
          <w:rFonts w:ascii="Arial" w:hAnsi="Arial" w:cs="Arial"/>
          <w:b/>
          <w:bCs/>
        </w:rPr>
        <w:t xml:space="preserve"> </w:t>
      </w:r>
      <w:r w:rsidRPr="004339C9">
        <w:rPr>
          <w:rFonts w:ascii="Arial" w:hAnsi="Arial" w:cs="Arial"/>
        </w:rPr>
        <w:t xml:space="preserve">Evaluar es la acción por medio de la cual se busca emitir un juicio valorativo sobre el proceso de desarrollo del estudiante, previo un seguimiento permanente que permita </w:t>
      </w:r>
      <w:r w:rsidRPr="004339C9">
        <w:rPr>
          <w:rFonts w:ascii="Arial" w:hAnsi="Arial" w:cs="Arial"/>
          <w:i/>
        </w:rPr>
        <w:t>“determinar qué avance</w:t>
      </w:r>
      <w:r w:rsidR="005817D5" w:rsidRPr="004339C9">
        <w:rPr>
          <w:rFonts w:ascii="Arial" w:hAnsi="Arial" w:cs="Arial"/>
          <w:i/>
        </w:rPr>
        <w:t>s ha alcanzado con relación a la</w:t>
      </w:r>
      <w:r w:rsidRPr="004339C9">
        <w:rPr>
          <w:rFonts w:ascii="Arial" w:hAnsi="Arial" w:cs="Arial"/>
          <w:i/>
        </w:rPr>
        <w:t xml:space="preserve">s </w:t>
      </w:r>
      <w:r w:rsidR="005817D5" w:rsidRPr="004339C9">
        <w:rPr>
          <w:rFonts w:ascii="Arial" w:hAnsi="Arial" w:cs="Arial"/>
          <w:i/>
        </w:rPr>
        <w:t>competencias</w:t>
      </w:r>
      <w:r w:rsidRPr="004339C9">
        <w:rPr>
          <w:rFonts w:ascii="Arial" w:hAnsi="Arial" w:cs="Arial"/>
          <w:i/>
        </w:rPr>
        <w:t>, qué conocimientos ha adquirido o construido y hasta qué punto se ha apropiado de ellos, qué habilidades y destrezas ha desarrollado, qué actitudes y valores ha asumido y hasta donde éstos se han consolidado”.</w:t>
      </w:r>
      <w:r w:rsidRPr="004339C9">
        <w:rPr>
          <w:rFonts w:ascii="Arial" w:hAnsi="Arial" w:cs="Arial"/>
        </w:rPr>
        <w:t xml:space="preserve"> MEN.</w:t>
      </w:r>
      <w:r w:rsidR="008A19E4" w:rsidRPr="004339C9">
        <w:rPr>
          <w:rFonts w:ascii="Arial" w:hAnsi="Arial" w:cs="Arial"/>
        </w:rPr>
        <w:t xml:space="preserve"> </w:t>
      </w:r>
      <w:r w:rsidRPr="004339C9">
        <w:rPr>
          <w:rFonts w:ascii="Arial" w:hAnsi="Arial" w:cs="Arial"/>
          <w:bCs/>
        </w:rPr>
        <w:t xml:space="preserve">Para la institución educativa, la evaluación significa un </w:t>
      </w:r>
      <w:r w:rsidRPr="004339C9">
        <w:rPr>
          <w:rFonts w:ascii="Arial" w:hAnsi="Arial" w:cs="Arial"/>
          <w:bCs/>
          <w:i/>
        </w:rPr>
        <w:t>proceso</w:t>
      </w:r>
      <w:r w:rsidRPr="004339C9">
        <w:rPr>
          <w:rFonts w:ascii="Arial" w:hAnsi="Arial" w:cs="Arial"/>
          <w:bCs/>
        </w:rPr>
        <w:t xml:space="preserve"> articulado fundamentalmente a la formación de los estudiantes, su acción se orienta a la reflexión permanente, a la construcción de sentido y a la toma de decisiones sobre aspectos tales como: el aprendizaje de los estudiantes, el trabajo pedagógico de los maestros, la puesta en </w:t>
      </w:r>
      <w:r w:rsidRPr="004339C9">
        <w:rPr>
          <w:rFonts w:ascii="Arial" w:hAnsi="Arial" w:cs="Arial"/>
          <w:bCs/>
        </w:rPr>
        <w:lastRenderedPageBreak/>
        <w:t xml:space="preserve">escena de la propuesta curricular, los procesos de investigación y proyección social construidos. </w:t>
      </w:r>
    </w:p>
    <w:p w14:paraId="1792CF16" w14:textId="77777777" w:rsidR="00BC576A" w:rsidRPr="004339C9" w:rsidRDefault="004A11E2" w:rsidP="00811AFE">
      <w:pPr>
        <w:pStyle w:val="Prrafodelista"/>
        <w:numPr>
          <w:ilvl w:val="0"/>
          <w:numId w:val="26"/>
        </w:numPr>
        <w:autoSpaceDE w:val="0"/>
        <w:autoSpaceDN w:val="0"/>
        <w:adjustRightInd w:val="0"/>
        <w:spacing w:line="360" w:lineRule="auto"/>
        <w:jc w:val="both"/>
        <w:rPr>
          <w:rFonts w:ascii="Arial" w:hAnsi="Arial" w:cs="Arial"/>
          <w:bCs/>
        </w:rPr>
      </w:pPr>
      <w:r w:rsidRPr="004339C9">
        <w:rPr>
          <w:rFonts w:ascii="Arial" w:eastAsiaTheme="minorHAnsi" w:hAnsi="Arial" w:cs="Arial"/>
          <w:b/>
          <w:bCs/>
          <w:lang w:eastAsia="en-US"/>
        </w:rPr>
        <w:t>Evaluación formativa</w:t>
      </w:r>
      <w:r w:rsidRPr="004339C9">
        <w:rPr>
          <w:rFonts w:ascii="Arial" w:hAnsi="Arial" w:cs="Arial"/>
          <w:b/>
          <w:bCs/>
        </w:rPr>
        <w:t xml:space="preserve">. </w:t>
      </w:r>
      <w:r w:rsidRPr="004339C9">
        <w:rPr>
          <w:rFonts w:ascii="Arial" w:hAnsi="Arial" w:cs="Arial"/>
        </w:rPr>
        <w:t xml:space="preserve">Implica una mirada más amplia sobre los sujetos y sus procesos porque incluye valoraciones y juicios sobre el sentido de las acciones humanas, por </w:t>
      </w:r>
      <w:proofErr w:type="gramStart"/>
      <w:r w:rsidRPr="004339C9">
        <w:rPr>
          <w:rFonts w:ascii="Arial" w:hAnsi="Arial" w:cs="Arial"/>
        </w:rPr>
        <w:t>tanto</w:t>
      </w:r>
      <w:proofErr w:type="gramEnd"/>
      <w:r w:rsidRPr="004339C9">
        <w:rPr>
          <w:rFonts w:ascii="Arial" w:hAnsi="Arial" w:cs="Arial"/>
        </w:rPr>
        <w:t xml:space="preserve"> toma en cuenta los contextos, las diferencias culturales, la diversidad y los ritmos de aprendizaje, entre otros. </w:t>
      </w:r>
      <w:r w:rsidRPr="004339C9">
        <w:rPr>
          <w:rFonts w:ascii="Arial" w:hAnsi="Arial" w:cs="Arial"/>
          <w:bCs/>
        </w:rPr>
        <w:t>La evaluación como estrategia formativa es aquella que se realiza con el propósito de valorar todo el proceso, es decir, favorece o mejora constantemente aquello que está fallando, el proceso de aprendizaje de los estudiantes, la estr</w:t>
      </w:r>
      <w:r w:rsidR="007814B1" w:rsidRPr="004339C9">
        <w:rPr>
          <w:rFonts w:ascii="Arial" w:hAnsi="Arial" w:cs="Arial"/>
          <w:bCs/>
        </w:rPr>
        <w:t>ategia o metodología del maestro</w:t>
      </w:r>
      <w:r w:rsidRPr="004339C9">
        <w:rPr>
          <w:rFonts w:ascii="Arial" w:hAnsi="Arial" w:cs="Arial"/>
          <w:bCs/>
        </w:rPr>
        <w:t>, el material pedagógi</w:t>
      </w:r>
      <w:r w:rsidR="006F181B" w:rsidRPr="004339C9">
        <w:rPr>
          <w:rFonts w:ascii="Arial" w:hAnsi="Arial" w:cs="Arial"/>
          <w:bCs/>
        </w:rPr>
        <w:t>co que se utiliza en las clases y</w:t>
      </w:r>
      <w:r w:rsidRPr="004339C9">
        <w:rPr>
          <w:rFonts w:ascii="Arial" w:hAnsi="Arial" w:cs="Arial"/>
          <w:bCs/>
        </w:rPr>
        <w:t xml:space="preserve"> las relaciones interpersonales, etc. El proceso evaluativo permite un mayor crecimiento y más objetividad en la valoración del rendimiento y la producción individual y grupal, además de estimular el desarrollo de las competencias para aprender a aprender autónomamente conforme a las demandas propias de cada disciplina.</w:t>
      </w:r>
    </w:p>
    <w:p w14:paraId="62CB2782" w14:textId="56A1DC71" w:rsidR="004A11E2" w:rsidRPr="004339C9" w:rsidRDefault="00A852C1" w:rsidP="00BC576A">
      <w:pPr>
        <w:pStyle w:val="Prrafodelista"/>
        <w:autoSpaceDE w:val="0"/>
        <w:autoSpaceDN w:val="0"/>
        <w:adjustRightInd w:val="0"/>
        <w:spacing w:line="360" w:lineRule="auto"/>
        <w:ind w:left="720"/>
        <w:jc w:val="both"/>
        <w:rPr>
          <w:rFonts w:ascii="Arial" w:hAnsi="Arial" w:cs="Arial"/>
          <w:bCs/>
        </w:rPr>
      </w:pPr>
      <w:r w:rsidRPr="004339C9">
        <w:rPr>
          <w:rFonts w:ascii="Arial" w:hAnsi="Arial" w:cs="Arial"/>
        </w:rPr>
        <w:t xml:space="preserve"> </w:t>
      </w:r>
      <w:r w:rsidRPr="004339C9">
        <w:rPr>
          <w:rFonts w:ascii="Arial" w:hAnsi="Arial" w:cs="Arial"/>
          <w:bCs/>
        </w:rPr>
        <w:t xml:space="preserve">La evaluación formativa contempla unos pasos o ciclo: </w:t>
      </w:r>
      <w:r w:rsidRPr="004339C9">
        <w:rPr>
          <w:rFonts w:ascii="Arial" w:hAnsi="Arial" w:cs="Arial"/>
          <w:bCs/>
          <w:i/>
        </w:rPr>
        <w:t xml:space="preserve">¿Hacia dónde </w:t>
      </w:r>
      <w:proofErr w:type="gramStart"/>
      <w:r w:rsidRPr="004339C9">
        <w:rPr>
          <w:rFonts w:ascii="Arial" w:hAnsi="Arial" w:cs="Arial"/>
          <w:bCs/>
          <w:i/>
        </w:rPr>
        <w:t>vamos?.</w:t>
      </w:r>
      <w:proofErr w:type="gramEnd"/>
      <w:r w:rsidRPr="004339C9">
        <w:rPr>
          <w:rFonts w:ascii="Arial" w:hAnsi="Arial" w:cs="Arial"/>
          <w:bCs/>
        </w:rPr>
        <w:t xml:space="preserve"> ¿Dónde </w:t>
      </w:r>
      <w:r w:rsidRPr="004339C9">
        <w:rPr>
          <w:rFonts w:ascii="Arial" w:hAnsi="Arial" w:cs="Arial"/>
          <w:bCs/>
          <w:i/>
        </w:rPr>
        <w:t xml:space="preserve">estamos?, ¿Cómo seguimos </w:t>
      </w:r>
      <w:proofErr w:type="gramStart"/>
      <w:r w:rsidRPr="004339C9">
        <w:rPr>
          <w:rFonts w:ascii="Arial" w:hAnsi="Arial" w:cs="Arial"/>
          <w:bCs/>
          <w:i/>
        </w:rPr>
        <w:t>avanzando?.</w:t>
      </w:r>
      <w:proofErr w:type="gramEnd"/>
      <w:r w:rsidRPr="004339C9">
        <w:rPr>
          <w:rFonts w:ascii="Arial" w:hAnsi="Arial" w:cs="Arial"/>
          <w:bCs/>
        </w:rPr>
        <w:t xml:space="preserve"> </w:t>
      </w:r>
      <w:r w:rsidR="00BC576A" w:rsidRPr="004339C9">
        <w:rPr>
          <w:rFonts w:ascii="Arial" w:hAnsi="Arial" w:cs="Arial"/>
          <w:bCs/>
        </w:rPr>
        <w:t xml:space="preserve">Estas etapas son </w:t>
      </w:r>
      <w:r w:rsidRPr="004339C9">
        <w:rPr>
          <w:rFonts w:ascii="Arial" w:hAnsi="Arial" w:cs="Arial"/>
          <w:bCs/>
        </w:rPr>
        <w:t xml:space="preserve">  </w:t>
      </w:r>
      <w:proofErr w:type="gramStart"/>
      <w:r w:rsidRPr="004339C9">
        <w:rPr>
          <w:rFonts w:ascii="Arial" w:hAnsi="Arial" w:cs="Arial"/>
          <w:bCs/>
        </w:rPr>
        <w:t>importante</w:t>
      </w:r>
      <w:proofErr w:type="gramEnd"/>
      <w:r w:rsidRPr="004339C9">
        <w:rPr>
          <w:rFonts w:ascii="Arial" w:hAnsi="Arial" w:cs="Arial"/>
          <w:bCs/>
        </w:rPr>
        <w:t xml:space="preserve"> dentro de la evaluación formativa para la Escuela Normal, dado que estas etapas pueden ayudarnos a </w:t>
      </w:r>
      <w:proofErr w:type="gramStart"/>
      <w:r w:rsidRPr="004339C9">
        <w:rPr>
          <w:rFonts w:ascii="Arial" w:hAnsi="Arial" w:cs="Arial"/>
          <w:bCs/>
        </w:rPr>
        <w:t>mejorar  los</w:t>
      </w:r>
      <w:proofErr w:type="gramEnd"/>
      <w:r w:rsidRPr="004339C9">
        <w:rPr>
          <w:rFonts w:ascii="Arial" w:hAnsi="Arial" w:cs="Arial"/>
          <w:bCs/>
        </w:rPr>
        <w:t xml:space="preserve"> proceso de evaluación</w:t>
      </w:r>
    </w:p>
    <w:p w14:paraId="1BA0B71B" w14:textId="77777777" w:rsidR="004C2FCA" w:rsidRPr="004339C9" w:rsidRDefault="004A11E2" w:rsidP="00811AFE">
      <w:pPr>
        <w:pStyle w:val="Prrafodelista"/>
        <w:numPr>
          <w:ilvl w:val="0"/>
          <w:numId w:val="26"/>
        </w:numPr>
        <w:autoSpaceDE w:val="0"/>
        <w:autoSpaceDN w:val="0"/>
        <w:adjustRightInd w:val="0"/>
        <w:spacing w:line="360" w:lineRule="auto"/>
        <w:jc w:val="both"/>
        <w:rPr>
          <w:rFonts w:ascii="Arial" w:hAnsi="Arial" w:cs="Arial"/>
        </w:rPr>
      </w:pPr>
      <w:r w:rsidRPr="004339C9">
        <w:rPr>
          <w:rFonts w:ascii="Arial" w:eastAsiaTheme="minorHAnsi" w:hAnsi="Arial" w:cs="Arial"/>
          <w:b/>
          <w:bCs/>
          <w:lang w:eastAsia="en-US"/>
        </w:rPr>
        <w:t>Evaluación del aprendizaje de los estudiantes</w:t>
      </w:r>
      <w:r w:rsidRPr="004339C9">
        <w:rPr>
          <w:rFonts w:ascii="Arial" w:hAnsi="Arial" w:cs="Arial"/>
          <w:b/>
        </w:rPr>
        <w:t xml:space="preserve">. </w:t>
      </w:r>
      <w:r w:rsidRPr="004339C9">
        <w:rPr>
          <w:rFonts w:ascii="Arial" w:hAnsi="Arial" w:cs="Arial"/>
        </w:rPr>
        <w:t>Es el proceso permanente y objetivo para valorar el nivel de desempeño de los estudiantes.</w:t>
      </w:r>
      <w:r w:rsidR="00927293" w:rsidRPr="004339C9">
        <w:rPr>
          <w:rFonts w:ascii="Arial" w:hAnsi="Arial" w:cs="Arial"/>
        </w:rPr>
        <w:t xml:space="preserve"> Conocida comúnmente como la evaluación en el aula</w:t>
      </w:r>
      <w:r w:rsidR="002335CA" w:rsidRPr="004339C9">
        <w:rPr>
          <w:rFonts w:ascii="Arial" w:hAnsi="Arial" w:cs="Arial"/>
        </w:rPr>
        <w:t>, s</w:t>
      </w:r>
      <w:r w:rsidR="00927293" w:rsidRPr="004339C9">
        <w:rPr>
          <w:rFonts w:ascii="Arial" w:hAnsi="Arial" w:cs="Arial"/>
        </w:rPr>
        <w:t xml:space="preserve">e concentra en los sucesos del día a día, en observar y buscar información para establecer cómo están aprendiendo los </w:t>
      </w:r>
      <w:r w:rsidR="002335CA" w:rsidRPr="004339C9">
        <w:rPr>
          <w:rFonts w:ascii="Arial" w:hAnsi="Arial" w:cs="Arial"/>
        </w:rPr>
        <w:t>estudiantes</w:t>
      </w:r>
      <w:r w:rsidR="00927293" w:rsidRPr="004339C9">
        <w:rPr>
          <w:rFonts w:ascii="Arial" w:hAnsi="Arial" w:cs="Arial"/>
        </w:rPr>
        <w:t xml:space="preserve">; qué necesitan aprender; dónde es necesario aclarar, reforzar o consolidar conceptos y procesos, entre otros, para contribuir a formarlos como seres competentes. Este tipo de evaluación tiene una naturaleza formativa tanto para docentes como para </w:t>
      </w:r>
      <w:r w:rsidR="002335CA" w:rsidRPr="004339C9">
        <w:rPr>
          <w:rFonts w:ascii="Arial" w:hAnsi="Arial" w:cs="Arial"/>
        </w:rPr>
        <w:t>estudiantes</w:t>
      </w:r>
      <w:r w:rsidR="00927293" w:rsidRPr="004339C9">
        <w:rPr>
          <w:rFonts w:ascii="Arial" w:hAnsi="Arial" w:cs="Arial"/>
        </w:rPr>
        <w:t xml:space="preserve"> y su propósito fundamental es brindar información para que los maestros vuelvan a mirar sus procesos de enseñanza y los educandos enfaticen y consoliden sus procesos de </w:t>
      </w:r>
      <w:proofErr w:type="spellStart"/>
      <w:r w:rsidR="00927293" w:rsidRPr="004339C9">
        <w:rPr>
          <w:rFonts w:ascii="Arial" w:hAnsi="Arial" w:cs="Arial"/>
        </w:rPr>
        <w:t>aprendizaje</w:t>
      </w:r>
      <w:r w:rsidR="00D17A0C" w:rsidRPr="004339C9">
        <w:rPr>
          <w:rFonts w:ascii="Arial" w:hAnsi="Arial" w:cs="Arial"/>
        </w:rPr>
        <w:t>.</w:t>
      </w:r>
      <w:r w:rsidR="00C46C0A" w:rsidRPr="004339C9">
        <w:rPr>
          <w:rFonts w:ascii="Arial" w:hAnsi="Arial" w:cs="Arial"/>
        </w:rPr>
        <w:t>Es</w:t>
      </w:r>
      <w:proofErr w:type="spellEnd"/>
      <w:r w:rsidR="00C46C0A" w:rsidRPr="004339C9">
        <w:rPr>
          <w:rFonts w:ascii="Arial" w:hAnsi="Arial" w:cs="Arial"/>
        </w:rPr>
        <w:t xml:space="preserve"> la evaluación que se realiza cotidianamente en la Escuela Normal con la finalidad de </w:t>
      </w:r>
      <w:r w:rsidR="00C46C0A" w:rsidRPr="004339C9">
        <w:rPr>
          <w:rFonts w:ascii="Arial" w:hAnsi="Arial" w:cs="Arial"/>
        </w:rPr>
        <w:lastRenderedPageBreak/>
        <w:t xml:space="preserve">conocer el avance en el proceso formativo de los alumnos, está centrada en identificar los desempeños que cada uno de ellos tiene, comparativamente con los que debería tener acorde a su nivel de desarrollo, los lineamientos curriculares, los estándares de competencias y las metas institucionales establecidas en el PEI. </w:t>
      </w:r>
    </w:p>
    <w:p w14:paraId="5C966BC8" w14:textId="77777777" w:rsidR="004C2FCA" w:rsidRPr="004339C9" w:rsidRDefault="004A11E2" w:rsidP="00811AFE">
      <w:pPr>
        <w:pStyle w:val="Prrafodelista"/>
        <w:numPr>
          <w:ilvl w:val="0"/>
          <w:numId w:val="26"/>
        </w:numPr>
        <w:autoSpaceDE w:val="0"/>
        <w:autoSpaceDN w:val="0"/>
        <w:adjustRightInd w:val="0"/>
        <w:spacing w:line="360" w:lineRule="auto"/>
        <w:jc w:val="both"/>
        <w:rPr>
          <w:rFonts w:ascii="Arial" w:hAnsi="Arial" w:cs="Arial"/>
        </w:rPr>
      </w:pPr>
      <w:r w:rsidRPr="004339C9">
        <w:rPr>
          <w:rFonts w:ascii="Arial" w:hAnsi="Arial" w:cs="Arial"/>
          <w:b/>
        </w:rPr>
        <w:t xml:space="preserve"> </w:t>
      </w:r>
      <w:r w:rsidRPr="004339C9">
        <w:rPr>
          <w:rFonts w:ascii="Arial" w:eastAsiaTheme="minorHAnsi" w:hAnsi="Arial" w:cs="Arial"/>
          <w:b/>
          <w:bCs/>
          <w:lang w:eastAsia="en-US"/>
        </w:rPr>
        <w:t>Evaluación diferenciada.</w:t>
      </w:r>
      <w:r w:rsidRPr="004339C9">
        <w:rPr>
          <w:rFonts w:ascii="Arial" w:hAnsi="Arial" w:cs="Arial"/>
          <w:b/>
        </w:rPr>
        <w:t xml:space="preserve"> </w:t>
      </w:r>
      <w:r w:rsidRPr="004339C9">
        <w:rPr>
          <w:rFonts w:ascii="Arial" w:hAnsi="Arial" w:cs="Arial"/>
        </w:rPr>
        <w:t xml:space="preserve">Se entiende como el procedimiento pedagógico que le permite al docente, identificar los niveles de logro de aprendizajes curriculares, que alcanzan aquellos estudiantes que por diferentes necesidades educativas están en una situación temporal o permanente, distinta de la mayoría. Este procedimiento de evaluación, </w:t>
      </w:r>
      <w:r w:rsidR="008C7C2D" w:rsidRPr="004339C9">
        <w:rPr>
          <w:rFonts w:ascii="Arial" w:hAnsi="Arial" w:cs="Arial"/>
        </w:rPr>
        <w:t xml:space="preserve">equivale al Plan </w:t>
      </w:r>
      <w:r w:rsidR="00CD7D56" w:rsidRPr="004339C9">
        <w:rPr>
          <w:rFonts w:ascii="Arial" w:hAnsi="Arial" w:cs="Arial"/>
        </w:rPr>
        <w:t xml:space="preserve">individual de </w:t>
      </w:r>
      <w:proofErr w:type="spellStart"/>
      <w:r w:rsidR="008C7C2D" w:rsidRPr="004339C9">
        <w:rPr>
          <w:rFonts w:ascii="Arial" w:hAnsi="Arial" w:cs="Arial"/>
        </w:rPr>
        <w:t>de</w:t>
      </w:r>
      <w:proofErr w:type="spellEnd"/>
      <w:r w:rsidR="008C7C2D" w:rsidRPr="004339C9">
        <w:rPr>
          <w:rFonts w:ascii="Arial" w:hAnsi="Arial" w:cs="Arial"/>
        </w:rPr>
        <w:t xml:space="preserve"> </w:t>
      </w:r>
      <w:r w:rsidR="00CD7D56" w:rsidRPr="004339C9">
        <w:rPr>
          <w:rFonts w:ascii="Arial" w:hAnsi="Arial" w:cs="Arial"/>
        </w:rPr>
        <w:t>a</w:t>
      </w:r>
      <w:r w:rsidR="008C7C2D" w:rsidRPr="004339C9">
        <w:rPr>
          <w:rFonts w:ascii="Arial" w:hAnsi="Arial" w:cs="Arial"/>
        </w:rPr>
        <w:t xml:space="preserve">juste </w:t>
      </w:r>
      <w:r w:rsidR="00CD7D56" w:rsidRPr="004339C9">
        <w:rPr>
          <w:rFonts w:ascii="Arial" w:hAnsi="Arial" w:cs="Arial"/>
        </w:rPr>
        <w:t>r</w:t>
      </w:r>
      <w:r w:rsidR="008C7C2D" w:rsidRPr="004339C9">
        <w:rPr>
          <w:rFonts w:ascii="Arial" w:hAnsi="Arial" w:cs="Arial"/>
        </w:rPr>
        <w:t>azonable</w:t>
      </w:r>
      <w:r w:rsidR="00CD7D56" w:rsidRPr="004339C9">
        <w:rPr>
          <w:rFonts w:ascii="Arial" w:hAnsi="Arial" w:cs="Arial"/>
        </w:rPr>
        <w:t xml:space="preserve"> PIAR. </w:t>
      </w:r>
      <w:r w:rsidR="00CD7D56" w:rsidRPr="004339C9">
        <w:rPr>
          <w:rFonts w:ascii="Arial" w:hAnsi="Arial" w:cs="Arial"/>
          <w:bCs/>
          <w:lang w:eastAsia="en-US"/>
        </w:rPr>
        <w:t>herramienta utilizada para garantizar los procesos de enseñanza y aprendizaje de las personas con discapacidad, basados en la caracterización pedagógica y social, que incluye los apoyos y ajustes razonables requeridos para el estudiante, entre ellos los curriculares, de infraestructura y todos los demás necesarios para garantizar el aprendizaje, la participación, permanencia y promoción. Son insumo para la planeación de aula del respectivo docente y el plan de mejoramiento institucional- PMI.</w:t>
      </w:r>
    </w:p>
    <w:p w14:paraId="4FA1BD40" w14:textId="11B1C0EF" w:rsidR="00FE6DFD" w:rsidRPr="004339C9" w:rsidRDefault="0053220C" w:rsidP="00811AFE">
      <w:pPr>
        <w:pStyle w:val="Prrafodelista"/>
        <w:numPr>
          <w:ilvl w:val="0"/>
          <w:numId w:val="26"/>
        </w:numPr>
        <w:autoSpaceDE w:val="0"/>
        <w:autoSpaceDN w:val="0"/>
        <w:adjustRightInd w:val="0"/>
        <w:spacing w:line="360" w:lineRule="auto"/>
        <w:jc w:val="both"/>
        <w:rPr>
          <w:rFonts w:ascii="Arial" w:hAnsi="Arial" w:cs="Arial"/>
        </w:rPr>
      </w:pPr>
      <w:r w:rsidRPr="004339C9">
        <w:rPr>
          <w:rFonts w:ascii="Arial" w:eastAsiaTheme="minorHAnsi" w:hAnsi="Arial" w:cs="Arial"/>
          <w:b/>
          <w:bCs/>
          <w:lang w:eastAsia="en-US"/>
        </w:rPr>
        <w:t>Ajustes razonables.</w:t>
      </w:r>
      <w:r w:rsidRPr="004339C9">
        <w:rPr>
          <w:rFonts w:ascii="Arial" w:hAnsi="Arial" w:cs="Arial"/>
        </w:rPr>
        <w:t xml:space="preserve"> Por ajustes razonables se entienden las modificaciones y adaptaciones necesarias y adecuadas que no impongan una carga desproporcionada o indebida, cuando se requieran en un caso particular, para garantizar a las personas con discapacidad el goce o ejercicio, en igualdad de condiciones con las demás, de todos los derechos humanos y libertades fundamentales. </w:t>
      </w:r>
    </w:p>
    <w:p w14:paraId="302AA763" w14:textId="77777777" w:rsidR="00331D70" w:rsidRPr="004339C9" w:rsidRDefault="0053220C" w:rsidP="00811AFE">
      <w:pPr>
        <w:pStyle w:val="NormalWeb"/>
        <w:numPr>
          <w:ilvl w:val="0"/>
          <w:numId w:val="26"/>
        </w:numPr>
        <w:shd w:val="clear" w:color="auto" w:fill="FFFFFF"/>
        <w:spacing w:before="0" w:beforeAutospacing="0" w:after="360" w:afterAutospacing="0" w:line="360" w:lineRule="auto"/>
        <w:jc w:val="both"/>
        <w:rPr>
          <w:rFonts w:ascii="Arial" w:hAnsi="Arial" w:cs="Arial"/>
        </w:rPr>
      </w:pPr>
      <w:r w:rsidRPr="004339C9">
        <w:rPr>
          <w:rFonts w:ascii="Arial" w:eastAsiaTheme="minorHAnsi" w:hAnsi="Arial" w:cs="Arial"/>
          <w:b/>
          <w:bCs/>
          <w:lang w:eastAsia="en-US"/>
        </w:rPr>
        <w:t>Flexibilidad curricular.</w:t>
      </w:r>
      <w:r w:rsidRPr="004339C9">
        <w:rPr>
          <w:rFonts w:ascii="Arial" w:hAnsi="Arial" w:cs="Arial"/>
          <w:b/>
        </w:rPr>
        <w:t xml:space="preserve"> </w:t>
      </w:r>
      <w:r w:rsidRPr="004339C9">
        <w:rPr>
          <w:rFonts w:ascii="Arial" w:hAnsi="Arial" w:cs="Arial"/>
        </w:rPr>
        <w:t xml:space="preserve">Definido como la posibilidad que tiene el currículo de ser modificado y adaptado a las necesidades y realidades del contexto, respondiendo a los intereses, aspiraciones y condiciones de cada uno de los estudiantes. En los diseños pedagógicos, curriculares y evaluativos se hacen ajustes razonables en el marco de la flexibilidad curricular, estos contemplan una amplia margen en los contenidos, métodos, materiales, formas evaluativas, para que se pueda concretar y ajustar a la diversidad del estudiante y del contexto y que puedan acceder a otros tipos de conocimiento, </w:t>
      </w:r>
      <w:r w:rsidRPr="004339C9">
        <w:rPr>
          <w:rFonts w:ascii="Arial" w:hAnsi="Arial" w:cs="Arial"/>
        </w:rPr>
        <w:lastRenderedPageBreak/>
        <w:t>motivando la participación y el autoaprendizaje a partir de las necesidades y capacidades de cada estudiante.</w:t>
      </w:r>
    </w:p>
    <w:p w14:paraId="3D66C937" w14:textId="6F6442AD" w:rsidR="004C2FCA" w:rsidRPr="004339C9" w:rsidRDefault="004A11E2" w:rsidP="00811AFE">
      <w:pPr>
        <w:pStyle w:val="NormalWeb"/>
        <w:numPr>
          <w:ilvl w:val="0"/>
          <w:numId w:val="26"/>
        </w:numPr>
        <w:shd w:val="clear" w:color="auto" w:fill="FFFFFF"/>
        <w:spacing w:before="0" w:beforeAutospacing="0" w:after="360" w:afterAutospacing="0" w:line="360" w:lineRule="auto"/>
        <w:jc w:val="both"/>
        <w:rPr>
          <w:rFonts w:ascii="Arial" w:hAnsi="Arial" w:cs="Arial"/>
        </w:rPr>
      </w:pPr>
      <w:r w:rsidRPr="004339C9">
        <w:rPr>
          <w:rFonts w:ascii="Arial" w:eastAsiaTheme="minorHAnsi" w:hAnsi="Arial" w:cs="Arial"/>
          <w:b/>
          <w:bCs/>
          <w:lang w:eastAsia="en-US"/>
        </w:rPr>
        <w:t>Diseño Universal de Aprendizaje</w:t>
      </w:r>
      <w:r w:rsidRPr="004339C9">
        <w:rPr>
          <w:rFonts w:ascii="Arial" w:hAnsi="Arial" w:cs="Arial"/>
          <w:b/>
        </w:rPr>
        <w:t xml:space="preserve">. </w:t>
      </w:r>
      <w:r w:rsidRPr="004339C9">
        <w:rPr>
          <w:rFonts w:ascii="Arial" w:hAnsi="Arial" w:cs="Arial"/>
        </w:rPr>
        <w:t>E</w:t>
      </w:r>
      <w:r w:rsidRPr="004339C9">
        <w:rPr>
          <w:rFonts w:ascii="Arial" w:hAnsi="Arial" w:cs="Arial"/>
          <w:shd w:val="clear" w:color="auto" w:fill="FFFFFF"/>
        </w:rPr>
        <w:t>s un enfoque de enseñanza dirigido a cubrir las necesidades de cada estudiante en el salón de clases, beneficia a todos los estudiantes, incluyendo a los que tienen dificultades de </w:t>
      </w:r>
      <w:r w:rsidRPr="004339C9">
        <w:rPr>
          <w:rFonts w:ascii="Arial" w:hAnsi="Arial" w:cs="Arial"/>
          <w:bCs/>
          <w:shd w:val="clear" w:color="auto" w:fill="FFFFFF"/>
        </w:rPr>
        <w:t>aprendizaje</w:t>
      </w:r>
      <w:r w:rsidRPr="004339C9">
        <w:rPr>
          <w:rFonts w:ascii="Arial" w:hAnsi="Arial" w:cs="Arial"/>
          <w:shd w:val="clear" w:color="auto" w:fill="FFFFFF"/>
        </w:rPr>
        <w:t> y de atención.</w:t>
      </w:r>
    </w:p>
    <w:p w14:paraId="2826BA3D" w14:textId="77777777" w:rsidR="004C2FCA" w:rsidRPr="004339C9" w:rsidRDefault="004A11E2" w:rsidP="00811AFE">
      <w:pPr>
        <w:pStyle w:val="Prrafodelista"/>
        <w:numPr>
          <w:ilvl w:val="0"/>
          <w:numId w:val="26"/>
        </w:numPr>
        <w:autoSpaceDE w:val="0"/>
        <w:autoSpaceDN w:val="0"/>
        <w:adjustRightInd w:val="0"/>
        <w:spacing w:line="360" w:lineRule="auto"/>
        <w:jc w:val="both"/>
        <w:rPr>
          <w:rFonts w:ascii="Arial" w:hAnsi="Arial" w:cs="Arial"/>
          <w:b/>
        </w:rPr>
      </w:pPr>
      <w:r w:rsidRPr="004339C9">
        <w:rPr>
          <w:rFonts w:ascii="Arial" w:eastAsiaTheme="minorHAnsi" w:hAnsi="Arial" w:cs="Arial"/>
          <w:b/>
          <w:bCs/>
          <w:lang w:eastAsia="en-US"/>
        </w:rPr>
        <w:t>Competencia.</w:t>
      </w:r>
      <w:r w:rsidRPr="004339C9">
        <w:rPr>
          <w:rFonts w:ascii="Arial" w:hAnsi="Arial" w:cs="Arial"/>
          <w:b/>
          <w:bCs/>
        </w:rPr>
        <w:t xml:space="preserve"> </w:t>
      </w:r>
      <w:r w:rsidRPr="004339C9">
        <w:rPr>
          <w:rFonts w:ascii="Arial" w:hAnsi="Arial" w:cs="Arial"/>
          <w:bCs/>
        </w:rPr>
        <w:t xml:space="preserve">Es un conjunto de conocimientos, actitudes, disposiciones y habilidades (cognitivas, </w:t>
      </w:r>
      <w:r w:rsidR="00EA2E84" w:rsidRPr="004339C9">
        <w:rPr>
          <w:rFonts w:ascii="Arial" w:hAnsi="Arial" w:cs="Arial"/>
          <w:bCs/>
        </w:rPr>
        <w:t>procedimentales y actitudinales</w:t>
      </w:r>
      <w:r w:rsidRPr="004339C9">
        <w:rPr>
          <w:rFonts w:ascii="Arial" w:hAnsi="Arial" w:cs="Arial"/>
          <w:bCs/>
        </w:rPr>
        <w:t>), relacionadas entre sí para facilitar el desempeño flexible y con sentido de una actividad en contextos relativamente nuevos y retadores. Por lo tanto, la competencia implica conocer, ser</w:t>
      </w:r>
      <w:r w:rsidR="0088781D" w:rsidRPr="004339C9">
        <w:rPr>
          <w:rFonts w:ascii="Arial" w:hAnsi="Arial" w:cs="Arial"/>
          <w:bCs/>
        </w:rPr>
        <w:t>,</w:t>
      </w:r>
      <w:r w:rsidRPr="004339C9">
        <w:rPr>
          <w:rFonts w:ascii="Arial" w:hAnsi="Arial" w:cs="Arial"/>
          <w:bCs/>
        </w:rPr>
        <w:t xml:space="preserve"> saber hacer y saber convivir.</w:t>
      </w:r>
    </w:p>
    <w:p w14:paraId="5D746914" w14:textId="77777777" w:rsidR="00331D70" w:rsidRPr="004339C9" w:rsidRDefault="006A5C5E" w:rsidP="00811AFE">
      <w:pPr>
        <w:pStyle w:val="Prrafodelista"/>
        <w:numPr>
          <w:ilvl w:val="0"/>
          <w:numId w:val="26"/>
        </w:numPr>
        <w:autoSpaceDE w:val="0"/>
        <w:autoSpaceDN w:val="0"/>
        <w:adjustRightInd w:val="0"/>
        <w:spacing w:line="360" w:lineRule="auto"/>
        <w:jc w:val="both"/>
        <w:rPr>
          <w:rFonts w:ascii="Arial" w:hAnsi="Arial" w:cs="Arial"/>
          <w:b/>
        </w:rPr>
      </w:pPr>
      <w:r w:rsidRPr="004339C9">
        <w:rPr>
          <w:rFonts w:ascii="Arial" w:eastAsiaTheme="minorHAnsi" w:hAnsi="Arial" w:cs="Arial"/>
          <w:b/>
          <w:bCs/>
          <w:lang w:eastAsia="en-US"/>
        </w:rPr>
        <w:t>Evaluación por competencias</w:t>
      </w:r>
      <w:r w:rsidRPr="004339C9">
        <w:rPr>
          <w:rFonts w:ascii="Arial" w:hAnsi="Arial" w:cs="Arial"/>
          <w:bCs/>
        </w:rPr>
        <w:t xml:space="preserve">. </w:t>
      </w:r>
      <w:r w:rsidR="009E7AE4" w:rsidRPr="004339C9">
        <w:rPr>
          <w:rFonts w:ascii="Arial" w:hAnsi="Arial" w:cs="Arial"/>
          <w:bCs/>
        </w:rPr>
        <w:t>Es la evaluación que no solamente pretende determinar qué sabe el individuo sino también, qué sabe hacer, en el contexto que le corresponde vivir o desempeñarse, con ese saber</w:t>
      </w:r>
      <w:r w:rsidR="004C67AE" w:rsidRPr="004339C9">
        <w:rPr>
          <w:rFonts w:ascii="Arial" w:hAnsi="Arial" w:cs="Arial"/>
          <w:bCs/>
        </w:rPr>
        <w:t>.</w:t>
      </w:r>
      <w:r w:rsidR="009E7AE4" w:rsidRPr="004339C9">
        <w:rPr>
          <w:rFonts w:ascii="Arial" w:hAnsi="Arial" w:cs="Arial"/>
          <w:bCs/>
        </w:rPr>
        <w:t xml:space="preserve"> Por lo </w:t>
      </w:r>
      <w:proofErr w:type="gramStart"/>
      <w:r w:rsidR="009E7AE4" w:rsidRPr="004339C9">
        <w:rPr>
          <w:rFonts w:ascii="Arial" w:hAnsi="Arial" w:cs="Arial"/>
          <w:bCs/>
        </w:rPr>
        <w:t>tanto</w:t>
      </w:r>
      <w:proofErr w:type="gramEnd"/>
      <w:r w:rsidR="009E7AE4" w:rsidRPr="004339C9">
        <w:rPr>
          <w:rFonts w:ascii="Arial" w:hAnsi="Arial" w:cs="Arial"/>
          <w:bCs/>
        </w:rPr>
        <w:t xml:space="preserve"> este tipo de evaluación se hace sobre los desempeños del </w:t>
      </w:r>
      <w:r w:rsidR="006561E1" w:rsidRPr="004339C9">
        <w:rPr>
          <w:rFonts w:ascii="Arial" w:hAnsi="Arial" w:cs="Arial"/>
          <w:bCs/>
        </w:rPr>
        <w:t>estudiante</w:t>
      </w:r>
      <w:r w:rsidR="009E7AE4" w:rsidRPr="004339C9">
        <w:rPr>
          <w:rFonts w:ascii="Arial" w:hAnsi="Arial" w:cs="Arial"/>
          <w:bCs/>
        </w:rPr>
        <w:t xml:space="preserve">, mirados desde lo conceptual, lo actitudinal y lo procedimental y desde la forma como interpreta situaciones, textos y contextos, como argumenta frente a los mismos y como propone alternativas para solucionar problemas o para generar nuevas maneras o formas alternativas de hacer las cosas.  En </w:t>
      </w:r>
      <w:r w:rsidR="009C48DB" w:rsidRPr="004339C9">
        <w:rPr>
          <w:rFonts w:ascii="Arial" w:hAnsi="Arial" w:cs="Arial"/>
          <w:bCs/>
        </w:rPr>
        <w:t>todos los niveles esta evaluación est</w:t>
      </w:r>
      <w:r w:rsidR="009E7AE4" w:rsidRPr="004339C9">
        <w:rPr>
          <w:rFonts w:ascii="Arial" w:hAnsi="Arial" w:cs="Arial"/>
          <w:bCs/>
        </w:rPr>
        <w:t>á dedicada a la evaluación de competencias básicas</w:t>
      </w:r>
      <w:r w:rsidR="009C48DB" w:rsidRPr="004339C9">
        <w:rPr>
          <w:rFonts w:ascii="Arial" w:hAnsi="Arial" w:cs="Arial"/>
          <w:bCs/>
        </w:rPr>
        <w:t>, las competencias investigativas,</w:t>
      </w:r>
      <w:r w:rsidR="009E7AE4" w:rsidRPr="004339C9">
        <w:rPr>
          <w:rFonts w:ascii="Arial" w:hAnsi="Arial" w:cs="Arial"/>
          <w:bCs/>
        </w:rPr>
        <w:t xml:space="preserve"> las competencias </w:t>
      </w:r>
      <w:r w:rsidR="009C48DB" w:rsidRPr="004339C9">
        <w:rPr>
          <w:rFonts w:ascii="Arial" w:hAnsi="Arial" w:cs="Arial"/>
          <w:bCs/>
        </w:rPr>
        <w:t xml:space="preserve">ciudadanas y </w:t>
      </w:r>
      <w:r w:rsidR="009E7AE4" w:rsidRPr="004339C9">
        <w:rPr>
          <w:rFonts w:ascii="Arial" w:hAnsi="Arial" w:cs="Arial"/>
          <w:bCs/>
        </w:rPr>
        <w:t xml:space="preserve">laborales </w:t>
      </w:r>
      <w:r w:rsidR="00D26106" w:rsidRPr="004339C9">
        <w:rPr>
          <w:rFonts w:ascii="Arial" w:hAnsi="Arial" w:cs="Arial"/>
          <w:bCs/>
        </w:rPr>
        <w:t>(</w:t>
      </w:r>
      <w:r w:rsidR="009C48DB" w:rsidRPr="004339C9">
        <w:rPr>
          <w:rFonts w:ascii="Arial" w:hAnsi="Arial" w:cs="Arial"/>
          <w:bCs/>
        </w:rPr>
        <w:t xml:space="preserve">generales y </w:t>
      </w:r>
      <w:r w:rsidR="009E7AE4" w:rsidRPr="004339C9">
        <w:rPr>
          <w:rFonts w:ascii="Arial" w:hAnsi="Arial" w:cs="Arial"/>
          <w:bCs/>
        </w:rPr>
        <w:t>específicas de la profesión docente</w:t>
      </w:r>
      <w:r w:rsidR="00D26106" w:rsidRPr="004339C9">
        <w:rPr>
          <w:rFonts w:ascii="Arial" w:hAnsi="Arial" w:cs="Arial"/>
          <w:bCs/>
        </w:rPr>
        <w:t>)</w:t>
      </w:r>
      <w:r w:rsidR="009E7AE4" w:rsidRPr="004339C9">
        <w:rPr>
          <w:rFonts w:ascii="Arial" w:hAnsi="Arial" w:cs="Arial"/>
          <w:bCs/>
        </w:rPr>
        <w:t xml:space="preserve"> adoptadas por la </w:t>
      </w:r>
      <w:r w:rsidR="009C48DB" w:rsidRPr="004339C9">
        <w:rPr>
          <w:rFonts w:ascii="Arial" w:hAnsi="Arial" w:cs="Arial"/>
          <w:bCs/>
        </w:rPr>
        <w:t>IENSUMOR.</w:t>
      </w:r>
    </w:p>
    <w:p w14:paraId="5EA25383" w14:textId="55F0139C" w:rsidR="004C2FCA" w:rsidRPr="004339C9" w:rsidRDefault="004A11E2" w:rsidP="00811AFE">
      <w:pPr>
        <w:pStyle w:val="Prrafodelista"/>
        <w:numPr>
          <w:ilvl w:val="0"/>
          <w:numId w:val="26"/>
        </w:numPr>
        <w:autoSpaceDE w:val="0"/>
        <w:autoSpaceDN w:val="0"/>
        <w:adjustRightInd w:val="0"/>
        <w:spacing w:line="360" w:lineRule="auto"/>
        <w:jc w:val="both"/>
        <w:rPr>
          <w:rFonts w:ascii="Arial" w:hAnsi="Arial" w:cs="Arial"/>
          <w:b/>
        </w:rPr>
      </w:pPr>
      <w:r w:rsidRPr="004339C9">
        <w:rPr>
          <w:rFonts w:ascii="Arial" w:eastAsiaTheme="minorHAnsi" w:hAnsi="Arial" w:cs="Arial"/>
          <w:b/>
          <w:bCs/>
          <w:lang w:eastAsia="en-US"/>
        </w:rPr>
        <w:t>Promoción.</w:t>
      </w:r>
      <w:r w:rsidRPr="004339C9">
        <w:rPr>
          <w:rFonts w:ascii="Arial" w:hAnsi="Arial" w:cs="Arial"/>
          <w:b/>
          <w:bCs/>
        </w:rPr>
        <w:t xml:space="preserve"> </w:t>
      </w:r>
      <w:r w:rsidR="003D7A0F" w:rsidRPr="004339C9">
        <w:rPr>
          <w:rFonts w:ascii="Arial" w:hAnsi="Arial" w:cs="Arial"/>
          <w:bCs/>
        </w:rPr>
        <w:t>E</w:t>
      </w:r>
      <w:r w:rsidRPr="004339C9">
        <w:rPr>
          <w:rFonts w:ascii="Arial" w:hAnsi="Arial" w:cs="Arial"/>
        </w:rPr>
        <w:t xml:space="preserve">s el </w:t>
      </w:r>
      <w:r w:rsidR="00A91CF4" w:rsidRPr="004339C9">
        <w:rPr>
          <w:rFonts w:ascii="Arial" w:hAnsi="Arial" w:cs="Arial"/>
        </w:rPr>
        <w:t>reconocimiento que se les hace a los estudiantes, en sus procesos de formación, por demostrar las competencias necesarias para su promoci</w:t>
      </w:r>
      <w:r w:rsidR="004C1650" w:rsidRPr="004339C9">
        <w:rPr>
          <w:rFonts w:ascii="Arial" w:hAnsi="Arial" w:cs="Arial"/>
        </w:rPr>
        <w:t xml:space="preserve">ón al siguiente </w:t>
      </w:r>
      <w:proofErr w:type="gramStart"/>
      <w:r w:rsidR="004C1650" w:rsidRPr="004339C9">
        <w:rPr>
          <w:rFonts w:ascii="Arial" w:hAnsi="Arial" w:cs="Arial"/>
        </w:rPr>
        <w:t xml:space="preserve">grado </w:t>
      </w:r>
      <w:r w:rsidR="00A91CF4" w:rsidRPr="004339C9">
        <w:rPr>
          <w:rFonts w:ascii="Arial" w:hAnsi="Arial" w:cs="Arial"/>
        </w:rPr>
        <w:t>;</w:t>
      </w:r>
      <w:proofErr w:type="gramEnd"/>
      <w:r w:rsidR="00A91CF4" w:rsidRPr="004339C9">
        <w:rPr>
          <w:rFonts w:ascii="Arial" w:hAnsi="Arial" w:cs="Arial"/>
        </w:rPr>
        <w:t xml:space="preserve"> de acuerdo con los criterios y cumplimiento de los requerimientos establecidos.</w:t>
      </w:r>
    </w:p>
    <w:p w14:paraId="569929CB" w14:textId="77777777" w:rsidR="004C2FCA" w:rsidRPr="004339C9" w:rsidRDefault="00770956" w:rsidP="00811AFE">
      <w:pPr>
        <w:pStyle w:val="Prrafodelista"/>
        <w:numPr>
          <w:ilvl w:val="0"/>
          <w:numId w:val="26"/>
        </w:numPr>
        <w:autoSpaceDE w:val="0"/>
        <w:autoSpaceDN w:val="0"/>
        <w:adjustRightInd w:val="0"/>
        <w:spacing w:line="360" w:lineRule="auto"/>
        <w:jc w:val="both"/>
        <w:rPr>
          <w:rFonts w:ascii="Arial" w:hAnsi="Arial" w:cs="Arial"/>
          <w:b/>
        </w:rPr>
      </w:pPr>
      <w:r w:rsidRPr="004339C9">
        <w:rPr>
          <w:rFonts w:ascii="Arial" w:eastAsiaTheme="minorHAnsi" w:hAnsi="Arial" w:cs="Arial"/>
          <w:b/>
          <w:bCs/>
          <w:lang w:eastAsia="en-US"/>
        </w:rPr>
        <w:t>Promoción anticipada</w:t>
      </w:r>
      <w:r w:rsidR="00477D16" w:rsidRPr="004339C9">
        <w:rPr>
          <w:rFonts w:ascii="Arial" w:eastAsiaTheme="minorHAnsi" w:hAnsi="Arial" w:cs="Arial"/>
          <w:b/>
          <w:bCs/>
          <w:lang w:eastAsia="en-US"/>
        </w:rPr>
        <w:t xml:space="preserve"> de grado</w:t>
      </w:r>
      <w:r w:rsidR="00477D16" w:rsidRPr="004339C9">
        <w:rPr>
          <w:rFonts w:ascii="Arial" w:hAnsi="Arial" w:cs="Arial"/>
          <w:b/>
        </w:rPr>
        <w:t xml:space="preserve">. </w:t>
      </w:r>
      <w:r w:rsidR="00477D16" w:rsidRPr="004339C9">
        <w:rPr>
          <w:rFonts w:ascii="Arial" w:hAnsi="Arial" w:cs="Arial"/>
        </w:rPr>
        <w:t>Es</w:t>
      </w:r>
      <w:r w:rsidR="009814B5" w:rsidRPr="004339C9">
        <w:rPr>
          <w:rFonts w:ascii="Arial" w:hAnsi="Arial" w:cs="Arial"/>
        </w:rPr>
        <w:t xml:space="preserve"> el reconocimiento institucional que se aplica a aquellos </w:t>
      </w:r>
      <w:proofErr w:type="gramStart"/>
      <w:r w:rsidR="009814B5" w:rsidRPr="004339C9">
        <w:rPr>
          <w:rFonts w:ascii="Arial" w:hAnsi="Arial" w:cs="Arial"/>
        </w:rPr>
        <w:t>estudiantes</w:t>
      </w:r>
      <w:r w:rsidR="00477D16" w:rsidRPr="004339C9">
        <w:rPr>
          <w:rFonts w:ascii="Arial" w:hAnsi="Arial" w:cs="Arial"/>
        </w:rPr>
        <w:t xml:space="preserve">  que</w:t>
      </w:r>
      <w:proofErr w:type="gramEnd"/>
      <w:r w:rsidR="00477D16" w:rsidRPr="004339C9">
        <w:rPr>
          <w:rFonts w:ascii="Arial" w:hAnsi="Arial" w:cs="Arial"/>
        </w:rPr>
        <w:t xml:space="preserve"> demuestran un rendimiento superior en las competencias </w:t>
      </w:r>
      <w:r w:rsidR="00477D16" w:rsidRPr="004339C9">
        <w:rPr>
          <w:rFonts w:ascii="Arial" w:hAnsi="Arial" w:cs="Arial"/>
        </w:rPr>
        <w:lastRenderedPageBreak/>
        <w:t xml:space="preserve">básicas del grado que </w:t>
      </w:r>
      <w:proofErr w:type="gramStart"/>
      <w:r w:rsidR="00477D16" w:rsidRPr="004339C9">
        <w:rPr>
          <w:rFonts w:ascii="Arial" w:hAnsi="Arial" w:cs="Arial"/>
        </w:rPr>
        <w:t xml:space="preserve">cursa </w:t>
      </w:r>
      <w:r w:rsidR="00B56798" w:rsidRPr="004339C9">
        <w:rPr>
          <w:rFonts w:ascii="Arial" w:hAnsi="Arial" w:cs="Arial"/>
        </w:rPr>
        <w:t>.</w:t>
      </w:r>
      <w:proofErr w:type="gramEnd"/>
      <w:r w:rsidR="00B56798" w:rsidRPr="004339C9">
        <w:rPr>
          <w:rFonts w:ascii="Arial" w:hAnsi="Arial" w:cs="Arial"/>
        </w:rPr>
        <w:t xml:space="preserve"> En la IENSUMOR, la promoción anticipada también aplica para aquellos estudiantes que </w:t>
      </w:r>
      <w:proofErr w:type="gramStart"/>
      <w:r w:rsidR="005D7213" w:rsidRPr="004339C9">
        <w:rPr>
          <w:rFonts w:ascii="Arial" w:hAnsi="Arial" w:cs="Arial"/>
        </w:rPr>
        <w:t>no  obtuvieron</w:t>
      </w:r>
      <w:proofErr w:type="gramEnd"/>
      <w:r w:rsidR="005D7213" w:rsidRPr="004339C9">
        <w:rPr>
          <w:rFonts w:ascii="Arial" w:hAnsi="Arial" w:cs="Arial"/>
        </w:rPr>
        <w:t xml:space="preserve"> las competencias </w:t>
      </w:r>
      <w:proofErr w:type="gramStart"/>
      <w:r w:rsidR="005D7213" w:rsidRPr="004339C9">
        <w:rPr>
          <w:rFonts w:ascii="Arial" w:hAnsi="Arial" w:cs="Arial"/>
        </w:rPr>
        <w:t>básicas  en</w:t>
      </w:r>
      <w:proofErr w:type="gramEnd"/>
      <w:r w:rsidR="005D7213" w:rsidRPr="004339C9">
        <w:rPr>
          <w:rFonts w:ascii="Arial" w:hAnsi="Arial" w:cs="Arial"/>
        </w:rPr>
        <w:t xml:space="preserve"> el año inmediatamente anterior</w:t>
      </w:r>
      <w:r w:rsidR="00743F37" w:rsidRPr="004339C9">
        <w:rPr>
          <w:rFonts w:ascii="Arial" w:hAnsi="Arial" w:cs="Arial"/>
        </w:rPr>
        <w:t xml:space="preserve"> de por lo menos dos áreas.</w:t>
      </w:r>
    </w:p>
    <w:p w14:paraId="7B017DEB" w14:textId="77777777" w:rsidR="004C2FCA" w:rsidRPr="004339C9" w:rsidRDefault="004A11E2" w:rsidP="00811AFE">
      <w:pPr>
        <w:pStyle w:val="Prrafodelista"/>
        <w:numPr>
          <w:ilvl w:val="0"/>
          <w:numId w:val="26"/>
        </w:numPr>
        <w:autoSpaceDE w:val="0"/>
        <w:autoSpaceDN w:val="0"/>
        <w:adjustRightInd w:val="0"/>
        <w:spacing w:line="360" w:lineRule="auto"/>
        <w:jc w:val="both"/>
        <w:rPr>
          <w:rFonts w:ascii="Arial" w:hAnsi="Arial" w:cs="Arial"/>
          <w:b/>
        </w:rPr>
      </w:pPr>
      <w:r w:rsidRPr="004339C9">
        <w:rPr>
          <w:rFonts w:ascii="Arial" w:eastAsiaTheme="minorHAnsi" w:hAnsi="Arial" w:cs="Arial"/>
          <w:b/>
          <w:bCs/>
          <w:lang w:eastAsia="en-US"/>
        </w:rPr>
        <w:t>Criterios de evaluación</w:t>
      </w:r>
      <w:r w:rsidRPr="004339C9">
        <w:rPr>
          <w:rFonts w:ascii="Arial" w:hAnsi="Arial" w:cs="Arial"/>
          <w:b/>
        </w:rPr>
        <w:t>.</w:t>
      </w:r>
      <w:r w:rsidRPr="004339C9">
        <w:rPr>
          <w:rFonts w:ascii="Arial" w:hAnsi="Arial" w:cs="Arial"/>
        </w:rPr>
        <w:t xml:space="preserve"> Son los parámetros de referencia para valorar la consecución de conocimientos, competencias y valores que se espera hayan alcanzado los estudiantes al final de un periodo académico específico. Los criterios de evaluación responden a la pregunta por el qué evaluar, en términos de los aprendizajes que</w:t>
      </w:r>
      <w:r w:rsidR="004C2FCA" w:rsidRPr="004339C9">
        <w:rPr>
          <w:rFonts w:ascii="Arial" w:hAnsi="Arial" w:cs="Arial"/>
        </w:rPr>
        <w:t xml:space="preserve"> se esperan de los estudiantes.</w:t>
      </w:r>
    </w:p>
    <w:p w14:paraId="53A5406E" w14:textId="77777777" w:rsidR="004C2FCA" w:rsidRPr="004339C9" w:rsidRDefault="004A11E2" w:rsidP="00811AFE">
      <w:pPr>
        <w:pStyle w:val="Prrafodelista"/>
        <w:numPr>
          <w:ilvl w:val="0"/>
          <w:numId w:val="26"/>
        </w:numPr>
        <w:autoSpaceDE w:val="0"/>
        <w:autoSpaceDN w:val="0"/>
        <w:adjustRightInd w:val="0"/>
        <w:spacing w:line="360" w:lineRule="auto"/>
        <w:jc w:val="both"/>
        <w:rPr>
          <w:rFonts w:ascii="Arial" w:hAnsi="Arial" w:cs="Arial"/>
          <w:b/>
        </w:rPr>
      </w:pPr>
      <w:r w:rsidRPr="004339C9">
        <w:rPr>
          <w:rFonts w:ascii="Arial" w:eastAsiaTheme="minorHAnsi" w:hAnsi="Arial" w:cs="Arial"/>
          <w:b/>
          <w:bCs/>
          <w:lang w:eastAsia="en-US"/>
        </w:rPr>
        <w:t>Criterios de promoción</w:t>
      </w:r>
      <w:r w:rsidRPr="004339C9">
        <w:rPr>
          <w:rFonts w:ascii="Arial" w:hAnsi="Arial" w:cs="Arial"/>
        </w:rPr>
        <w:t xml:space="preserve">. Son los elementos que certifican si el estudiante ha desarrollado adecuadamente una fase de formación y puede continuar con sus estudios en una fase posterior. </w:t>
      </w:r>
    </w:p>
    <w:p w14:paraId="2C2847CA" w14:textId="77777777" w:rsidR="004C2FCA" w:rsidRPr="004339C9" w:rsidRDefault="004A11E2" w:rsidP="00811AFE">
      <w:pPr>
        <w:pStyle w:val="Prrafodelista"/>
        <w:numPr>
          <w:ilvl w:val="0"/>
          <w:numId w:val="26"/>
        </w:numPr>
        <w:autoSpaceDE w:val="0"/>
        <w:autoSpaceDN w:val="0"/>
        <w:adjustRightInd w:val="0"/>
        <w:spacing w:line="360" w:lineRule="auto"/>
        <w:jc w:val="both"/>
        <w:rPr>
          <w:rFonts w:ascii="Arial" w:hAnsi="Arial" w:cs="Arial"/>
          <w:b/>
        </w:rPr>
      </w:pPr>
      <w:r w:rsidRPr="004339C9">
        <w:rPr>
          <w:rFonts w:ascii="Arial" w:eastAsiaTheme="minorHAnsi" w:hAnsi="Arial" w:cs="Arial"/>
          <w:b/>
          <w:bCs/>
          <w:lang w:eastAsia="en-US"/>
        </w:rPr>
        <w:t>Criterios de desempeño o evidencias de aprendizaje</w:t>
      </w:r>
      <w:r w:rsidRPr="004339C9">
        <w:rPr>
          <w:rFonts w:ascii="Arial" w:hAnsi="Arial" w:cs="Arial"/>
        </w:rPr>
        <w:t xml:space="preserve">. Entendidos como señales que marcan el punto de referencia tomado para </w:t>
      </w:r>
      <w:r w:rsidR="00D43EF5" w:rsidRPr="004339C9">
        <w:rPr>
          <w:rFonts w:ascii="Arial" w:hAnsi="Arial" w:cs="Arial"/>
        </w:rPr>
        <w:t>valorar</w:t>
      </w:r>
      <w:r w:rsidRPr="004339C9">
        <w:rPr>
          <w:rFonts w:ascii="Arial" w:hAnsi="Arial" w:cs="Arial"/>
        </w:rPr>
        <w:t xml:space="preserve"> el estado en el que se encuentra el proceso, como las acciones manifiestas del </w:t>
      </w:r>
      <w:r w:rsidR="009207BD" w:rsidRPr="004339C9">
        <w:rPr>
          <w:rFonts w:ascii="Arial" w:hAnsi="Arial" w:cs="Arial"/>
        </w:rPr>
        <w:t>estudiante</w:t>
      </w:r>
      <w:r w:rsidRPr="004339C9">
        <w:rPr>
          <w:rFonts w:ascii="Arial" w:hAnsi="Arial" w:cs="Arial"/>
        </w:rPr>
        <w:t xml:space="preserve"> que sirve para determinar el nivel de aprendizaje, con respecto a una competencia.</w:t>
      </w:r>
    </w:p>
    <w:p w14:paraId="6963B0D8" w14:textId="77777777" w:rsidR="004C2FCA" w:rsidRPr="004339C9" w:rsidRDefault="007804FE" w:rsidP="00811AFE">
      <w:pPr>
        <w:pStyle w:val="Prrafodelista"/>
        <w:numPr>
          <w:ilvl w:val="0"/>
          <w:numId w:val="26"/>
        </w:numPr>
        <w:autoSpaceDE w:val="0"/>
        <w:autoSpaceDN w:val="0"/>
        <w:adjustRightInd w:val="0"/>
        <w:spacing w:line="360" w:lineRule="auto"/>
        <w:jc w:val="both"/>
        <w:rPr>
          <w:rFonts w:ascii="Arial" w:hAnsi="Arial" w:cs="Arial"/>
          <w:b/>
        </w:rPr>
      </w:pPr>
      <w:r w:rsidRPr="004339C9">
        <w:rPr>
          <w:rFonts w:ascii="Arial" w:eastAsiaTheme="minorHAnsi" w:hAnsi="Arial" w:cs="Arial"/>
          <w:b/>
          <w:bCs/>
          <w:lang w:eastAsia="en-US"/>
        </w:rPr>
        <w:t xml:space="preserve">Ritmo de </w:t>
      </w:r>
      <w:proofErr w:type="spellStart"/>
      <w:proofErr w:type="gramStart"/>
      <w:r w:rsidRPr="004339C9">
        <w:rPr>
          <w:rFonts w:ascii="Arial" w:eastAsiaTheme="minorHAnsi" w:hAnsi="Arial" w:cs="Arial"/>
          <w:b/>
          <w:bCs/>
          <w:lang w:eastAsia="en-US"/>
        </w:rPr>
        <w:t>aprendizaje</w:t>
      </w:r>
      <w:r w:rsidR="00A70595" w:rsidRPr="004339C9">
        <w:rPr>
          <w:rFonts w:ascii="Arial" w:hAnsi="Arial" w:cs="Arial"/>
        </w:rPr>
        <w:t>.S</w:t>
      </w:r>
      <w:r w:rsidRPr="004339C9">
        <w:rPr>
          <w:rFonts w:ascii="Arial" w:hAnsi="Arial" w:cs="Arial"/>
        </w:rPr>
        <w:t>e</w:t>
      </w:r>
      <w:proofErr w:type="spellEnd"/>
      <w:proofErr w:type="gramEnd"/>
      <w:r w:rsidRPr="004339C9">
        <w:rPr>
          <w:rFonts w:ascii="Arial" w:hAnsi="Arial" w:cs="Arial"/>
        </w:rPr>
        <w:t xml:space="preserve"> define como la capacidad que tiene un individuo para aprender de forma rápida o lenta un contenido. Los ritmos de aprendizaje tienen especial vinculación con factores como: edad, madurez psicológica, condición neurológica, </w:t>
      </w:r>
      <w:r w:rsidR="00033114" w:rsidRPr="004339C9">
        <w:rPr>
          <w:rFonts w:ascii="Arial" w:hAnsi="Arial" w:cs="Arial"/>
        </w:rPr>
        <w:t>dispositivos básicos de aprendizaje</w:t>
      </w:r>
      <w:r w:rsidRPr="004339C9">
        <w:rPr>
          <w:rFonts w:ascii="Arial" w:hAnsi="Arial" w:cs="Arial"/>
        </w:rPr>
        <w:t xml:space="preserve">, preparación previa, dominio cognitivo de estrategias, uso de inteligencias múltiples, </w:t>
      </w:r>
      <w:r w:rsidR="00033114" w:rsidRPr="004339C9">
        <w:rPr>
          <w:rFonts w:ascii="Arial" w:hAnsi="Arial" w:cs="Arial"/>
        </w:rPr>
        <w:t xml:space="preserve">estilos de aprendizaje, </w:t>
      </w:r>
      <w:r w:rsidRPr="004339C9">
        <w:rPr>
          <w:rFonts w:ascii="Arial" w:hAnsi="Arial" w:cs="Arial"/>
        </w:rPr>
        <w:t>estimulación hemisférica cerebral, nutrición, ambiente familiar y social, entre otros</w:t>
      </w:r>
      <w:r w:rsidR="004C2FCA" w:rsidRPr="004339C9">
        <w:rPr>
          <w:rFonts w:ascii="Arial" w:hAnsi="Arial" w:cs="Arial"/>
          <w:b/>
        </w:rPr>
        <w:t>.</w:t>
      </w:r>
    </w:p>
    <w:p w14:paraId="3DCB37DA" w14:textId="77777777" w:rsidR="004C2FCA" w:rsidRPr="004339C9" w:rsidRDefault="007B28E5" w:rsidP="00811AFE">
      <w:pPr>
        <w:pStyle w:val="Prrafodelista"/>
        <w:numPr>
          <w:ilvl w:val="0"/>
          <w:numId w:val="26"/>
        </w:numPr>
        <w:autoSpaceDE w:val="0"/>
        <w:autoSpaceDN w:val="0"/>
        <w:adjustRightInd w:val="0"/>
        <w:spacing w:line="360" w:lineRule="auto"/>
        <w:jc w:val="both"/>
        <w:rPr>
          <w:rFonts w:ascii="Arial" w:hAnsi="Arial" w:cs="Arial"/>
          <w:b/>
        </w:rPr>
      </w:pPr>
      <w:r w:rsidRPr="004339C9">
        <w:rPr>
          <w:rFonts w:ascii="Arial" w:eastAsiaTheme="minorHAnsi" w:hAnsi="Arial" w:cs="Arial"/>
          <w:b/>
          <w:bCs/>
          <w:lang w:eastAsia="en-US"/>
        </w:rPr>
        <w:t>Autoevaluación</w:t>
      </w:r>
      <w:r w:rsidRPr="004339C9">
        <w:rPr>
          <w:rFonts w:ascii="Arial" w:hAnsi="Arial" w:cs="Arial"/>
        </w:rPr>
        <w:t xml:space="preserve">. </w:t>
      </w:r>
      <w:r w:rsidR="005C61BE" w:rsidRPr="004339C9">
        <w:rPr>
          <w:rFonts w:ascii="Arial" w:hAnsi="Arial" w:cs="Arial"/>
        </w:rPr>
        <w:t>E</w:t>
      </w:r>
      <w:r w:rsidR="00CB608D" w:rsidRPr="004339C9">
        <w:rPr>
          <w:rFonts w:ascii="Arial" w:hAnsi="Arial" w:cs="Arial"/>
        </w:rPr>
        <w:t xml:space="preserve">n el marco de la </w:t>
      </w:r>
      <w:r w:rsidR="00CB608D" w:rsidRPr="004339C9">
        <w:rPr>
          <w:rFonts w:ascii="Arial" w:hAnsi="Arial" w:cs="Arial"/>
          <w:i/>
        </w:rPr>
        <w:t>evaluación formativa</w:t>
      </w:r>
      <w:r w:rsidR="00CB608D" w:rsidRPr="004339C9">
        <w:rPr>
          <w:rFonts w:ascii="Arial" w:hAnsi="Arial" w:cs="Arial"/>
        </w:rPr>
        <w:t xml:space="preserve">, se </w:t>
      </w:r>
      <w:r w:rsidR="005F501F" w:rsidRPr="004339C9">
        <w:rPr>
          <w:rFonts w:ascii="Arial" w:hAnsi="Arial" w:cs="Arial"/>
        </w:rPr>
        <w:t xml:space="preserve">entiende como el proceso mediante el cual el estudiante emite un juicio de valor sobre aspectos particulares de su formación. </w:t>
      </w:r>
    </w:p>
    <w:p w14:paraId="1F7947F0" w14:textId="77777777" w:rsidR="004C2FCA" w:rsidRPr="004339C9" w:rsidRDefault="006570B4" w:rsidP="00811AFE">
      <w:pPr>
        <w:pStyle w:val="Prrafodelista"/>
        <w:numPr>
          <w:ilvl w:val="0"/>
          <w:numId w:val="26"/>
        </w:numPr>
        <w:autoSpaceDE w:val="0"/>
        <w:autoSpaceDN w:val="0"/>
        <w:adjustRightInd w:val="0"/>
        <w:spacing w:line="360" w:lineRule="auto"/>
        <w:jc w:val="both"/>
        <w:rPr>
          <w:rFonts w:ascii="Arial" w:hAnsi="Arial" w:cs="Arial"/>
          <w:b/>
        </w:rPr>
      </w:pPr>
      <w:proofErr w:type="spellStart"/>
      <w:proofErr w:type="gramStart"/>
      <w:r w:rsidRPr="004339C9">
        <w:rPr>
          <w:rFonts w:ascii="Arial" w:eastAsiaTheme="minorHAnsi" w:hAnsi="Arial" w:cs="Arial"/>
          <w:b/>
          <w:bCs/>
          <w:lang w:eastAsia="en-US"/>
        </w:rPr>
        <w:t>Coevaluación</w:t>
      </w:r>
      <w:r w:rsidR="00A83A39" w:rsidRPr="004339C9">
        <w:rPr>
          <w:rFonts w:ascii="Arial" w:hAnsi="Arial" w:cs="Arial"/>
          <w:b/>
        </w:rPr>
        <w:t>:</w:t>
      </w:r>
      <w:r w:rsidR="007A46BE" w:rsidRPr="004339C9">
        <w:rPr>
          <w:rFonts w:ascii="Arial" w:hAnsi="Arial" w:cs="Arial"/>
        </w:rPr>
        <w:t>Es</w:t>
      </w:r>
      <w:proofErr w:type="spellEnd"/>
      <w:proofErr w:type="gramEnd"/>
      <w:r w:rsidR="007A46BE" w:rsidRPr="004339C9">
        <w:rPr>
          <w:rFonts w:ascii="Arial" w:hAnsi="Arial" w:cs="Arial"/>
        </w:rPr>
        <w:t xml:space="preserve"> el proceso de valoración conjunta que realizan los estudiantes sobre la actuación del grupo atendiendo a criterios de evaluación establecidos previamente, permite al estudiante y al maestro identificar los logros personales y grupales, fomentar la participación, reflexión y </w:t>
      </w:r>
      <w:proofErr w:type="spellStart"/>
      <w:r w:rsidR="007A46BE" w:rsidRPr="004339C9">
        <w:rPr>
          <w:rFonts w:ascii="Arial" w:hAnsi="Arial" w:cs="Arial"/>
        </w:rPr>
        <w:t>crìtica</w:t>
      </w:r>
      <w:proofErr w:type="spellEnd"/>
      <w:r w:rsidR="007A46BE" w:rsidRPr="004339C9">
        <w:rPr>
          <w:rFonts w:ascii="Arial" w:hAnsi="Arial" w:cs="Arial"/>
        </w:rPr>
        <w:t xml:space="preserve"> constructiva ante situaciones de aprendizaje, opinar </w:t>
      </w:r>
      <w:r w:rsidR="007A46BE" w:rsidRPr="004339C9">
        <w:rPr>
          <w:rFonts w:ascii="Arial" w:hAnsi="Arial" w:cs="Arial"/>
        </w:rPr>
        <w:lastRenderedPageBreak/>
        <w:t>sobre su actuación dentro del grupo, emitir juicios valorativos acerca de otros en un ambiente de libertad, compromiso y responsabilidad.</w:t>
      </w:r>
    </w:p>
    <w:p w14:paraId="39F83AC2" w14:textId="77777777" w:rsidR="004C2FCA" w:rsidRPr="004339C9" w:rsidRDefault="0049116F" w:rsidP="00811AFE">
      <w:pPr>
        <w:pStyle w:val="Prrafodelista"/>
        <w:numPr>
          <w:ilvl w:val="0"/>
          <w:numId w:val="26"/>
        </w:numPr>
        <w:autoSpaceDE w:val="0"/>
        <w:autoSpaceDN w:val="0"/>
        <w:adjustRightInd w:val="0"/>
        <w:spacing w:line="360" w:lineRule="auto"/>
        <w:jc w:val="both"/>
        <w:rPr>
          <w:rFonts w:ascii="Arial" w:hAnsi="Arial" w:cs="Arial"/>
          <w:b/>
        </w:rPr>
      </w:pPr>
      <w:r w:rsidRPr="004339C9">
        <w:rPr>
          <w:rFonts w:ascii="Arial" w:hAnsi="Arial" w:cs="Arial"/>
          <w:b/>
        </w:rPr>
        <w:t xml:space="preserve"> </w:t>
      </w:r>
      <w:proofErr w:type="spellStart"/>
      <w:proofErr w:type="gramStart"/>
      <w:r w:rsidR="006570B4" w:rsidRPr="004339C9">
        <w:rPr>
          <w:rFonts w:ascii="Arial" w:eastAsiaTheme="minorHAnsi" w:hAnsi="Arial" w:cs="Arial"/>
          <w:b/>
          <w:bCs/>
          <w:lang w:eastAsia="en-US"/>
        </w:rPr>
        <w:t>Heteroevaluación</w:t>
      </w:r>
      <w:r w:rsidR="007F4BDB" w:rsidRPr="004339C9">
        <w:rPr>
          <w:rFonts w:ascii="Arial" w:hAnsi="Arial" w:cs="Arial"/>
          <w:b/>
        </w:rPr>
        <w:t>:</w:t>
      </w:r>
      <w:r w:rsidR="0037793A" w:rsidRPr="004339C9">
        <w:rPr>
          <w:rFonts w:ascii="Arial" w:hAnsi="Arial" w:cs="Arial"/>
        </w:rPr>
        <w:t>Es</w:t>
      </w:r>
      <w:proofErr w:type="spellEnd"/>
      <w:proofErr w:type="gramEnd"/>
      <w:r w:rsidR="0037793A" w:rsidRPr="004339C9">
        <w:rPr>
          <w:rFonts w:ascii="Arial" w:hAnsi="Arial" w:cs="Arial"/>
        </w:rPr>
        <w:t xml:space="preserve"> aquella evaluación en la cual el sujeto evaluado es un receptor de los juicios evaluativos emitidos por otra u otras personas sobre sus desempeños. En la IENSUMOR esta evaluación es realizada por el maestro formador y debe ser contrastada con la autoevaluación y la coevaluación. También hacen parte de esta evaluación las Pruebas SABER o pruebas externas.</w:t>
      </w:r>
    </w:p>
    <w:p w14:paraId="10396A0E" w14:textId="03A7BC4C" w:rsidR="004C2FCA" w:rsidRPr="004339C9" w:rsidRDefault="00597CF0" w:rsidP="00811AFE">
      <w:pPr>
        <w:pStyle w:val="Prrafodelista"/>
        <w:numPr>
          <w:ilvl w:val="0"/>
          <w:numId w:val="26"/>
        </w:numPr>
        <w:autoSpaceDE w:val="0"/>
        <w:autoSpaceDN w:val="0"/>
        <w:adjustRightInd w:val="0"/>
        <w:spacing w:line="360" w:lineRule="auto"/>
        <w:jc w:val="both"/>
        <w:rPr>
          <w:rFonts w:ascii="Arial" w:hAnsi="Arial" w:cs="Arial"/>
          <w:b/>
        </w:rPr>
      </w:pPr>
      <w:r w:rsidRPr="004339C9">
        <w:rPr>
          <w:rFonts w:ascii="Arial" w:eastAsiaTheme="minorHAnsi" w:hAnsi="Arial" w:cs="Arial"/>
          <w:b/>
          <w:bCs/>
          <w:lang w:eastAsia="en-US"/>
        </w:rPr>
        <w:t>Plan de apoyo pedagógico</w:t>
      </w:r>
      <w:r w:rsidR="009A237C" w:rsidRPr="004339C9">
        <w:rPr>
          <w:rFonts w:ascii="Arial" w:eastAsiaTheme="minorHAnsi" w:hAnsi="Arial" w:cs="Arial"/>
          <w:b/>
          <w:bCs/>
          <w:lang w:eastAsia="en-US"/>
        </w:rPr>
        <w:t xml:space="preserve"> o plan de </w:t>
      </w:r>
      <w:r w:rsidR="00AF20AA" w:rsidRPr="004339C9">
        <w:rPr>
          <w:rFonts w:ascii="Arial" w:eastAsiaTheme="minorHAnsi" w:hAnsi="Arial" w:cs="Arial"/>
          <w:b/>
          <w:bCs/>
          <w:lang w:eastAsia="en-US"/>
        </w:rPr>
        <w:t>mejoramiento</w:t>
      </w:r>
      <w:r w:rsidR="00847DCC" w:rsidRPr="004339C9">
        <w:rPr>
          <w:rFonts w:ascii="Arial" w:hAnsi="Arial" w:cs="Arial"/>
          <w:b/>
        </w:rPr>
        <w:t xml:space="preserve">. </w:t>
      </w:r>
      <w:r w:rsidR="00847DCC" w:rsidRPr="004339C9">
        <w:rPr>
          <w:rFonts w:ascii="Arial" w:hAnsi="Arial" w:cs="Arial"/>
        </w:rPr>
        <w:t xml:space="preserve">Es un trabajo pedagógico intencionado que se constituye en una práctica incluyente, puesto que posibilita a todos los estudiantes avanzar en el proceso educativo de acuerdo con sus condiciones, capacidades, potencialidades y expectativas. Por lo </w:t>
      </w:r>
      <w:proofErr w:type="gramStart"/>
      <w:r w:rsidR="00847DCC" w:rsidRPr="004339C9">
        <w:rPr>
          <w:rFonts w:ascii="Arial" w:hAnsi="Arial" w:cs="Arial"/>
        </w:rPr>
        <w:t>tanto</w:t>
      </w:r>
      <w:proofErr w:type="gramEnd"/>
      <w:r w:rsidR="00847DCC" w:rsidRPr="004339C9">
        <w:rPr>
          <w:rFonts w:ascii="Arial" w:hAnsi="Arial" w:cs="Arial"/>
        </w:rPr>
        <w:t xml:space="preserve"> no es una prueba más a través de la cual se verifiq</w:t>
      </w:r>
      <w:r w:rsidR="00140324" w:rsidRPr="004339C9">
        <w:rPr>
          <w:rFonts w:ascii="Arial" w:hAnsi="Arial" w:cs="Arial"/>
        </w:rPr>
        <w:t>ue nuevamente que el estudiante</w:t>
      </w:r>
      <w:r w:rsidR="00847DCC" w:rsidRPr="004339C9">
        <w:rPr>
          <w:rFonts w:ascii="Arial" w:hAnsi="Arial" w:cs="Arial"/>
        </w:rPr>
        <w:t xml:space="preserve"> tiene una falencia en su proceso formativo, sino que</w:t>
      </w:r>
      <w:r w:rsidR="00140324" w:rsidRPr="004339C9">
        <w:rPr>
          <w:rFonts w:ascii="Arial" w:hAnsi="Arial" w:cs="Arial"/>
        </w:rPr>
        <w:t xml:space="preserve"> </w:t>
      </w:r>
      <w:r w:rsidR="00847DCC" w:rsidRPr="004339C9">
        <w:rPr>
          <w:rFonts w:ascii="Arial" w:hAnsi="Arial" w:cs="Arial"/>
        </w:rPr>
        <w:t>son un conjunto de estrategias que complementan, consolidan o enriquecen la acción educativa ordinaria y principal.</w:t>
      </w:r>
    </w:p>
    <w:p w14:paraId="54EF61F6" w14:textId="5ED18ECB" w:rsidR="00140324" w:rsidRPr="004339C9" w:rsidRDefault="00140324" w:rsidP="00811AFE">
      <w:pPr>
        <w:pStyle w:val="Prrafodelista"/>
        <w:numPr>
          <w:ilvl w:val="0"/>
          <w:numId w:val="26"/>
        </w:numPr>
        <w:autoSpaceDE w:val="0"/>
        <w:autoSpaceDN w:val="0"/>
        <w:adjustRightInd w:val="0"/>
        <w:spacing w:line="360" w:lineRule="auto"/>
        <w:jc w:val="both"/>
        <w:rPr>
          <w:rFonts w:ascii="Arial" w:hAnsi="Arial" w:cs="Arial"/>
        </w:rPr>
      </w:pPr>
      <w:r w:rsidRPr="004339C9">
        <w:rPr>
          <w:rFonts w:ascii="Arial" w:eastAsiaTheme="minorHAnsi" w:hAnsi="Arial" w:cs="Arial"/>
          <w:b/>
          <w:bCs/>
          <w:lang w:eastAsia="en-US"/>
        </w:rPr>
        <w:t>Plan de mejoramiento permanente:</w:t>
      </w:r>
      <w:r w:rsidRPr="004339C9">
        <w:rPr>
          <w:rFonts w:ascii="Arial" w:hAnsi="Arial" w:cs="Arial"/>
          <w:b/>
        </w:rPr>
        <w:t xml:space="preserve"> </w:t>
      </w:r>
      <w:r w:rsidRPr="004339C9">
        <w:rPr>
          <w:rFonts w:ascii="Arial" w:hAnsi="Arial" w:cs="Arial"/>
        </w:rPr>
        <w:t>Es aquel evidenciado</w:t>
      </w:r>
      <w:r w:rsidRPr="004339C9">
        <w:rPr>
          <w:rFonts w:ascii="Arial" w:hAnsi="Arial" w:cs="Arial"/>
          <w:b/>
        </w:rPr>
        <w:t xml:space="preserve"> </w:t>
      </w:r>
      <w:r w:rsidRPr="004339C9">
        <w:rPr>
          <w:rFonts w:ascii="Arial" w:hAnsi="Arial" w:cs="Arial"/>
        </w:rPr>
        <w:t xml:space="preserve">en actividades y/o repasos de temáticas derivadas del análisis de resultados realizados por los maestros para que los estudiantes alcancen o </w:t>
      </w:r>
      <w:proofErr w:type="spellStart"/>
      <w:r w:rsidRPr="004339C9">
        <w:rPr>
          <w:rFonts w:ascii="Arial" w:hAnsi="Arial" w:cs="Arial"/>
        </w:rPr>
        <w:t>mejorenm</w:t>
      </w:r>
      <w:proofErr w:type="spellEnd"/>
      <w:r w:rsidRPr="004339C9">
        <w:rPr>
          <w:rFonts w:ascii="Arial" w:hAnsi="Arial" w:cs="Arial"/>
        </w:rPr>
        <w:t xml:space="preserve"> las competencias del área durante el desarrollo del periodo.</w:t>
      </w:r>
    </w:p>
    <w:p w14:paraId="285FECAC" w14:textId="7ECEE542" w:rsidR="00140324" w:rsidRPr="004339C9" w:rsidRDefault="00140324" w:rsidP="00811AFE">
      <w:pPr>
        <w:pStyle w:val="Prrafodelista"/>
        <w:numPr>
          <w:ilvl w:val="0"/>
          <w:numId w:val="26"/>
        </w:numPr>
        <w:autoSpaceDE w:val="0"/>
        <w:autoSpaceDN w:val="0"/>
        <w:adjustRightInd w:val="0"/>
        <w:spacing w:line="360" w:lineRule="auto"/>
        <w:jc w:val="both"/>
        <w:rPr>
          <w:rFonts w:ascii="Arial" w:hAnsi="Arial" w:cs="Arial"/>
        </w:rPr>
      </w:pPr>
      <w:r w:rsidRPr="004339C9">
        <w:rPr>
          <w:rFonts w:ascii="Arial" w:eastAsiaTheme="minorHAnsi" w:hAnsi="Arial" w:cs="Arial"/>
          <w:b/>
          <w:bCs/>
          <w:lang w:eastAsia="en-US"/>
        </w:rPr>
        <w:t>Plan de mejoramiento de periodo:</w:t>
      </w:r>
      <w:r w:rsidRPr="004339C9">
        <w:rPr>
          <w:rFonts w:ascii="Arial" w:hAnsi="Arial" w:cs="Arial"/>
        </w:rPr>
        <w:t xml:space="preserve"> Es aquel que se realiza con la intencionalidad de </w:t>
      </w:r>
      <w:proofErr w:type="gramStart"/>
      <w:r w:rsidRPr="004339C9">
        <w:rPr>
          <w:rFonts w:ascii="Arial" w:hAnsi="Arial" w:cs="Arial"/>
        </w:rPr>
        <w:t>nivelar  mediante</w:t>
      </w:r>
      <w:proofErr w:type="gramEnd"/>
      <w:r w:rsidRPr="004339C9">
        <w:rPr>
          <w:rFonts w:ascii="Arial" w:hAnsi="Arial" w:cs="Arial"/>
        </w:rPr>
        <w:t xml:space="preserve"> actividades espaciales de apoyo</w:t>
      </w:r>
      <w:r w:rsidR="00F07D96" w:rsidRPr="004339C9">
        <w:rPr>
          <w:rFonts w:ascii="Arial" w:hAnsi="Arial" w:cs="Arial"/>
        </w:rPr>
        <w:t xml:space="preserve"> en las áreas en las cuales el estudiante presenta desempeño bajo</w:t>
      </w:r>
      <w:r w:rsidR="005D5524" w:rsidRPr="004339C9">
        <w:rPr>
          <w:rFonts w:ascii="Arial" w:hAnsi="Arial" w:cs="Arial"/>
        </w:rPr>
        <w:t>, se realiza en la semana 10, después de</w:t>
      </w:r>
      <w:r w:rsidR="00D45482" w:rsidRPr="004339C9">
        <w:rPr>
          <w:rFonts w:ascii="Arial" w:hAnsi="Arial" w:cs="Arial"/>
        </w:rPr>
        <w:t xml:space="preserve"> </w:t>
      </w:r>
      <w:proofErr w:type="spellStart"/>
      <w:r w:rsidR="00D45482" w:rsidRPr="004339C9">
        <w:rPr>
          <w:rFonts w:ascii="Arial" w:hAnsi="Arial" w:cs="Arial"/>
        </w:rPr>
        <w:t>de</w:t>
      </w:r>
      <w:proofErr w:type="spellEnd"/>
      <w:r w:rsidR="00D45482" w:rsidRPr="004339C9">
        <w:rPr>
          <w:rFonts w:ascii="Arial" w:hAnsi="Arial" w:cs="Arial"/>
        </w:rPr>
        <w:t xml:space="preserve"> presentada la prueba de desempeño y observar que </w:t>
      </w:r>
      <w:proofErr w:type="spellStart"/>
      <w:r w:rsidR="00D45482" w:rsidRPr="004339C9">
        <w:rPr>
          <w:rFonts w:ascii="Arial" w:hAnsi="Arial" w:cs="Arial"/>
        </w:rPr>
        <w:t>continuan</w:t>
      </w:r>
      <w:proofErr w:type="spellEnd"/>
      <w:r w:rsidR="00D45482" w:rsidRPr="004339C9">
        <w:rPr>
          <w:rFonts w:ascii="Arial" w:hAnsi="Arial" w:cs="Arial"/>
        </w:rPr>
        <w:t xml:space="preserve"> las falencias. </w:t>
      </w:r>
      <w:r w:rsidR="00571ACB" w:rsidRPr="004339C9">
        <w:rPr>
          <w:rFonts w:ascii="Arial" w:hAnsi="Arial" w:cs="Arial"/>
        </w:rPr>
        <w:t>No puede limitarse únicamente a una nueva prueba escrita, debe comprender una estra</w:t>
      </w:r>
      <w:r w:rsidR="00267E8A" w:rsidRPr="004339C9">
        <w:rPr>
          <w:rFonts w:ascii="Arial" w:hAnsi="Arial" w:cs="Arial"/>
        </w:rPr>
        <w:t>tegia diferente</w:t>
      </w:r>
      <w:r w:rsidR="004D4994" w:rsidRPr="004339C9">
        <w:rPr>
          <w:rFonts w:ascii="Arial" w:hAnsi="Arial" w:cs="Arial"/>
        </w:rPr>
        <w:t xml:space="preserve"> o que complemente esa prueba escrita.</w:t>
      </w:r>
    </w:p>
    <w:p w14:paraId="61B2618D" w14:textId="245B95A5" w:rsidR="00884B42" w:rsidRPr="004339C9" w:rsidRDefault="00884B42" w:rsidP="00811AFE">
      <w:pPr>
        <w:pStyle w:val="Prrafodelista"/>
        <w:numPr>
          <w:ilvl w:val="0"/>
          <w:numId w:val="26"/>
        </w:numPr>
        <w:autoSpaceDE w:val="0"/>
        <w:autoSpaceDN w:val="0"/>
        <w:adjustRightInd w:val="0"/>
        <w:spacing w:line="360" w:lineRule="auto"/>
        <w:jc w:val="both"/>
        <w:rPr>
          <w:rFonts w:ascii="Arial" w:hAnsi="Arial" w:cs="Arial"/>
        </w:rPr>
      </w:pPr>
      <w:r w:rsidRPr="004339C9">
        <w:rPr>
          <w:rFonts w:ascii="Arial" w:eastAsiaTheme="minorHAnsi" w:hAnsi="Arial" w:cs="Arial"/>
          <w:b/>
          <w:bCs/>
          <w:lang w:eastAsia="en-US"/>
        </w:rPr>
        <w:t>Plan de mejoramiento final</w:t>
      </w:r>
      <w:r w:rsidR="008F3C1B" w:rsidRPr="004339C9">
        <w:rPr>
          <w:rFonts w:ascii="Arial" w:eastAsiaTheme="minorHAnsi" w:hAnsi="Arial" w:cs="Arial"/>
          <w:b/>
          <w:bCs/>
          <w:lang w:eastAsia="en-US"/>
        </w:rPr>
        <w:t xml:space="preserve"> </w:t>
      </w:r>
      <w:r w:rsidR="008F3C1B" w:rsidRPr="004339C9">
        <w:rPr>
          <w:rFonts w:ascii="Arial" w:hAnsi="Arial" w:cs="Arial"/>
        </w:rPr>
        <w:t>se aplica en la última semana del año lectivo a las estudiantes que concluido éste hayan reprobado máximo dos áreas. La valoración máxima para un plan de mejoramiento</w:t>
      </w:r>
      <w:r w:rsidR="00165C89" w:rsidRPr="004339C9">
        <w:rPr>
          <w:rFonts w:ascii="Arial" w:hAnsi="Arial" w:cs="Arial"/>
        </w:rPr>
        <w:t xml:space="preserve"> es de 3.0 (Básico)</w:t>
      </w:r>
      <w:r w:rsidR="001450A9" w:rsidRPr="004339C9">
        <w:rPr>
          <w:rFonts w:ascii="Arial" w:hAnsi="Arial" w:cs="Arial"/>
        </w:rPr>
        <w:t>.</w:t>
      </w:r>
    </w:p>
    <w:p w14:paraId="3E5237CB" w14:textId="5BB51A8E" w:rsidR="00BE7D32" w:rsidRPr="004339C9" w:rsidRDefault="00AF20AA" w:rsidP="00811AFE">
      <w:pPr>
        <w:pStyle w:val="Prrafodelista"/>
        <w:numPr>
          <w:ilvl w:val="0"/>
          <w:numId w:val="26"/>
        </w:numPr>
        <w:autoSpaceDE w:val="0"/>
        <w:autoSpaceDN w:val="0"/>
        <w:adjustRightInd w:val="0"/>
        <w:spacing w:line="360" w:lineRule="auto"/>
        <w:jc w:val="both"/>
        <w:rPr>
          <w:rFonts w:ascii="Arial" w:hAnsi="Arial" w:cs="Arial"/>
          <w:b/>
        </w:rPr>
      </w:pPr>
      <w:r w:rsidRPr="004339C9">
        <w:rPr>
          <w:rFonts w:ascii="Arial" w:eastAsiaTheme="minorHAnsi" w:hAnsi="Arial" w:cs="Arial"/>
          <w:b/>
          <w:bCs/>
          <w:lang w:eastAsia="en-US"/>
        </w:rPr>
        <w:lastRenderedPageBreak/>
        <w:t>Comisiones de Evaluación y Promoción</w:t>
      </w:r>
      <w:r w:rsidR="00CB508C" w:rsidRPr="004339C9">
        <w:rPr>
          <w:rFonts w:ascii="Arial" w:hAnsi="Arial" w:cs="Arial"/>
          <w:b/>
        </w:rPr>
        <w:t xml:space="preserve">. </w:t>
      </w:r>
      <w:r w:rsidR="00CB508C" w:rsidRPr="004339C9">
        <w:rPr>
          <w:rFonts w:ascii="Arial" w:hAnsi="Arial" w:cs="Arial"/>
        </w:rPr>
        <w:t>Son grupos</w:t>
      </w:r>
      <w:r w:rsidR="001450A9" w:rsidRPr="004339C9">
        <w:rPr>
          <w:rFonts w:ascii="Arial" w:hAnsi="Arial" w:cs="Arial"/>
        </w:rPr>
        <w:t xml:space="preserve"> </w:t>
      </w:r>
      <w:r w:rsidR="00CB508C" w:rsidRPr="004339C9">
        <w:rPr>
          <w:rFonts w:ascii="Arial" w:hAnsi="Arial" w:cs="Arial"/>
          <w:color w:val="000000" w:themeColor="text1"/>
        </w:rPr>
        <w:t>integrados por </w:t>
      </w:r>
      <w:r w:rsidR="005724DE" w:rsidRPr="004339C9">
        <w:rPr>
          <w:rFonts w:ascii="Arial" w:hAnsi="Arial" w:cs="Arial"/>
          <w:color w:val="000000" w:themeColor="text1"/>
        </w:rPr>
        <w:t>maestros</w:t>
      </w:r>
      <w:r w:rsidR="003B76FF" w:rsidRPr="004339C9">
        <w:rPr>
          <w:rFonts w:ascii="Arial" w:hAnsi="Arial" w:cs="Arial"/>
          <w:color w:val="000000" w:themeColor="text1"/>
        </w:rPr>
        <w:t xml:space="preserve"> de grado</w:t>
      </w:r>
      <w:r w:rsidR="00CB508C" w:rsidRPr="004339C9">
        <w:rPr>
          <w:rFonts w:ascii="Arial" w:hAnsi="Arial" w:cs="Arial"/>
          <w:color w:val="000000" w:themeColor="text1"/>
        </w:rPr>
        <w:t>, y el rector o su delegado, quien la</w:t>
      </w:r>
      <w:r w:rsidR="006F388B" w:rsidRPr="004339C9">
        <w:rPr>
          <w:rFonts w:ascii="Arial" w:hAnsi="Arial" w:cs="Arial"/>
          <w:color w:val="000000" w:themeColor="text1"/>
        </w:rPr>
        <w:t>s</w:t>
      </w:r>
      <w:r w:rsidR="00CB508C" w:rsidRPr="004339C9">
        <w:rPr>
          <w:rFonts w:ascii="Arial" w:hAnsi="Arial" w:cs="Arial"/>
          <w:color w:val="000000" w:themeColor="text1"/>
        </w:rPr>
        <w:t xml:space="preserve"> convocará y la</w:t>
      </w:r>
      <w:r w:rsidR="003B76FF" w:rsidRPr="004339C9">
        <w:rPr>
          <w:rFonts w:ascii="Arial" w:hAnsi="Arial" w:cs="Arial"/>
          <w:color w:val="000000" w:themeColor="text1"/>
        </w:rPr>
        <w:t>s</w:t>
      </w:r>
      <w:r w:rsidR="00CB508C" w:rsidRPr="004339C9">
        <w:rPr>
          <w:rFonts w:ascii="Arial" w:hAnsi="Arial" w:cs="Arial"/>
          <w:color w:val="000000" w:themeColor="text1"/>
        </w:rPr>
        <w:t xml:space="preserve"> presidirá, con el fin de </w:t>
      </w:r>
      <w:r w:rsidR="003B76FF" w:rsidRPr="004339C9">
        <w:rPr>
          <w:rFonts w:ascii="Arial" w:hAnsi="Arial" w:cs="Arial"/>
          <w:color w:val="000000" w:themeColor="text1"/>
        </w:rPr>
        <w:t xml:space="preserve">analizar los casos de estudiantes con evaluación </w:t>
      </w:r>
      <w:r w:rsidR="0098281C" w:rsidRPr="004339C9">
        <w:rPr>
          <w:rFonts w:ascii="Arial" w:hAnsi="Arial" w:cs="Arial"/>
          <w:color w:val="000000" w:themeColor="text1"/>
        </w:rPr>
        <w:t xml:space="preserve">en </w:t>
      </w:r>
      <w:r w:rsidR="0098281C" w:rsidRPr="004339C9">
        <w:rPr>
          <w:rFonts w:ascii="Arial" w:hAnsi="Arial" w:cs="Arial"/>
          <w:i/>
          <w:color w:val="000000" w:themeColor="text1"/>
        </w:rPr>
        <w:t>Bajo</w:t>
      </w:r>
      <w:r w:rsidR="003B76FF" w:rsidRPr="004339C9">
        <w:rPr>
          <w:rFonts w:ascii="Arial" w:hAnsi="Arial" w:cs="Arial"/>
          <w:color w:val="000000" w:themeColor="text1"/>
        </w:rPr>
        <w:t xml:space="preserve"> en cualquiera de las áreas y se harán recomendaciones generales o particulares a los </w:t>
      </w:r>
      <w:r w:rsidR="0098281C" w:rsidRPr="004339C9">
        <w:rPr>
          <w:rFonts w:ascii="Arial" w:hAnsi="Arial" w:cs="Arial"/>
          <w:color w:val="000000" w:themeColor="text1"/>
        </w:rPr>
        <w:t>maestros</w:t>
      </w:r>
      <w:r w:rsidR="003B76FF" w:rsidRPr="004339C9">
        <w:rPr>
          <w:rFonts w:ascii="Arial" w:hAnsi="Arial" w:cs="Arial"/>
          <w:color w:val="000000" w:themeColor="text1"/>
        </w:rPr>
        <w:t xml:space="preserve">, o a otras instancias del establecimiento educativo, </w:t>
      </w:r>
      <w:proofErr w:type="spellStart"/>
      <w:r w:rsidR="003B76FF" w:rsidRPr="004339C9">
        <w:rPr>
          <w:rFonts w:ascii="Arial" w:hAnsi="Arial" w:cs="Arial"/>
          <w:color w:val="000000" w:themeColor="text1"/>
        </w:rPr>
        <w:t>ademásse</w:t>
      </w:r>
      <w:proofErr w:type="spellEnd"/>
      <w:r w:rsidR="003B76FF" w:rsidRPr="004339C9">
        <w:rPr>
          <w:rFonts w:ascii="Arial" w:hAnsi="Arial" w:cs="Arial"/>
          <w:color w:val="000000" w:themeColor="text1"/>
        </w:rPr>
        <w:t xml:space="preserve"> encargan de </w:t>
      </w:r>
      <w:r w:rsidR="00CB508C" w:rsidRPr="004339C9">
        <w:rPr>
          <w:rFonts w:ascii="Arial" w:hAnsi="Arial" w:cs="Arial"/>
          <w:color w:val="000000" w:themeColor="text1"/>
        </w:rPr>
        <w:t xml:space="preserve">definir la promoción de </w:t>
      </w:r>
      <w:proofErr w:type="gramStart"/>
      <w:r w:rsidR="00CB508C" w:rsidRPr="004339C9">
        <w:rPr>
          <w:rFonts w:ascii="Arial" w:hAnsi="Arial" w:cs="Arial"/>
          <w:color w:val="000000" w:themeColor="text1"/>
        </w:rPr>
        <w:t xml:space="preserve">los  </w:t>
      </w:r>
      <w:r w:rsidR="003B76FF" w:rsidRPr="004339C9">
        <w:rPr>
          <w:rFonts w:ascii="Arial" w:hAnsi="Arial" w:cs="Arial"/>
          <w:color w:val="000000" w:themeColor="text1"/>
        </w:rPr>
        <w:t>estudiantes</w:t>
      </w:r>
      <w:proofErr w:type="gramEnd"/>
      <w:r w:rsidR="00CB508C" w:rsidRPr="004339C9">
        <w:rPr>
          <w:rFonts w:ascii="Arial" w:hAnsi="Arial" w:cs="Arial"/>
          <w:color w:val="000000" w:themeColor="text1"/>
        </w:rPr>
        <w:t xml:space="preserve"> y hacer recomendaciones de actividades de </w:t>
      </w:r>
      <w:r w:rsidR="003B76FF" w:rsidRPr="004339C9">
        <w:rPr>
          <w:rFonts w:ascii="Arial" w:hAnsi="Arial" w:cs="Arial"/>
          <w:color w:val="000000" w:themeColor="text1"/>
        </w:rPr>
        <w:t xml:space="preserve">mejoramiento para </w:t>
      </w:r>
      <w:proofErr w:type="gramStart"/>
      <w:r w:rsidR="00CB508C" w:rsidRPr="004339C9">
        <w:rPr>
          <w:rFonts w:ascii="Arial" w:hAnsi="Arial" w:cs="Arial"/>
          <w:color w:val="000000" w:themeColor="text1"/>
        </w:rPr>
        <w:t>estudiantes  que</w:t>
      </w:r>
      <w:proofErr w:type="gramEnd"/>
      <w:r w:rsidR="00CB508C" w:rsidRPr="004339C9">
        <w:rPr>
          <w:rFonts w:ascii="Arial" w:hAnsi="Arial" w:cs="Arial"/>
          <w:color w:val="000000" w:themeColor="text1"/>
        </w:rPr>
        <w:t xml:space="preserve"> presenten dificultades. </w:t>
      </w:r>
    </w:p>
    <w:p w14:paraId="5E4EB270" w14:textId="77777777" w:rsidR="00FD4D6F" w:rsidRPr="004339C9" w:rsidRDefault="006D564D" w:rsidP="008A011F">
      <w:pPr>
        <w:pStyle w:val="Prrafodelista"/>
        <w:numPr>
          <w:ilvl w:val="0"/>
          <w:numId w:val="26"/>
        </w:numPr>
        <w:autoSpaceDE w:val="0"/>
        <w:autoSpaceDN w:val="0"/>
        <w:adjustRightInd w:val="0"/>
        <w:spacing w:line="360" w:lineRule="auto"/>
        <w:jc w:val="both"/>
        <w:rPr>
          <w:rFonts w:ascii="Arial" w:eastAsiaTheme="minorHAnsi" w:hAnsi="Arial" w:cs="Arial"/>
          <w:b/>
          <w:bCs/>
          <w:lang w:eastAsia="en-US"/>
        </w:rPr>
      </w:pPr>
      <w:r w:rsidRPr="004339C9">
        <w:rPr>
          <w:rFonts w:ascii="Arial" w:eastAsiaTheme="minorHAnsi" w:hAnsi="Arial" w:cs="Arial"/>
          <w:b/>
          <w:bCs/>
          <w:lang w:eastAsia="en-US"/>
        </w:rPr>
        <w:t>Progresiones de los aprendizajes</w:t>
      </w:r>
      <w:r w:rsidR="00CC79B0" w:rsidRPr="004339C9">
        <w:rPr>
          <w:rFonts w:ascii="Arial" w:eastAsiaTheme="minorHAnsi" w:hAnsi="Arial" w:cs="Arial"/>
          <w:b/>
          <w:bCs/>
          <w:lang w:eastAsia="en-US"/>
        </w:rPr>
        <w:t xml:space="preserve">: </w:t>
      </w:r>
      <w:r w:rsidR="0070414E" w:rsidRPr="004339C9">
        <w:rPr>
          <w:rFonts w:ascii="Arial" w:hAnsi="Arial" w:cs="Arial"/>
          <w:color w:val="000000" w:themeColor="text1"/>
        </w:rPr>
        <w:t xml:space="preserve">Son una herramienta pedagógica que ayuda a los estudiantes a </w:t>
      </w:r>
      <w:proofErr w:type="gramStart"/>
      <w:r w:rsidR="0070414E" w:rsidRPr="004339C9">
        <w:rPr>
          <w:rFonts w:ascii="Arial" w:hAnsi="Arial" w:cs="Arial"/>
          <w:color w:val="000000" w:themeColor="text1"/>
        </w:rPr>
        <w:t>desarrollar  habilidades</w:t>
      </w:r>
      <w:proofErr w:type="gramEnd"/>
      <w:r w:rsidR="0070414E" w:rsidRPr="004339C9">
        <w:rPr>
          <w:rFonts w:ascii="Arial" w:hAnsi="Arial" w:cs="Arial"/>
          <w:color w:val="000000" w:themeColor="text1"/>
        </w:rPr>
        <w:t xml:space="preserve"> y competencias a lo largo del tiempo. Estas progresiones se basan en la idea que el aprendizaje es un proceso continuo y que los estudiantes necesitan avanzar </w:t>
      </w:r>
      <w:proofErr w:type="gramStart"/>
      <w:r w:rsidR="0070414E" w:rsidRPr="004339C9">
        <w:rPr>
          <w:rFonts w:ascii="Arial" w:hAnsi="Arial" w:cs="Arial"/>
          <w:color w:val="000000" w:themeColor="text1"/>
        </w:rPr>
        <w:t>gradualmente  en</w:t>
      </w:r>
      <w:proofErr w:type="gramEnd"/>
      <w:r w:rsidR="0070414E" w:rsidRPr="004339C9">
        <w:rPr>
          <w:rFonts w:ascii="Arial" w:hAnsi="Arial" w:cs="Arial"/>
          <w:color w:val="000000" w:themeColor="text1"/>
        </w:rPr>
        <w:t xml:space="preserve"> su comprensión y aplicación de los conocimientos y </w:t>
      </w:r>
      <w:proofErr w:type="spellStart"/>
      <w:r w:rsidR="0070414E" w:rsidRPr="004339C9">
        <w:rPr>
          <w:rFonts w:ascii="Arial" w:hAnsi="Arial" w:cs="Arial"/>
          <w:color w:val="000000" w:themeColor="text1"/>
        </w:rPr>
        <w:t>habilidades</w:t>
      </w:r>
      <w:r w:rsidR="00CC79B0" w:rsidRPr="004339C9">
        <w:rPr>
          <w:rFonts w:ascii="Arial" w:hAnsi="Arial" w:cs="Arial"/>
          <w:i/>
          <w:iCs/>
          <w:color w:val="FFFFFF"/>
          <w:bdr w:val="none" w:sz="0" w:space="0" w:color="auto" w:frame="1"/>
        </w:rPr>
        <w:t>a</w:t>
      </w:r>
      <w:proofErr w:type="spellEnd"/>
      <w:r w:rsidR="00CC79B0" w:rsidRPr="004339C9">
        <w:rPr>
          <w:rFonts w:ascii="Arial" w:hAnsi="Arial" w:cs="Arial"/>
          <w:i/>
          <w:iCs/>
          <w:color w:val="FFFFFF"/>
          <w:bdr w:val="none" w:sz="0" w:space="0" w:color="auto" w:frame="1"/>
        </w:rPr>
        <w:t xml:space="preserve"> herramienta pedagógica que ayuda a los estudiantes a desarrollar habilidades y competencias a lo largo del tiempo. Estas progresiones se basan en la idea de que el aprendizaje es un proceso continuo y </w:t>
      </w:r>
      <w:proofErr w:type="spellStart"/>
      <w:r w:rsidR="00CC79B0" w:rsidRPr="004339C9">
        <w:rPr>
          <w:rFonts w:ascii="Arial" w:hAnsi="Arial" w:cs="Arial"/>
          <w:i/>
          <w:iCs/>
          <w:color w:val="FFFFFF"/>
          <w:bdr w:val="none" w:sz="0" w:space="0" w:color="auto" w:frame="1"/>
        </w:rPr>
        <w:t>qlos</w:t>
      </w:r>
      <w:proofErr w:type="spellEnd"/>
      <w:r w:rsidR="00CC79B0" w:rsidRPr="004339C9">
        <w:rPr>
          <w:rFonts w:ascii="Arial" w:hAnsi="Arial" w:cs="Arial"/>
          <w:i/>
          <w:iCs/>
          <w:color w:val="FFFFFF"/>
          <w:bdr w:val="none" w:sz="0" w:space="0" w:color="auto" w:frame="1"/>
        </w:rPr>
        <w:t xml:space="preserve"> estudiantes necesitan avanzar gradualmente en su comprensión y aplicación d</w:t>
      </w:r>
      <w:r w:rsidR="00FD4D6F" w:rsidRPr="004339C9">
        <w:rPr>
          <w:rFonts w:ascii="Arial" w:hAnsi="Arial" w:cs="Arial"/>
          <w:i/>
          <w:iCs/>
          <w:color w:val="FFFFFF"/>
          <w:bdr w:val="none" w:sz="0" w:space="0" w:color="auto" w:frame="1"/>
        </w:rPr>
        <w:t xml:space="preserve">e los </w:t>
      </w:r>
      <w:proofErr w:type="spellStart"/>
      <w:r w:rsidR="00FD4D6F" w:rsidRPr="004339C9">
        <w:rPr>
          <w:rFonts w:ascii="Arial" w:hAnsi="Arial" w:cs="Arial"/>
          <w:i/>
          <w:iCs/>
          <w:color w:val="FFFFFF"/>
          <w:bdr w:val="none" w:sz="0" w:space="0" w:color="auto" w:frame="1"/>
        </w:rPr>
        <w:t>conocimien</w:t>
      </w:r>
      <w:proofErr w:type="spellEnd"/>
    </w:p>
    <w:p w14:paraId="4E52A6A5" w14:textId="77777777" w:rsidR="00FD4D6F" w:rsidRPr="004339C9" w:rsidRDefault="00FD4D6F" w:rsidP="00FD4D6F">
      <w:pPr>
        <w:pStyle w:val="Prrafodelista"/>
        <w:autoSpaceDE w:val="0"/>
        <w:autoSpaceDN w:val="0"/>
        <w:adjustRightInd w:val="0"/>
        <w:spacing w:line="360" w:lineRule="auto"/>
        <w:ind w:left="720"/>
        <w:jc w:val="both"/>
        <w:rPr>
          <w:rFonts w:ascii="Arial" w:eastAsiaTheme="minorHAnsi" w:hAnsi="Arial" w:cs="Arial"/>
          <w:b/>
          <w:bCs/>
          <w:lang w:eastAsia="en-US"/>
        </w:rPr>
      </w:pPr>
    </w:p>
    <w:p w14:paraId="6AA2357B" w14:textId="77777777" w:rsidR="00FD4D6F" w:rsidRPr="004339C9" w:rsidRDefault="00FD4D6F" w:rsidP="00FD4D6F">
      <w:pPr>
        <w:autoSpaceDE w:val="0"/>
        <w:autoSpaceDN w:val="0"/>
        <w:adjustRightInd w:val="0"/>
        <w:spacing w:line="360" w:lineRule="auto"/>
        <w:jc w:val="both"/>
        <w:rPr>
          <w:rFonts w:ascii="Arial" w:hAnsi="Arial" w:cs="Arial"/>
          <w:b/>
          <w:bCs/>
          <w:sz w:val="24"/>
          <w:szCs w:val="24"/>
        </w:rPr>
      </w:pPr>
    </w:p>
    <w:p w14:paraId="31655997" w14:textId="0C204DBB" w:rsidR="004A11E2" w:rsidRPr="004339C9" w:rsidRDefault="004A11E2" w:rsidP="008A011F">
      <w:pPr>
        <w:pStyle w:val="Prrafodelista"/>
        <w:numPr>
          <w:ilvl w:val="0"/>
          <w:numId w:val="26"/>
        </w:numPr>
        <w:autoSpaceDE w:val="0"/>
        <w:autoSpaceDN w:val="0"/>
        <w:adjustRightInd w:val="0"/>
        <w:spacing w:line="360" w:lineRule="auto"/>
        <w:jc w:val="both"/>
        <w:rPr>
          <w:rFonts w:ascii="Arial" w:eastAsiaTheme="minorHAnsi" w:hAnsi="Arial" w:cs="Arial"/>
          <w:b/>
          <w:bCs/>
          <w:lang w:eastAsia="en-US"/>
        </w:rPr>
      </w:pPr>
      <w:r w:rsidRPr="004339C9">
        <w:rPr>
          <w:rFonts w:ascii="Arial" w:hAnsi="Arial" w:cs="Arial"/>
          <w:b/>
          <w:bCs/>
        </w:rPr>
        <w:t xml:space="preserve">ARTÍCULO </w:t>
      </w:r>
      <w:r w:rsidR="004C2FCA" w:rsidRPr="004339C9">
        <w:rPr>
          <w:rFonts w:ascii="Arial" w:hAnsi="Arial" w:cs="Arial"/>
          <w:b/>
          <w:bCs/>
        </w:rPr>
        <w:t>2</w:t>
      </w:r>
      <w:r w:rsidRPr="004339C9">
        <w:rPr>
          <w:rFonts w:ascii="Arial" w:hAnsi="Arial" w:cs="Arial"/>
          <w:b/>
          <w:bCs/>
        </w:rPr>
        <w:t>. Propósitos de la evaluación</w:t>
      </w:r>
    </w:p>
    <w:p w14:paraId="182ACA3A" w14:textId="77777777" w:rsidR="004A11E2" w:rsidRPr="004339C9" w:rsidRDefault="004A11E2" w:rsidP="008A011F">
      <w:pPr>
        <w:numPr>
          <w:ilvl w:val="0"/>
          <w:numId w:val="2"/>
        </w:numPr>
        <w:autoSpaceDE w:val="0"/>
        <w:autoSpaceDN w:val="0"/>
        <w:adjustRightInd w:val="0"/>
        <w:spacing w:after="0" w:line="360" w:lineRule="auto"/>
        <w:jc w:val="both"/>
        <w:rPr>
          <w:rFonts w:ascii="Arial" w:hAnsi="Arial" w:cs="Arial"/>
          <w:bCs/>
          <w:sz w:val="24"/>
          <w:szCs w:val="24"/>
        </w:rPr>
      </w:pPr>
      <w:r w:rsidRPr="004339C9">
        <w:rPr>
          <w:rFonts w:ascii="Arial" w:hAnsi="Arial" w:cs="Arial"/>
          <w:b/>
          <w:bCs/>
          <w:sz w:val="24"/>
          <w:szCs w:val="24"/>
        </w:rPr>
        <w:t>Identificar</w:t>
      </w:r>
      <w:r w:rsidRPr="004339C9">
        <w:rPr>
          <w:rFonts w:ascii="Arial" w:hAnsi="Arial" w:cs="Arial"/>
          <w:bCs/>
          <w:sz w:val="24"/>
          <w:szCs w:val="24"/>
        </w:rPr>
        <w:t xml:space="preserve"> las características personales, intereses, ritmos de desarrollo y estilos de aprendizaje de los estudiantes para valorar sus avances. </w:t>
      </w:r>
    </w:p>
    <w:p w14:paraId="3C9CDAC7" w14:textId="77777777" w:rsidR="004A11E2" w:rsidRPr="004339C9" w:rsidRDefault="004A11E2" w:rsidP="008A011F">
      <w:pPr>
        <w:numPr>
          <w:ilvl w:val="0"/>
          <w:numId w:val="2"/>
        </w:numPr>
        <w:autoSpaceDE w:val="0"/>
        <w:autoSpaceDN w:val="0"/>
        <w:adjustRightInd w:val="0"/>
        <w:spacing w:after="0" w:line="360" w:lineRule="auto"/>
        <w:jc w:val="both"/>
        <w:rPr>
          <w:rFonts w:ascii="Arial" w:hAnsi="Arial" w:cs="Arial"/>
          <w:bCs/>
          <w:sz w:val="24"/>
          <w:szCs w:val="24"/>
        </w:rPr>
      </w:pPr>
      <w:r w:rsidRPr="004339C9">
        <w:rPr>
          <w:rFonts w:ascii="Arial" w:hAnsi="Arial" w:cs="Arial"/>
          <w:b/>
          <w:bCs/>
          <w:sz w:val="24"/>
          <w:szCs w:val="24"/>
        </w:rPr>
        <w:t xml:space="preserve">Proporcionar </w:t>
      </w:r>
      <w:r w:rsidRPr="004339C9">
        <w:rPr>
          <w:rFonts w:ascii="Arial" w:hAnsi="Arial" w:cs="Arial"/>
          <w:bCs/>
          <w:sz w:val="24"/>
          <w:szCs w:val="24"/>
        </w:rPr>
        <w:t xml:space="preserve">información básica para consolidar o reorientar los procesos educativos relacionados con el desarrollo integral del estudiante. </w:t>
      </w:r>
    </w:p>
    <w:p w14:paraId="6881D79C" w14:textId="77777777" w:rsidR="004A11E2" w:rsidRPr="004339C9" w:rsidRDefault="004A11E2" w:rsidP="008A011F">
      <w:pPr>
        <w:numPr>
          <w:ilvl w:val="0"/>
          <w:numId w:val="2"/>
        </w:numPr>
        <w:autoSpaceDE w:val="0"/>
        <w:autoSpaceDN w:val="0"/>
        <w:adjustRightInd w:val="0"/>
        <w:spacing w:after="0" w:line="360" w:lineRule="auto"/>
        <w:jc w:val="both"/>
        <w:rPr>
          <w:rFonts w:ascii="Arial" w:hAnsi="Arial" w:cs="Arial"/>
          <w:bCs/>
          <w:sz w:val="24"/>
          <w:szCs w:val="24"/>
        </w:rPr>
      </w:pPr>
      <w:r w:rsidRPr="004339C9">
        <w:rPr>
          <w:rFonts w:ascii="Arial" w:hAnsi="Arial" w:cs="Arial"/>
          <w:b/>
          <w:bCs/>
          <w:sz w:val="24"/>
          <w:szCs w:val="24"/>
        </w:rPr>
        <w:t xml:space="preserve">Suministrar </w:t>
      </w:r>
      <w:r w:rsidRPr="004339C9">
        <w:rPr>
          <w:rFonts w:ascii="Arial" w:hAnsi="Arial" w:cs="Arial"/>
          <w:bCs/>
          <w:sz w:val="24"/>
          <w:szCs w:val="24"/>
        </w:rPr>
        <w:t xml:space="preserve">información que permita implementar estrategias pedagógicas para apoyar a los estudiantes que presenten debilidades o desempeños superiores en su proceso formativo. </w:t>
      </w:r>
    </w:p>
    <w:p w14:paraId="58397B46" w14:textId="77777777" w:rsidR="004A11E2" w:rsidRPr="004339C9" w:rsidRDefault="004A11E2" w:rsidP="008A011F">
      <w:pPr>
        <w:numPr>
          <w:ilvl w:val="0"/>
          <w:numId w:val="2"/>
        </w:numPr>
        <w:autoSpaceDE w:val="0"/>
        <w:autoSpaceDN w:val="0"/>
        <w:adjustRightInd w:val="0"/>
        <w:spacing w:after="0" w:line="360" w:lineRule="auto"/>
        <w:jc w:val="both"/>
        <w:rPr>
          <w:rFonts w:ascii="Arial" w:hAnsi="Arial" w:cs="Arial"/>
          <w:bCs/>
          <w:sz w:val="24"/>
          <w:szCs w:val="24"/>
        </w:rPr>
      </w:pPr>
      <w:r w:rsidRPr="004339C9">
        <w:rPr>
          <w:rFonts w:ascii="Arial" w:hAnsi="Arial" w:cs="Arial"/>
          <w:b/>
          <w:bCs/>
          <w:sz w:val="24"/>
          <w:szCs w:val="24"/>
        </w:rPr>
        <w:t>Determinar</w:t>
      </w:r>
      <w:r w:rsidRPr="004339C9">
        <w:rPr>
          <w:rFonts w:ascii="Arial" w:hAnsi="Arial" w:cs="Arial"/>
          <w:bCs/>
          <w:sz w:val="24"/>
          <w:szCs w:val="24"/>
        </w:rPr>
        <w:t xml:space="preserve"> la promoción de estudiantes.</w:t>
      </w:r>
    </w:p>
    <w:p w14:paraId="303B1315" w14:textId="77777777" w:rsidR="004A11E2" w:rsidRPr="004339C9" w:rsidRDefault="004A11E2" w:rsidP="008A011F">
      <w:pPr>
        <w:numPr>
          <w:ilvl w:val="0"/>
          <w:numId w:val="2"/>
        </w:numPr>
        <w:spacing w:after="0" w:line="360" w:lineRule="auto"/>
        <w:jc w:val="both"/>
        <w:rPr>
          <w:rFonts w:ascii="Arial" w:hAnsi="Arial" w:cs="Arial"/>
          <w:iCs/>
          <w:sz w:val="24"/>
          <w:szCs w:val="24"/>
        </w:rPr>
      </w:pPr>
      <w:r w:rsidRPr="004339C9">
        <w:rPr>
          <w:rFonts w:ascii="Arial" w:hAnsi="Arial" w:cs="Arial"/>
          <w:b/>
          <w:bCs/>
          <w:sz w:val="24"/>
          <w:szCs w:val="24"/>
        </w:rPr>
        <w:lastRenderedPageBreak/>
        <w:t>Aportar</w:t>
      </w:r>
      <w:r w:rsidRPr="004339C9">
        <w:rPr>
          <w:rFonts w:ascii="Arial" w:hAnsi="Arial" w:cs="Arial"/>
          <w:iCs/>
          <w:sz w:val="24"/>
          <w:szCs w:val="24"/>
        </w:rPr>
        <w:t xml:space="preserve"> información para el ajuste e implementación del plan de mejoramiento institucional.</w:t>
      </w:r>
    </w:p>
    <w:p w14:paraId="6A3FA8E4" w14:textId="77777777" w:rsidR="00C87005" w:rsidRPr="004339C9" w:rsidRDefault="00C87005" w:rsidP="008A011F">
      <w:pPr>
        <w:autoSpaceDE w:val="0"/>
        <w:autoSpaceDN w:val="0"/>
        <w:adjustRightInd w:val="0"/>
        <w:spacing w:line="360" w:lineRule="auto"/>
        <w:jc w:val="both"/>
        <w:rPr>
          <w:rFonts w:ascii="Arial" w:hAnsi="Arial" w:cs="Arial"/>
          <w:b/>
          <w:bCs/>
          <w:sz w:val="24"/>
          <w:szCs w:val="24"/>
        </w:rPr>
      </w:pPr>
    </w:p>
    <w:p w14:paraId="7751255A" w14:textId="2324B846" w:rsidR="004A11E2" w:rsidRPr="004339C9" w:rsidRDefault="004A11E2" w:rsidP="008A011F">
      <w:pPr>
        <w:autoSpaceDE w:val="0"/>
        <w:autoSpaceDN w:val="0"/>
        <w:adjustRightInd w:val="0"/>
        <w:spacing w:line="360" w:lineRule="auto"/>
        <w:jc w:val="both"/>
        <w:rPr>
          <w:rFonts w:ascii="Arial" w:hAnsi="Arial" w:cs="Arial"/>
          <w:b/>
          <w:bCs/>
          <w:sz w:val="24"/>
          <w:szCs w:val="24"/>
        </w:rPr>
      </w:pPr>
      <w:r w:rsidRPr="004339C9">
        <w:rPr>
          <w:rFonts w:ascii="Arial" w:hAnsi="Arial" w:cs="Arial"/>
          <w:b/>
          <w:bCs/>
          <w:sz w:val="24"/>
          <w:szCs w:val="24"/>
        </w:rPr>
        <w:t xml:space="preserve">ARTÍCULO </w:t>
      </w:r>
      <w:r w:rsidR="004C2FCA" w:rsidRPr="004339C9">
        <w:rPr>
          <w:rFonts w:ascii="Arial" w:hAnsi="Arial" w:cs="Arial"/>
          <w:b/>
          <w:bCs/>
          <w:sz w:val="24"/>
          <w:szCs w:val="24"/>
        </w:rPr>
        <w:t>3</w:t>
      </w:r>
      <w:r w:rsidRPr="004339C9">
        <w:rPr>
          <w:rFonts w:ascii="Arial" w:hAnsi="Arial" w:cs="Arial"/>
          <w:b/>
          <w:bCs/>
          <w:sz w:val="24"/>
          <w:szCs w:val="24"/>
        </w:rPr>
        <w:t>. Funciones de la evaluación</w:t>
      </w:r>
    </w:p>
    <w:p w14:paraId="7F12D59E" w14:textId="5D423AD7" w:rsidR="004A11E2" w:rsidRPr="004339C9" w:rsidRDefault="004A11E2" w:rsidP="008A011F">
      <w:pPr>
        <w:numPr>
          <w:ilvl w:val="0"/>
          <w:numId w:val="3"/>
        </w:numPr>
        <w:autoSpaceDE w:val="0"/>
        <w:autoSpaceDN w:val="0"/>
        <w:adjustRightInd w:val="0"/>
        <w:spacing w:after="0" w:line="360" w:lineRule="auto"/>
        <w:jc w:val="both"/>
        <w:rPr>
          <w:rFonts w:ascii="Arial" w:hAnsi="Arial" w:cs="Arial"/>
          <w:bCs/>
          <w:sz w:val="24"/>
          <w:szCs w:val="24"/>
        </w:rPr>
      </w:pPr>
      <w:r w:rsidRPr="004339C9">
        <w:rPr>
          <w:rFonts w:ascii="Arial" w:hAnsi="Arial" w:cs="Arial"/>
          <w:b/>
          <w:bCs/>
          <w:sz w:val="24"/>
          <w:szCs w:val="24"/>
        </w:rPr>
        <w:t>Pedagógica</w:t>
      </w:r>
      <w:r w:rsidR="00C34FF3" w:rsidRPr="004339C9">
        <w:rPr>
          <w:rFonts w:ascii="Arial" w:hAnsi="Arial" w:cs="Arial"/>
          <w:b/>
          <w:bCs/>
          <w:sz w:val="24"/>
          <w:szCs w:val="24"/>
        </w:rPr>
        <w:t>.</w:t>
      </w:r>
      <w:r w:rsidR="00C34FF3" w:rsidRPr="004339C9">
        <w:rPr>
          <w:rFonts w:ascii="Arial" w:hAnsi="Arial" w:cs="Arial"/>
          <w:bCs/>
          <w:sz w:val="24"/>
          <w:szCs w:val="24"/>
        </w:rPr>
        <w:t xml:space="preserve"> Permite que el maestro</w:t>
      </w:r>
      <w:r w:rsidRPr="004339C9">
        <w:rPr>
          <w:rFonts w:ascii="Arial" w:hAnsi="Arial" w:cs="Arial"/>
          <w:bCs/>
          <w:sz w:val="24"/>
          <w:szCs w:val="24"/>
        </w:rPr>
        <w:t xml:space="preserve"> analice los procesos de aprendizaje y de enseñanza co</w:t>
      </w:r>
      <w:r w:rsidR="00B75C4A" w:rsidRPr="004339C9">
        <w:rPr>
          <w:rFonts w:ascii="Arial" w:hAnsi="Arial" w:cs="Arial"/>
          <w:bCs/>
          <w:sz w:val="24"/>
          <w:szCs w:val="24"/>
        </w:rPr>
        <w:t xml:space="preserve">n el fin de optimizar la </w:t>
      </w:r>
      <w:proofErr w:type="spellStart"/>
      <w:r w:rsidR="00B75C4A" w:rsidRPr="004339C9">
        <w:rPr>
          <w:rFonts w:ascii="Arial" w:hAnsi="Arial" w:cs="Arial"/>
          <w:bCs/>
          <w:sz w:val="24"/>
          <w:szCs w:val="24"/>
        </w:rPr>
        <w:t>dinámi</w:t>
      </w:r>
      <w:r w:rsidRPr="004339C9">
        <w:rPr>
          <w:rFonts w:ascii="Arial" w:hAnsi="Arial" w:cs="Arial"/>
          <w:bCs/>
          <w:sz w:val="24"/>
          <w:szCs w:val="24"/>
        </w:rPr>
        <w:t>a</w:t>
      </w:r>
      <w:proofErr w:type="spellEnd"/>
      <w:r w:rsidRPr="004339C9">
        <w:rPr>
          <w:rFonts w:ascii="Arial" w:hAnsi="Arial" w:cs="Arial"/>
          <w:bCs/>
          <w:sz w:val="24"/>
          <w:szCs w:val="24"/>
        </w:rPr>
        <w:t xml:space="preserve"> de la clase. </w:t>
      </w:r>
    </w:p>
    <w:p w14:paraId="52BE0D53" w14:textId="718367D1" w:rsidR="004C2FCA" w:rsidRPr="004339C9" w:rsidRDefault="004C2FCA" w:rsidP="008A011F">
      <w:pPr>
        <w:numPr>
          <w:ilvl w:val="0"/>
          <w:numId w:val="3"/>
        </w:numPr>
        <w:autoSpaceDE w:val="0"/>
        <w:autoSpaceDN w:val="0"/>
        <w:adjustRightInd w:val="0"/>
        <w:spacing w:after="0" w:line="360" w:lineRule="auto"/>
        <w:jc w:val="both"/>
        <w:rPr>
          <w:rFonts w:ascii="Arial" w:hAnsi="Arial" w:cs="Arial"/>
          <w:bCs/>
          <w:sz w:val="24"/>
          <w:szCs w:val="24"/>
        </w:rPr>
      </w:pPr>
      <w:r w:rsidRPr="004339C9">
        <w:rPr>
          <w:rFonts w:ascii="Arial" w:hAnsi="Arial" w:cs="Arial"/>
          <w:b/>
          <w:bCs/>
          <w:sz w:val="24"/>
          <w:szCs w:val="24"/>
        </w:rPr>
        <w:t>Formativa</w:t>
      </w:r>
      <w:r w:rsidRPr="004339C9">
        <w:rPr>
          <w:rFonts w:ascii="Arial" w:hAnsi="Arial" w:cs="Arial"/>
          <w:bCs/>
          <w:sz w:val="24"/>
          <w:szCs w:val="24"/>
        </w:rPr>
        <w:t>:</w:t>
      </w:r>
      <w:r w:rsidR="00FD1CEB" w:rsidRPr="004339C9">
        <w:rPr>
          <w:rFonts w:ascii="Arial" w:hAnsi="Arial" w:cs="Arial"/>
          <w:color w:val="000000"/>
          <w:sz w:val="24"/>
          <w:szCs w:val="24"/>
        </w:rPr>
        <w:t xml:space="preserve"> “Propone la posibilidad de aplicar estrategias diferentes en las pruebas objetivas, de tal manera que facilitan la valoración de los aprendizajes significativos, el progreso individual de los alumnos y la evaluación continua de los procesos del aprendizaje” (</w:t>
      </w:r>
      <w:r w:rsidR="00FD1CEB" w:rsidRPr="004339C9">
        <w:rPr>
          <w:rFonts w:ascii="Arial" w:hAnsi="Arial" w:cs="Arial"/>
          <w:sz w:val="24"/>
          <w:szCs w:val="24"/>
        </w:rPr>
        <w:t xml:space="preserve">Dolores, Corella y </w:t>
      </w:r>
      <w:proofErr w:type="spellStart"/>
      <w:r w:rsidR="00FD1CEB" w:rsidRPr="004339C9">
        <w:rPr>
          <w:rFonts w:ascii="Arial" w:hAnsi="Arial" w:cs="Arial"/>
          <w:sz w:val="24"/>
          <w:szCs w:val="24"/>
        </w:rPr>
        <w:t>Membreno</w:t>
      </w:r>
      <w:proofErr w:type="spellEnd"/>
      <w:r w:rsidR="00FD1CEB" w:rsidRPr="004339C9">
        <w:rPr>
          <w:rFonts w:ascii="Arial" w:hAnsi="Arial" w:cs="Arial"/>
          <w:sz w:val="24"/>
          <w:szCs w:val="24"/>
        </w:rPr>
        <w:t>. 2008, p. 71).</w:t>
      </w:r>
    </w:p>
    <w:p w14:paraId="30EF3A95" w14:textId="1E4DA302" w:rsidR="004C2FCA" w:rsidRPr="004339C9" w:rsidRDefault="004C2FCA" w:rsidP="008A011F">
      <w:pPr>
        <w:numPr>
          <w:ilvl w:val="0"/>
          <w:numId w:val="3"/>
        </w:numPr>
        <w:autoSpaceDE w:val="0"/>
        <w:autoSpaceDN w:val="0"/>
        <w:adjustRightInd w:val="0"/>
        <w:spacing w:after="0" w:line="360" w:lineRule="auto"/>
        <w:jc w:val="both"/>
        <w:rPr>
          <w:rFonts w:ascii="Arial" w:hAnsi="Arial" w:cs="Arial"/>
          <w:bCs/>
          <w:sz w:val="24"/>
          <w:szCs w:val="24"/>
        </w:rPr>
      </w:pPr>
      <w:r w:rsidRPr="004339C9">
        <w:rPr>
          <w:rFonts w:ascii="Arial" w:hAnsi="Arial" w:cs="Arial"/>
          <w:b/>
          <w:bCs/>
          <w:sz w:val="24"/>
          <w:szCs w:val="24"/>
        </w:rPr>
        <w:t>Integradora</w:t>
      </w:r>
      <w:r w:rsidR="005A6A1C" w:rsidRPr="004339C9">
        <w:rPr>
          <w:rFonts w:ascii="Arial" w:hAnsi="Arial" w:cs="Arial"/>
          <w:b/>
          <w:bCs/>
          <w:sz w:val="24"/>
          <w:szCs w:val="24"/>
        </w:rPr>
        <w:t xml:space="preserve">: </w:t>
      </w:r>
      <w:r w:rsidR="005A6A1C" w:rsidRPr="004339C9">
        <w:rPr>
          <w:rFonts w:ascii="Arial" w:hAnsi="Arial" w:cs="Arial"/>
          <w:sz w:val="24"/>
          <w:szCs w:val="24"/>
        </w:rPr>
        <w:t>Se considera el objeto de la evaluación de un modo holístico, como una totalidad interactuante, en la que cualquier modificación en uno de sus componentes o dimensiones tiene consecuencias en el resto.</w:t>
      </w:r>
    </w:p>
    <w:p w14:paraId="109A0C35" w14:textId="77777777" w:rsidR="004A11E2" w:rsidRPr="004339C9" w:rsidRDefault="004A11E2" w:rsidP="008A011F">
      <w:pPr>
        <w:numPr>
          <w:ilvl w:val="0"/>
          <w:numId w:val="3"/>
        </w:numPr>
        <w:autoSpaceDE w:val="0"/>
        <w:autoSpaceDN w:val="0"/>
        <w:adjustRightInd w:val="0"/>
        <w:spacing w:after="0" w:line="360" w:lineRule="auto"/>
        <w:jc w:val="both"/>
        <w:rPr>
          <w:rFonts w:ascii="Arial" w:hAnsi="Arial" w:cs="Arial"/>
          <w:bCs/>
          <w:sz w:val="24"/>
          <w:szCs w:val="24"/>
        </w:rPr>
      </w:pPr>
      <w:r w:rsidRPr="004339C9">
        <w:rPr>
          <w:rFonts w:ascii="Arial" w:hAnsi="Arial" w:cs="Arial"/>
          <w:b/>
          <w:bCs/>
          <w:sz w:val="24"/>
          <w:szCs w:val="24"/>
        </w:rPr>
        <w:t>Diagnóstica.</w:t>
      </w:r>
      <w:r w:rsidRPr="004339C9">
        <w:rPr>
          <w:rFonts w:ascii="Arial" w:hAnsi="Arial" w:cs="Arial"/>
          <w:bCs/>
          <w:sz w:val="24"/>
          <w:szCs w:val="24"/>
        </w:rPr>
        <w:t xml:space="preserve"> Identifica, al inicio de un ciclo, la situación del estudiante en cuanto a conocimientos previos, actitudes, estilos de aprendizaje, habilidades, entre otros aspectos, con el propósito de establecer un punto de partida dentro del grupo. </w:t>
      </w:r>
    </w:p>
    <w:p w14:paraId="00D2FFD6" w14:textId="77777777" w:rsidR="004A11E2" w:rsidRPr="004339C9" w:rsidRDefault="004A11E2" w:rsidP="008A011F">
      <w:pPr>
        <w:numPr>
          <w:ilvl w:val="0"/>
          <w:numId w:val="3"/>
        </w:numPr>
        <w:autoSpaceDE w:val="0"/>
        <w:autoSpaceDN w:val="0"/>
        <w:adjustRightInd w:val="0"/>
        <w:spacing w:after="0" w:line="360" w:lineRule="auto"/>
        <w:jc w:val="both"/>
        <w:rPr>
          <w:rFonts w:ascii="Arial" w:hAnsi="Arial" w:cs="Arial"/>
          <w:bCs/>
          <w:sz w:val="24"/>
          <w:szCs w:val="24"/>
        </w:rPr>
      </w:pPr>
      <w:r w:rsidRPr="004339C9">
        <w:rPr>
          <w:rFonts w:ascii="Arial" w:hAnsi="Arial" w:cs="Arial"/>
          <w:b/>
          <w:bCs/>
          <w:sz w:val="24"/>
          <w:szCs w:val="24"/>
        </w:rPr>
        <w:t>Motivadora.</w:t>
      </w:r>
      <w:r w:rsidRPr="004339C9">
        <w:rPr>
          <w:rFonts w:ascii="Arial" w:hAnsi="Arial" w:cs="Arial"/>
          <w:bCs/>
          <w:sz w:val="24"/>
          <w:szCs w:val="24"/>
        </w:rPr>
        <w:t xml:space="preserve"> Retroalimenta al estudiante con respecto a sus criterios de desempeño, con el propósito de favorecer la toma de conciencia de su propio proceso de aprendizaje. </w:t>
      </w:r>
    </w:p>
    <w:p w14:paraId="39AD5928" w14:textId="77777777" w:rsidR="004A11E2" w:rsidRPr="004339C9" w:rsidRDefault="004A11E2" w:rsidP="008A011F">
      <w:pPr>
        <w:numPr>
          <w:ilvl w:val="0"/>
          <w:numId w:val="3"/>
        </w:numPr>
        <w:autoSpaceDE w:val="0"/>
        <w:autoSpaceDN w:val="0"/>
        <w:adjustRightInd w:val="0"/>
        <w:spacing w:after="0" w:line="360" w:lineRule="auto"/>
        <w:jc w:val="both"/>
        <w:rPr>
          <w:rFonts w:ascii="Arial" w:hAnsi="Arial" w:cs="Arial"/>
          <w:bCs/>
          <w:sz w:val="24"/>
          <w:szCs w:val="24"/>
        </w:rPr>
      </w:pPr>
      <w:r w:rsidRPr="004339C9">
        <w:rPr>
          <w:rFonts w:ascii="Arial" w:hAnsi="Arial" w:cs="Arial"/>
          <w:b/>
          <w:bCs/>
          <w:sz w:val="24"/>
          <w:szCs w:val="24"/>
        </w:rPr>
        <w:t>Reguladora</w:t>
      </w:r>
      <w:r w:rsidRPr="004339C9">
        <w:rPr>
          <w:rFonts w:ascii="Arial" w:hAnsi="Arial" w:cs="Arial"/>
          <w:bCs/>
          <w:sz w:val="24"/>
          <w:szCs w:val="24"/>
        </w:rPr>
        <w:t xml:space="preserve">.  Identifica oportunamente los desempeños bajos permitiendo la aplicación de las medidas pertinentes que conduzcan a su mejoramiento. </w:t>
      </w:r>
    </w:p>
    <w:p w14:paraId="63E75866" w14:textId="4B098DB5" w:rsidR="0077646B" w:rsidRPr="004339C9" w:rsidRDefault="004A11E2" w:rsidP="008A011F">
      <w:pPr>
        <w:numPr>
          <w:ilvl w:val="0"/>
          <w:numId w:val="3"/>
        </w:numPr>
        <w:autoSpaceDE w:val="0"/>
        <w:autoSpaceDN w:val="0"/>
        <w:adjustRightInd w:val="0"/>
        <w:spacing w:after="0" w:line="360" w:lineRule="auto"/>
        <w:jc w:val="both"/>
        <w:rPr>
          <w:rFonts w:ascii="Arial" w:hAnsi="Arial" w:cs="Arial"/>
          <w:bCs/>
          <w:sz w:val="24"/>
          <w:szCs w:val="24"/>
        </w:rPr>
      </w:pPr>
      <w:r w:rsidRPr="004339C9">
        <w:rPr>
          <w:rFonts w:ascii="Arial" w:hAnsi="Arial" w:cs="Arial"/>
          <w:b/>
          <w:bCs/>
          <w:sz w:val="24"/>
          <w:szCs w:val="24"/>
        </w:rPr>
        <w:t>Social.</w:t>
      </w:r>
      <w:r w:rsidRPr="004339C9">
        <w:rPr>
          <w:rFonts w:ascii="Arial" w:hAnsi="Arial" w:cs="Arial"/>
          <w:bCs/>
          <w:sz w:val="24"/>
          <w:szCs w:val="24"/>
        </w:rPr>
        <w:t xml:space="preserve"> Constata o certifica ante la sociedad el logro de determinados aprendizajes al término de un grado</w:t>
      </w:r>
      <w:r w:rsidR="00FD4D6F" w:rsidRPr="004339C9">
        <w:rPr>
          <w:rFonts w:ascii="Arial" w:hAnsi="Arial" w:cs="Arial"/>
          <w:bCs/>
          <w:sz w:val="24"/>
          <w:szCs w:val="24"/>
        </w:rPr>
        <w:t xml:space="preserve">, </w:t>
      </w:r>
      <w:proofErr w:type="gramStart"/>
      <w:r w:rsidR="00FD4D6F" w:rsidRPr="004339C9">
        <w:rPr>
          <w:rFonts w:ascii="Arial" w:hAnsi="Arial" w:cs="Arial"/>
          <w:bCs/>
          <w:sz w:val="24"/>
          <w:szCs w:val="24"/>
        </w:rPr>
        <w:t xml:space="preserve">Semestre </w:t>
      </w:r>
      <w:r w:rsidRPr="004339C9">
        <w:rPr>
          <w:rFonts w:ascii="Arial" w:hAnsi="Arial" w:cs="Arial"/>
          <w:bCs/>
          <w:sz w:val="24"/>
          <w:szCs w:val="24"/>
        </w:rPr>
        <w:t xml:space="preserve"> o</w:t>
      </w:r>
      <w:proofErr w:type="gramEnd"/>
      <w:r w:rsidRPr="004339C9">
        <w:rPr>
          <w:rFonts w:ascii="Arial" w:hAnsi="Arial" w:cs="Arial"/>
          <w:bCs/>
          <w:sz w:val="24"/>
          <w:szCs w:val="24"/>
        </w:rPr>
        <w:t xml:space="preserve"> CLEI. </w:t>
      </w:r>
    </w:p>
    <w:p w14:paraId="67250A26" w14:textId="77777777" w:rsidR="00301FB0" w:rsidRPr="004339C9" w:rsidRDefault="00003F57" w:rsidP="008A011F">
      <w:pPr>
        <w:autoSpaceDE w:val="0"/>
        <w:autoSpaceDN w:val="0"/>
        <w:adjustRightInd w:val="0"/>
        <w:spacing w:after="0" w:line="360" w:lineRule="auto"/>
        <w:jc w:val="both"/>
        <w:rPr>
          <w:rFonts w:ascii="Arial" w:hAnsi="Arial" w:cs="Arial"/>
          <w:b/>
          <w:bCs/>
          <w:sz w:val="24"/>
          <w:szCs w:val="24"/>
        </w:rPr>
      </w:pPr>
      <w:r w:rsidRPr="004339C9">
        <w:rPr>
          <w:rFonts w:ascii="Arial" w:hAnsi="Arial" w:cs="Arial"/>
          <w:b/>
          <w:bCs/>
          <w:sz w:val="24"/>
          <w:szCs w:val="24"/>
        </w:rPr>
        <w:t xml:space="preserve">ARTÍCULO </w:t>
      </w:r>
      <w:r w:rsidR="006D564D" w:rsidRPr="004339C9">
        <w:rPr>
          <w:rFonts w:ascii="Arial" w:hAnsi="Arial" w:cs="Arial"/>
          <w:b/>
          <w:bCs/>
          <w:sz w:val="24"/>
          <w:szCs w:val="24"/>
        </w:rPr>
        <w:t>4</w:t>
      </w:r>
      <w:r w:rsidR="00B15B04" w:rsidRPr="004339C9">
        <w:rPr>
          <w:rFonts w:ascii="Arial" w:hAnsi="Arial" w:cs="Arial"/>
          <w:b/>
          <w:bCs/>
          <w:sz w:val="24"/>
          <w:szCs w:val="24"/>
        </w:rPr>
        <w:t>. Principios de la evaluación</w:t>
      </w:r>
      <w:r w:rsidR="00D047E5" w:rsidRPr="004339C9">
        <w:rPr>
          <w:rFonts w:ascii="Arial" w:hAnsi="Arial" w:cs="Arial"/>
          <w:b/>
          <w:bCs/>
          <w:sz w:val="24"/>
          <w:szCs w:val="24"/>
        </w:rPr>
        <w:t xml:space="preserve"> en la IENSUMOR</w:t>
      </w:r>
      <w:r w:rsidR="00B15B04" w:rsidRPr="004339C9">
        <w:rPr>
          <w:rFonts w:ascii="Arial" w:hAnsi="Arial" w:cs="Arial"/>
          <w:b/>
          <w:bCs/>
          <w:sz w:val="24"/>
          <w:szCs w:val="24"/>
        </w:rPr>
        <w:t xml:space="preserve">. </w:t>
      </w:r>
    </w:p>
    <w:p w14:paraId="60F0D826" w14:textId="13033537" w:rsidR="000663B6" w:rsidRPr="004339C9" w:rsidRDefault="000663B6" w:rsidP="008A011F">
      <w:pPr>
        <w:autoSpaceDE w:val="0"/>
        <w:autoSpaceDN w:val="0"/>
        <w:adjustRightInd w:val="0"/>
        <w:spacing w:after="0" w:line="360" w:lineRule="auto"/>
        <w:jc w:val="both"/>
        <w:rPr>
          <w:rFonts w:ascii="Arial" w:hAnsi="Arial" w:cs="Arial"/>
          <w:bCs/>
          <w:sz w:val="24"/>
          <w:szCs w:val="24"/>
        </w:rPr>
      </w:pPr>
      <w:r w:rsidRPr="004339C9">
        <w:rPr>
          <w:rFonts w:ascii="Arial" w:hAnsi="Arial" w:cs="Arial"/>
          <w:bCs/>
          <w:sz w:val="24"/>
          <w:szCs w:val="24"/>
        </w:rPr>
        <w:t xml:space="preserve">Los principios pedagógicos establecidos por el Decreto </w:t>
      </w:r>
      <w:r w:rsidR="006D564D" w:rsidRPr="004339C9">
        <w:rPr>
          <w:rFonts w:ascii="Arial" w:hAnsi="Arial" w:cs="Arial"/>
          <w:bCs/>
          <w:sz w:val="24"/>
          <w:szCs w:val="24"/>
        </w:rPr>
        <w:t>1236 de 2020</w:t>
      </w:r>
      <w:r w:rsidR="00726437" w:rsidRPr="004339C9">
        <w:rPr>
          <w:rFonts w:ascii="Arial" w:hAnsi="Arial" w:cs="Arial"/>
          <w:bCs/>
          <w:sz w:val="24"/>
          <w:szCs w:val="24"/>
        </w:rPr>
        <w:t xml:space="preserve"> </w:t>
      </w:r>
      <w:r w:rsidRPr="004339C9">
        <w:rPr>
          <w:rFonts w:ascii="Arial" w:hAnsi="Arial" w:cs="Arial"/>
          <w:bCs/>
          <w:sz w:val="24"/>
          <w:szCs w:val="24"/>
        </w:rPr>
        <w:t xml:space="preserve">se articulan al </w:t>
      </w:r>
      <w:r w:rsidR="00771D89" w:rsidRPr="004339C9">
        <w:rPr>
          <w:rFonts w:ascii="Arial" w:hAnsi="Arial" w:cs="Arial"/>
          <w:bCs/>
          <w:sz w:val="24"/>
          <w:szCs w:val="24"/>
        </w:rPr>
        <w:t>SIEPE</w:t>
      </w:r>
      <w:r w:rsidR="00DD2DF0" w:rsidRPr="004339C9">
        <w:rPr>
          <w:rFonts w:ascii="Arial" w:hAnsi="Arial" w:cs="Arial"/>
          <w:bCs/>
          <w:sz w:val="24"/>
          <w:szCs w:val="24"/>
        </w:rPr>
        <w:t xml:space="preserve"> </w:t>
      </w:r>
      <w:r w:rsidR="002F670D" w:rsidRPr="004339C9">
        <w:rPr>
          <w:rFonts w:ascii="Arial" w:hAnsi="Arial" w:cs="Arial"/>
          <w:bCs/>
          <w:sz w:val="24"/>
          <w:szCs w:val="24"/>
        </w:rPr>
        <w:t xml:space="preserve">y </w:t>
      </w:r>
      <w:r w:rsidR="0081750E" w:rsidRPr="004339C9">
        <w:rPr>
          <w:rFonts w:ascii="Arial" w:hAnsi="Arial" w:cs="Arial"/>
          <w:bCs/>
          <w:sz w:val="24"/>
          <w:szCs w:val="24"/>
        </w:rPr>
        <w:t>a</w:t>
      </w:r>
      <w:r w:rsidR="002F670D" w:rsidRPr="004339C9">
        <w:rPr>
          <w:rFonts w:ascii="Arial" w:hAnsi="Arial" w:cs="Arial"/>
          <w:bCs/>
          <w:sz w:val="24"/>
          <w:szCs w:val="24"/>
        </w:rPr>
        <w:t xml:space="preserve"> la intención de relacionar la evaluación del aprendizaje con el M</w:t>
      </w:r>
      <w:r w:rsidR="0081750E" w:rsidRPr="004339C9">
        <w:rPr>
          <w:rFonts w:ascii="Arial" w:hAnsi="Arial" w:cs="Arial"/>
          <w:bCs/>
          <w:sz w:val="24"/>
          <w:szCs w:val="24"/>
        </w:rPr>
        <w:t>odelo Pedagógico Crítico Social.</w:t>
      </w:r>
      <w:r w:rsidR="001F395B" w:rsidRPr="004339C9">
        <w:rPr>
          <w:rFonts w:ascii="Arial" w:hAnsi="Arial" w:cs="Arial"/>
          <w:bCs/>
          <w:sz w:val="24"/>
          <w:szCs w:val="24"/>
        </w:rPr>
        <w:t xml:space="preserve"> </w:t>
      </w:r>
      <w:r w:rsidR="0081750E" w:rsidRPr="004339C9">
        <w:rPr>
          <w:rFonts w:ascii="Arial" w:hAnsi="Arial" w:cs="Arial"/>
          <w:bCs/>
          <w:sz w:val="24"/>
          <w:szCs w:val="24"/>
        </w:rPr>
        <w:t>S</w:t>
      </w:r>
      <w:r w:rsidR="002F670D" w:rsidRPr="004339C9">
        <w:rPr>
          <w:rFonts w:ascii="Arial" w:hAnsi="Arial" w:cs="Arial"/>
          <w:bCs/>
          <w:sz w:val="24"/>
          <w:szCs w:val="24"/>
        </w:rPr>
        <w:t>e han identificado seis principios que se consideran fundamentales</w:t>
      </w:r>
      <w:r w:rsidR="00635A32" w:rsidRPr="004339C9">
        <w:rPr>
          <w:rFonts w:ascii="Arial" w:hAnsi="Arial" w:cs="Arial"/>
          <w:bCs/>
          <w:sz w:val="24"/>
          <w:szCs w:val="24"/>
        </w:rPr>
        <w:t xml:space="preserve">: </w:t>
      </w:r>
    </w:p>
    <w:p w14:paraId="12A11C86" w14:textId="77777777" w:rsidR="00635A32" w:rsidRPr="004339C9" w:rsidRDefault="000663B6" w:rsidP="008B3862">
      <w:pPr>
        <w:pStyle w:val="Prrafodelista"/>
        <w:numPr>
          <w:ilvl w:val="0"/>
          <w:numId w:val="7"/>
        </w:numPr>
        <w:autoSpaceDE w:val="0"/>
        <w:autoSpaceDN w:val="0"/>
        <w:adjustRightInd w:val="0"/>
        <w:spacing w:after="0" w:line="360" w:lineRule="auto"/>
        <w:jc w:val="both"/>
        <w:rPr>
          <w:rFonts w:ascii="Arial" w:hAnsi="Arial" w:cs="Arial"/>
          <w:bCs/>
        </w:rPr>
      </w:pPr>
      <w:r w:rsidRPr="004339C9">
        <w:rPr>
          <w:rFonts w:ascii="Arial" w:eastAsiaTheme="minorHAnsi" w:hAnsi="Arial" w:cs="Arial"/>
          <w:b/>
          <w:bCs/>
          <w:lang w:eastAsia="en-US"/>
        </w:rPr>
        <w:lastRenderedPageBreak/>
        <w:t>La educabilidad</w:t>
      </w:r>
      <w:r w:rsidRPr="004339C9">
        <w:rPr>
          <w:rFonts w:ascii="Arial" w:hAnsi="Arial" w:cs="Arial"/>
          <w:bCs/>
        </w:rPr>
        <w:t xml:space="preserve">: La evaluación del aprendizaje </w:t>
      </w:r>
      <w:r w:rsidR="00653724" w:rsidRPr="004339C9">
        <w:rPr>
          <w:rFonts w:ascii="Arial" w:hAnsi="Arial" w:cs="Arial"/>
          <w:bCs/>
        </w:rPr>
        <w:t>está</w:t>
      </w:r>
      <w:r w:rsidRPr="004339C9">
        <w:rPr>
          <w:rFonts w:ascii="Arial" w:hAnsi="Arial" w:cs="Arial"/>
          <w:bCs/>
        </w:rPr>
        <w:t xml:space="preserve"> fundamentada en la concepción integral de la persona humana, sus derechos, deberes y posibilidades de formación y aprendizaje. </w:t>
      </w:r>
    </w:p>
    <w:p w14:paraId="49CFF7AD" w14:textId="77777777" w:rsidR="00635A32" w:rsidRPr="004339C9" w:rsidRDefault="000663B6" w:rsidP="008B3862">
      <w:pPr>
        <w:pStyle w:val="Prrafodelista"/>
        <w:numPr>
          <w:ilvl w:val="0"/>
          <w:numId w:val="7"/>
        </w:numPr>
        <w:autoSpaceDE w:val="0"/>
        <w:autoSpaceDN w:val="0"/>
        <w:adjustRightInd w:val="0"/>
        <w:spacing w:after="0" w:line="360" w:lineRule="auto"/>
        <w:jc w:val="both"/>
        <w:rPr>
          <w:rFonts w:ascii="Arial" w:hAnsi="Arial" w:cs="Arial"/>
          <w:bCs/>
        </w:rPr>
      </w:pPr>
      <w:r w:rsidRPr="004339C9">
        <w:rPr>
          <w:rFonts w:ascii="Arial" w:eastAsiaTheme="minorHAnsi" w:hAnsi="Arial" w:cs="Arial"/>
          <w:b/>
          <w:bCs/>
          <w:lang w:eastAsia="en-US"/>
        </w:rPr>
        <w:t xml:space="preserve">La </w:t>
      </w:r>
      <w:proofErr w:type="spellStart"/>
      <w:r w:rsidRPr="004339C9">
        <w:rPr>
          <w:rFonts w:ascii="Arial" w:eastAsiaTheme="minorHAnsi" w:hAnsi="Arial" w:cs="Arial"/>
          <w:b/>
          <w:bCs/>
          <w:lang w:eastAsia="en-US"/>
        </w:rPr>
        <w:t>enseñabilidad</w:t>
      </w:r>
      <w:proofErr w:type="spellEnd"/>
      <w:r w:rsidRPr="004339C9">
        <w:rPr>
          <w:rFonts w:ascii="Arial" w:hAnsi="Arial" w:cs="Arial"/>
          <w:b/>
          <w:bCs/>
        </w:rPr>
        <w:t>:</w:t>
      </w:r>
      <w:r w:rsidRPr="004339C9">
        <w:rPr>
          <w:rFonts w:ascii="Arial" w:hAnsi="Arial" w:cs="Arial"/>
          <w:bCs/>
        </w:rPr>
        <w:t xml:space="preserve"> La evaluación </w:t>
      </w:r>
      <w:r w:rsidR="00653724" w:rsidRPr="004339C9">
        <w:rPr>
          <w:rFonts w:ascii="Arial" w:hAnsi="Arial" w:cs="Arial"/>
          <w:bCs/>
        </w:rPr>
        <w:t xml:space="preserve">se </w:t>
      </w:r>
      <w:r w:rsidRPr="004339C9">
        <w:rPr>
          <w:rFonts w:ascii="Arial" w:hAnsi="Arial" w:cs="Arial"/>
          <w:bCs/>
        </w:rPr>
        <w:t xml:space="preserve">realiza en concordancia </w:t>
      </w:r>
      <w:r w:rsidR="00653724" w:rsidRPr="004339C9">
        <w:rPr>
          <w:rFonts w:ascii="Arial" w:hAnsi="Arial" w:cs="Arial"/>
          <w:bCs/>
        </w:rPr>
        <w:t xml:space="preserve">con las competencias </w:t>
      </w:r>
      <w:r w:rsidRPr="004339C9">
        <w:rPr>
          <w:rFonts w:ascii="Arial" w:hAnsi="Arial" w:cs="Arial"/>
          <w:bCs/>
        </w:rPr>
        <w:t xml:space="preserve">y en general con el plan de estudios adoptado por la Institución y efectivamente desarrollado en el respectivo grado y período. </w:t>
      </w:r>
    </w:p>
    <w:p w14:paraId="4A5D8E20" w14:textId="77777777" w:rsidR="00635A32" w:rsidRPr="004339C9" w:rsidRDefault="000663B6" w:rsidP="008B3862">
      <w:pPr>
        <w:pStyle w:val="Prrafodelista"/>
        <w:numPr>
          <w:ilvl w:val="0"/>
          <w:numId w:val="7"/>
        </w:numPr>
        <w:autoSpaceDE w:val="0"/>
        <w:autoSpaceDN w:val="0"/>
        <w:adjustRightInd w:val="0"/>
        <w:spacing w:after="0" w:line="360" w:lineRule="auto"/>
        <w:jc w:val="both"/>
        <w:rPr>
          <w:rFonts w:ascii="Arial" w:hAnsi="Arial" w:cs="Arial"/>
          <w:bCs/>
        </w:rPr>
      </w:pPr>
      <w:r w:rsidRPr="004339C9">
        <w:rPr>
          <w:rFonts w:ascii="Arial" w:eastAsiaTheme="minorHAnsi" w:hAnsi="Arial" w:cs="Arial"/>
          <w:b/>
          <w:bCs/>
          <w:lang w:eastAsia="en-US"/>
        </w:rPr>
        <w:t>La pedagogía</w:t>
      </w:r>
      <w:r w:rsidRPr="004339C9">
        <w:rPr>
          <w:rFonts w:ascii="Arial" w:hAnsi="Arial" w:cs="Arial"/>
          <w:b/>
          <w:bCs/>
        </w:rPr>
        <w:t>:</w:t>
      </w:r>
      <w:r w:rsidRPr="004339C9">
        <w:rPr>
          <w:rFonts w:ascii="Arial" w:hAnsi="Arial" w:cs="Arial"/>
          <w:bCs/>
        </w:rPr>
        <w:t xml:space="preserve"> Entendida como la reflexión del quehacer diario del maestro y del </w:t>
      </w:r>
      <w:proofErr w:type="spellStart"/>
      <w:r w:rsidR="00653724" w:rsidRPr="004339C9">
        <w:rPr>
          <w:rFonts w:ascii="Arial" w:hAnsi="Arial" w:cs="Arial"/>
          <w:bCs/>
        </w:rPr>
        <w:t>estudiante</w:t>
      </w:r>
      <w:r w:rsidRPr="004339C9">
        <w:rPr>
          <w:rFonts w:ascii="Arial" w:hAnsi="Arial" w:cs="Arial"/>
          <w:bCs/>
        </w:rPr>
        <w:t>a</w:t>
      </w:r>
      <w:proofErr w:type="spellEnd"/>
      <w:r w:rsidRPr="004339C9">
        <w:rPr>
          <w:rFonts w:ascii="Arial" w:hAnsi="Arial" w:cs="Arial"/>
          <w:bCs/>
        </w:rPr>
        <w:t xml:space="preserve"> la luz del saber pedagógico para favorecer el desarrollo equilibrado y armónico de las dimensiones, habilidades y competencias de los educandos.</w:t>
      </w:r>
    </w:p>
    <w:p w14:paraId="02223925" w14:textId="77777777" w:rsidR="00130C93" w:rsidRPr="004339C9" w:rsidRDefault="000663B6" w:rsidP="008B3862">
      <w:pPr>
        <w:pStyle w:val="Prrafodelista"/>
        <w:numPr>
          <w:ilvl w:val="0"/>
          <w:numId w:val="7"/>
        </w:numPr>
        <w:autoSpaceDE w:val="0"/>
        <w:autoSpaceDN w:val="0"/>
        <w:adjustRightInd w:val="0"/>
        <w:spacing w:after="0" w:line="360" w:lineRule="auto"/>
        <w:jc w:val="both"/>
        <w:rPr>
          <w:rFonts w:ascii="Arial" w:hAnsi="Arial" w:cs="Arial"/>
          <w:bCs/>
        </w:rPr>
      </w:pPr>
      <w:r w:rsidRPr="004339C9">
        <w:rPr>
          <w:rFonts w:ascii="Arial" w:eastAsiaTheme="minorHAnsi" w:hAnsi="Arial" w:cs="Arial"/>
          <w:b/>
          <w:bCs/>
          <w:lang w:eastAsia="en-US"/>
        </w:rPr>
        <w:t xml:space="preserve">Los contextos: </w:t>
      </w:r>
      <w:r w:rsidRPr="004339C9">
        <w:rPr>
          <w:rFonts w:ascii="Arial" w:hAnsi="Arial" w:cs="Arial"/>
          <w:bCs/>
        </w:rPr>
        <w:t xml:space="preserve">Es el nivel de conciencia que debe tener el maestro y el </w:t>
      </w:r>
      <w:r w:rsidR="00130C93" w:rsidRPr="004339C9">
        <w:rPr>
          <w:rFonts w:ascii="Arial" w:hAnsi="Arial" w:cs="Arial"/>
          <w:bCs/>
        </w:rPr>
        <w:t>estudiante</w:t>
      </w:r>
      <w:r w:rsidRPr="004339C9">
        <w:rPr>
          <w:rFonts w:ascii="Arial" w:hAnsi="Arial" w:cs="Arial"/>
          <w:bCs/>
        </w:rPr>
        <w:t xml:space="preserve"> sobre el tejido de relaciones sociales, económicas y culturales, entre otras, que se producen en espacios y tiempos determinados y que afectan los procesos educativos</w:t>
      </w:r>
      <w:r w:rsidR="00130C93" w:rsidRPr="004339C9">
        <w:rPr>
          <w:rFonts w:ascii="Arial" w:hAnsi="Arial" w:cs="Arial"/>
          <w:bCs/>
        </w:rPr>
        <w:t xml:space="preserve"> y los desempeños de los mismos</w:t>
      </w:r>
      <w:r w:rsidRPr="004339C9">
        <w:rPr>
          <w:rFonts w:ascii="Arial" w:hAnsi="Arial" w:cs="Arial"/>
          <w:bCs/>
        </w:rPr>
        <w:t xml:space="preserve">. </w:t>
      </w:r>
    </w:p>
    <w:p w14:paraId="75F6F9E9" w14:textId="77777777" w:rsidR="002F670D" w:rsidRPr="004339C9" w:rsidRDefault="002F670D" w:rsidP="008B3862">
      <w:pPr>
        <w:pStyle w:val="Prrafodelista"/>
        <w:numPr>
          <w:ilvl w:val="0"/>
          <w:numId w:val="7"/>
        </w:numPr>
        <w:autoSpaceDE w:val="0"/>
        <w:autoSpaceDN w:val="0"/>
        <w:adjustRightInd w:val="0"/>
        <w:spacing w:after="0" w:line="360" w:lineRule="auto"/>
        <w:jc w:val="both"/>
        <w:rPr>
          <w:rFonts w:ascii="Arial" w:hAnsi="Arial" w:cs="Arial"/>
          <w:bCs/>
          <w:u w:val="single"/>
        </w:rPr>
      </w:pPr>
      <w:r w:rsidRPr="004339C9">
        <w:rPr>
          <w:rFonts w:ascii="Arial" w:eastAsiaTheme="minorHAnsi" w:hAnsi="Arial" w:cs="Arial"/>
          <w:b/>
          <w:bCs/>
          <w:lang w:eastAsia="en-US"/>
        </w:rPr>
        <w:t>Participación</w:t>
      </w:r>
      <w:r w:rsidR="00501730" w:rsidRPr="004339C9">
        <w:rPr>
          <w:rFonts w:ascii="Arial" w:eastAsiaTheme="minorHAnsi" w:hAnsi="Arial" w:cs="Arial"/>
          <w:b/>
          <w:bCs/>
          <w:lang w:eastAsia="en-US"/>
        </w:rPr>
        <w:t>:</w:t>
      </w:r>
      <w:r w:rsidR="00501730" w:rsidRPr="004339C9">
        <w:rPr>
          <w:rFonts w:ascii="Arial" w:hAnsi="Arial" w:cs="Arial"/>
          <w:b/>
          <w:bCs/>
        </w:rPr>
        <w:t xml:space="preserve"> </w:t>
      </w:r>
      <w:r w:rsidR="00A82C6F" w:rsidRPr="004339C9">
        <w:rPr>
          <w:rFonts w:ascii="Arial" w:hAnsi="Arial" w:cs="Arial"/>
          <w:bCs/>
        </w:rPr>
        <w:t xml:space="preserve">significa </w:t>
      </w:r>
      <w:r w:rsidR="00A82C6F" w:rsidRPr="004339C9">
        <w:rPr>
          <w:rFonts w:ascii="Arial" w:hAnsi="Arial" w:cs="Arial"/>
        </w:rPr>
        <w:t xml:space="preserve">que un clima participativo equipara las posibilidades de intervención y otorga igualdad de oportunidades para actuar en la toma de decisiones. </w:t>
      </w:r>
    </w:p>
    <w:p w14:paraId="1EDE45B4" w14:textId="77777777" w:rsidR="00681365" w:rsidRPr="004339C9" w:rsidRDefault="002F670D" w:rsidP="008B3862">
      <w:pPr>
        <w:pStyle w:val="Prrafodelista"/>
        <w:numPr>
          <w:ilvl w:val="0"/>
          <w:numId w:val="7"/>
        </w:numPr>
        <w:autoSpaceDE w:val="0"/>
        <w:autoSpaceDN w:val="0"/>
        <w:adjustRightInd w:val="0"/>
        <w:spacing w:after="0" w:line="360" w:lineRule="auto"/>
        <w:jc w:val="both"/>
        <w:rPr>
          <w:rFonts w:ascii="Arial" w:hAnsi="Arial" w:cs="Arial"/>
          <w:bCs/>
          <w:u w:val="single"/>
        </w:rPr>
      </w:pPr>
      <w:proofErr w:type="spellStart"/>
      <w:proofErr w:type="gramStart"/>
      <w:r w:rsidRPr="004339C9">
        <w:rPr>
          <w:rFonts w:ascii="Arial" w:eastAsiaTheme="minorHAnsi" w:hAnsi="Arial" w:cs="Arial"/>
          <w:b/>
          <w:bCs/>
          <w:lang w:eastAsia="en-US"/>
        </w:rPr>
        <w:t>Comunicación</w:t>
      </w:r>
      <w:r w:rsidR="00501730" w:rsidRPr="004339C9">
        <w:rPr>
          <w:rFonts w:ascii="Arial" w:eastAsiaTheme="minorHAnsi" w:hAnsi="Arial" w:cs="Arial"/>
          <w:b/>
          <w:bCs/>
          <w:lang w:eastAsia="en-US"/>
        </w:rPr>
        <w:t>:</w:t>
      </w:r>
      <w:r w:rsidR="00073A5F" w:rsidRPr="004339C9">
        <w:rPr>
          <w:rFonts w:ascii="Arial" w:hAnsi="Arial" w:cs="Arial"/>
        </w:rPr>
        <w:t>La</w:t>
      </w:r>
      <w:proofErr w:type="spellEnd"/>
      <w:proofErr w:type="gramEnd"/>
      <w:r w:rsidR="00073A5F" w:rsidRPr="004339C9">
        <w:rPr>
          <w:rFonts w:ascii="Arial" w:hAnsi="Arial" w:cs="Arial"/>
        </w:rPr>
        <w:t xml:space="preserve"> evaluación desde la pedagogía crítica está llamada a proponer espacios de coevaluación, los cuales exigen un proceso dinámico y recíproco sin instancias jerárquicas. Se puede decir entonces que la evaluación desde la pedagogía crítica requiere de una comunicac</w:t>
      </w:r>
      <w:r w:rsidR="00681365" w:rsidRPr="004339C9">
        <w:rPr>
          <w:rFonts w:ascii="Arial" w:hAnsi="Arial" w:cs="Arial"/>
        </w:rPr>
        <w:t>ión horizontal y bidireccional.</w:t>
      </w:r>
    </w:p>
    <w:p w14:paraId="5024BDB7" w14:textId="77777777" w:rsidR="002F670D" w:rsidRPr="004339C9" w:rsidRDefault="002F670D" w:rsidP="008B3862">
      <w:pPr>
        <w:pStyle w:val="Prrafodelista"/>
        <w:numPr>
          <w:ilvl w:val="0"/>
          <w:numId w:val="7"/>
        </w:numPr>
        <w:autoSpaceDE w:val="0"/>
        <w:autoSpaceDN w:val="0"/>
        <w:adjustRightInd w:val="0"/>
        <w:spacing w:after="0" w:line="360" w:lineRule="auto"/>
        <w:jc w:val="both"/>
        <w:rPr>
          <w:rFonts w:ascii="Arial" w:hAnsi="Arial" w:cs="Arial"/>
          <w:bCs/>
          <w:u w:val="single"/>
        </w:rPr>
      </w:pPr>
      <w:r w:rsidRPr="004339C9">
        <w:rPr>
          <w:rFonts w:ascii="Arial" w:eastAsiaTheme="minorHAnsi" w:hAnsi="Arial" w:cs="Arial"/>
          <w:b/>
          <w:bCs/>
          <w:lang w:eastAsia="en-US"/>
        </w:rPr>
        <w:t>Contextualización</w:t>
      </w:r>
      <w:r w:rsidR="00501730" w:rsidRPr="004339C9">
        <w:rPr>
          <w:rFonts w:ascii="Arial" w:eastAsiaTheme="minorHAnsi" w:hAnsi="Arial" w:cs="Arial"/>
          <w:b/>
          <w:bCs/>
          <w:lang w:eastAsia="en-US"/>
        </w:rPr>
        <w:t>:</w:t>
      </w:r>
      <w:r w:rsidR="00501730" w:rsidRPr="004339C9">
        <w:rPr>
          <w:rFonts w:ascii="Arial" w:hAnsi="Arial" w:cs="Arial"/>
          <w:b/>
          <w:bCs/>
        </w:rPr>
        <w:t xml:space="preserve"> </w:t>
      </w:r>
      <w:r w:rsidR="00786D98" w:rsidRPr="004339C9">
        <w:rPr>
          <w:rFonts w:ascii="Arial" w:hAnsi="Arial" w:cs="Arial"/>
        </w:rPr>
        <w:t xml:space="preserve">Una evaluación contextualizada será aquella que motive y valore las relaciones que establece el estudiante entre el conocimiento y su situación real y lo impulse a ir más allá: hacia el análisis de las situaciones de otros contextos. </w:t>
      </w:r>
    </w:p>
    <w:p w14:paraId="2C8EFF95" w14:textId="77777777" w:rsidR="00681365" w:rsidRPr="004339C9" w:rsidRDefault="002F670D" w:rsidP="008B3862">
      <w:pPr>
        <w:pStyle w:val="Prrafodelista"/>
        <w:numPr>
          <w:ilvl w:val="0"/>
          <w:numId w:val="7"/>
        </w:numPr>
        <w:autoSpaceDE w:val="0"/>
        <w:autoSpaceDN w:val="0"/>
        <w:adjustRightInd w:val="0"/>
        <w:spacing w:after="0" w:line="360" w:lineRule="auto"/>
        <w:jc w:val="both"/>
        <w:rPr>
          <w:rFonts w:ascii="Arial" w:hAnsi="Arial" w:cs="Arial"/>
          <w:bCs/>
          <w:u w:val="single"/>
        </w:rPr>
      </w:pPr>
      <w:r w:rsidRPr="004339C9">
        <w:rPr>
          <w:rFonts w:ascii="Arial" w:eastAsiaTheme="minorHAnsi" w:hAnsi="Arial" w:cs="Arial"/>
          <w:b/>
          <w:bCs/>
          <w:lang w:eastAsia="en-US"/>
        </w:rPr>
        <w:t>Significación</w:t>
      </w:r>
      <w:r w:rsidR="00501730" w:rsidRPr="004339C9">
        <w:rPr>
          <w:rFonts w:ascii="Arial" w:eastAsiaTheme="minorHAnsi" w:hAnsi="Arial" w:cs="Arial"/>
          <w:b/>
          <w:bCs/>
          <w:lang w:eastAsia="en-US"/>
        </w:rPr>
        <w:t>:</w:t>
      </w:r>
      <w:r w:rsidR="00501730" w:rsidRPr="004339C9">
        <w:rPr>
          <w:rFonts w:ascii="Arial" w:hAnsi="Arial" w:cs="Arial"/>
          <w:b/>
          <w:bCs/>
        </w:rPr>
        <w:t xml:space="preserve"> </w:t>
      </w:r>
      <w:r w:rsidR="00681365" w:rsidRPr="004339C9">
        <w:rPr>
          <w:rFonts w:ascii="Arial" w:hAnsi="Arial" w:cs="Arial"/>
          <w:bCs/>
        </w:rPr>
        <w:t>U</w:t>
      </w:r>
      <w:r w:rsidR="00776E8A" w:rsidRPr="004339C9">
        <w:rPr>
          <w:rFonts w:ascii="Arial" w:hAnsi="Arial" w:cs="Arial"/>
        </w:rPr>
        <w:t xml:space="preserve">na evaluación significativa obedece a una manera particular de ver la educación, en la que la aceptación de la diferencia, no sólo en los ritmos de aprendizaje, sino en intereses y pensamientos, es tenida en cuenta. </w:t>
      </w:r>
    </w:p>
    <w:p w14:paraId="04EFB267" w14:textId="77777777" w:rsidR="002F670D" w:rsidRPr="004339C9" w:rsidRDefault="002F670D" w:rsidP="008B3862">
      <w:pPr>
        <w:pStyle w:val="Prrafodelista"/>
        <w:numPr>
          <w:ilvl w:val="0"/>
          <w:numId w:val="7"/>
        </w:numPr>
        <w:autoSpaceDE w:val="0"/>
        <w:autoSpaceDN w:val="0"/>
        <w:adjustRightInd w:val="0"/>
        <w:spacing w:after="0" w:line="360" w:lineRule="auto"/>
        <w:jc w:val="both"/>
        <w:rPr>
          <w:rFonts w:ascii="Arial" w:hAnsi="Arial" w:cs="Arial"/>
          <w:bCs/>
          <w:u w:val="single"/>
        </w:rPr>
      </w:pPr>
      <w:proofErr w:type="spellStart"/>
      <w:proofErr w:type="gramStart"/>
      <w:r w:rsidRPr="004339C9">
        <w:rPr>
          <w:rFonts w:ascii="Arial" w:eastAsiaTheme="minorHAnsi" w:hAnsi="Arial" w:cs="Arial"/>
          <w:b/>
          <w:bCs/>
          <w:lang w:eastAsia="en-US"/>
        </w:rPr>
        <w:t>Humanización</w:t>
      </w:r>
      <w:r w:rsidR="00501730" w:rsidRPr="004339C9">
        <w:rPr>
          <w:rFonts w:ascii="Arial" w:hAnsi="Arial" w:cs="Arial"/>
          <w:b/>
          <w:bCs/>
        </w:rPr>
        <w:t>:</w:t>
      </w:r>
      <w:r w:rsidR="008A3EE7" w:rsidRPr="004339C9">
        <w:rPr>
          <w:rFonts w:ascii="Arial" w:hAnsi="Arial" w:cs="Arial"/>
        </w:rPr>
        <w:t>En</w:t>
      </w:r>
      <w:proofErr w:type="spellEnd"/>
      <w:proofErr w:type="gramEnd"/>
      <w:r w:rsidR="008A3EE7" w:rsidRPr="004339C9">
        <w:rPr>
          <w:rFonts w:ascii="Arial" w:hAnsi="Arial" w:cs="Arial"/>
        </w:rPr>
        <w:t xml:space="preserve"> el aula de clase, la evaluación, entre otros elementos, puede constituirse en un vehículo para el reconocimiento de lo humano. De ahí, la importancia de generar procesos de autoevaluación. A través de la autoevaluación, apoyado en procesos de metacognición, el estudiante aprende a conocerse para posteriormente </w:t>
      </w:r>
      <w:r w:rsidR="008A3EE7" w:rsidRPr="004339C9">
        <w:rPr>
          <w:rFonts w:ascii="Arial" w:hAnsi="Arial" w:cs="Arial"/>
        </w:rPr>
        <w:lastRenderedPageBreak/>
        <w:t>poder autorregular su aprendizaje. Pero también, la evaluación, desde la perspectiva crítica, contribuye a valorar y a reconocer al otro a través de procesos de coevaluación. La coevaluación implica colaboración: mirar al otro, dialogar con el otro para contribuir en su proceso de crecimiento:</w:t>
      </w:r>
      <w:r w:rsidR="003E7D77" w:rsidRPr="004339C9">
        <w:rPr>
          <w:rFonts w:ascii="Arial" w:hAnsi="Arial" w:cs="Arial"/>
        </w:rPr>
        <w:t xml:space="preserve"> Humanizar la evaluación implica tanto </w:t>
      </w:r>
      <w:proofErr w:type="gramStart"/>
      <w:r w:rsidR="003E7D77" w:rsidRPr="004339C9">
        <w:rPr>
          <w:rFonts w:ascii="Arial" w:hAnsi="Arial" w:cs="Arial"/>
        </w:rPr>
        <w:t>darle</w:t>
      </w:r>
      <w:proofErr w:type="gramEnd"/>
      <w:r w:rsidR="003E7D77" w:rsidRPr="004339C9">
        <w:rPr>
          <w:rFonts w:ascii="Arial" w:hAnsi="Arial" w:cs="Arial"/>
        </w:rPr>
        <w:t xml:space="preserve"> nombre propio a los participantes como incluir el diálogo como mediador que acerca y alimenta la formación integral a través de retroalimentaciones oportunas, pertinentes y formativas.</w:t>
      </w:r>
    </w:p>
    <w:p w14:paraId="7A9BC087" w14:textId="77777777" w:rsidR="002F670D" w:rsidRPr="004339C9" w:rsidRDefault="002F670D" w:rsidP="008B3862">
      <w:pPr>
        <w:pStyle w:val="Prrafodelista"/>
        <w:numPr>
          <w:ilvl w:val="0"/>
          <w:numId w:val="7"/>
        </w:numPr>
        <w:autoSpaceDE w:val="0"/>
        <w:autoSpaceDN w:val="0"/>
        <w:adjustRightInd w:val="0"/>
        <w:spacing w:after="0" w:line="360" w:lineRule="auto"/>
        <w:jc w:val="both"/>
        <w:rPr>
          <w:rFonts w:ascii="Arial" w:hAnsi="Arial" w:cs="Arial"/>
          <w:bCs/>
          <w:u w:val="single"/>
        </w:rPr>
      </w:pPr>
      <w:r w:rsidRPr="004339C9">
        <w:rPr>
          <w:rFonts w:ascii="Arial" w:eastAsiaTheme="minorHAnsi" w:hAnsi="Arial" w:cs="Arial"/>
          <w:b/>
          <w:bCs/>
          <w:lang w:eastAsia="en-US"/>
        </w:rPr>
        <w:t>Transformación</w:t>
      </w:r>
      <w:r w:rsidR="00501730" w:rsidRPr="004339C9">
        <w:rPr>
          <w:rFonts w:ascii="Arial" w:eastAsiaTheme="minorHAnsi" w:hAnsi="Arial" w:cs="Arial"/>
          <w:b/>
          <w:bCs/>
          <w:lang w:eastAsia="en-US"/>
        </w:rPr>
        <w:t>:</w:t>
      </w:r>
      <w:r w:rsidR="00501730" w:rsidRPr="004339C9">
        <w:rPr>
          <w:rFonts w:ascii="Arial" w:hAnsi="Arial" w:cs="Arial"/>
          <w:b/>
          <w:bCs/>
        </w:rPr>
        <w:t xml:space="preserve"> </w:t>
      </w:r>
      <w:r w:rsidR="00246243" w:rsidRPr="004339C9">
        <w:rPr>
          <w:rFonts w:ascii="Arial" w:hAnsi="Arial" w:cs="Arial"/>
        </w:rPr>
        <w:t>Una evaluación transformadora es la que produce satisfacción de logro en el evaluado. Es una evaluación con la que se aprende, que enseña, reta y motiva. La evaluación así concebida atenderá entonces rutas de comprensión con un carácter orientador que guíe la toma de decisiones y de acciones que impulsen cambios de mejora.</w:t>
      </w:r>
    </w:p>
    <w:p w14:paraId="0D31DB4D" w14:textId="65D02217" w:rsidR="001F395B" w:rsidRPr="004339C9" w:rsidRDefault="006D564D" w:rsidP="008A011F">
      <w:pPr>
        <w:pStyle w:val="Prrafodelista"/>
        <w:numPr>
          <w:ilvl w:val="0"/>
          <w:numId w:val="7"/>
        </w:numPr>
        <w:autoSpaceDE w:val="0"/>
        <w:autoSpaceDN w:val="0"/>
        <w:adjustRightInd w:val="0"/>
        <w:spacing w:after="0" w:line="360" w:lineRule="auto"/>
        <w:jc w:val="both"/>
        <w:rPr>
          <w:rFonts w:ascii="Arial" w:hAnsi="Arial" w:cs="Arial"/>
          <w:bCs/>
          <w:u w:val="single"/>
        </w:rPr>
      </w:pPr>
      <w:r w:rsidRPr="004339C9">
        <w:rPr>
          <w:rFonts w:ascii="Arial" w:eastAsiaTheme="minorHAnsi" w:hAnsi="Arial" w:cs="Arial"/>
          <w:b/>
          <w:bCs/>
          <w:lang w:eastAsia="en-US"/>
        </w:rPr>
        <w:t>Interculturalidad</w:t>
      </w:r>
      <w:r w:rsidR="00A90062" w:rsidRPr="004339C9">
        <w:rPr>
          <w:rFonts w:ascii="Arial" w:eastAsiaTheme="minorHAnsi" w:hAnsi="Arial" w:cs="Arial"/>
          <w:b/>
          <w:bCs/>
          <w:lang w:eastAsia="en-US"/>
        </w:rPr>
        <w:t>:</w:t>
      </w:r>
      <w:r w:rsidR="00A90062" w:rsidRPr="004339C9">
        <w:rPr>
          <w:rFonts w:ascii="Arial" w:hAnsi="Arial" w:cs="Arial"/>
          <w:b/>
          <w:bCs/>
        </w:rPr>
        <w:t xml:space="preserve"> </w:t>
      </w:r>
      <w:r w:rsidR="00A90062" w:rsidRPr="004339C9">
        <w:rPr>
          <w:rFonts w:ascii="Arial" w:hAnsi="Arial" w:cs="Arial"/>
          <w:color w:val="202124"/>
          <w:shd w:val="clear" w:color="auto" w:fill="FFFFFF"/>
        </w:rPr>
        <w:t xml:space="preserve">La evaluación debe </w:t>
      </w:r>
      <w:proofErr w:type="gramStart"/>
      <w:r w:rsidR="00A90062" w:rsidRPr="004339C9">
        <w:rPr>
          <w:rFonts w:ascii="Arial" w:hAnsi="Arial" w:cs="Arial"/>
          <w:color w:val="202124"/>
          <w:shd w:val="clear" w:color="auto" w:fill="FFFFFF"/>
        </w:rPr>
        <w:t>incorporar  criterios</w:t>
      </w:r>
      <w:proofErr w:type="gramEnd"/>
      <w:r w:rsidR="00A90062" w:rsidRPr="004339C9">
        <w:rPr>
          <w:rFonts w:ascii="Arial" w:hAnsi="Arial" w:cs="Arial"/>
          <w:color w:val="202124"/>
          <w:shd w:val="clear" w:color="auto" w:fill="FFFFFF"/>
        </w:rPr>
        <w:t xml:space="preserve"> de valoración de los aprendizajes de las comunidades indígenas, afrodescendientes y mestizo, dicha de otra forma la valoración de las personas en su desarrollo comunitario.</w:t>
      </w:r>
    </w:p>
    <w:p w14:paraId="4435F434" w14:textId="38080696" w:rsidR="004A11E2" w:rsidRPr="004339C9" w:rsidRDefault="004A11E2" w:rsidP="008A011F">
      <w:pPr>
        <w:autoSpaceDE w:val="0"/>
        <w:autoSpaceDN w:val="0"/>
        <w:adjustRightInd w:val="0"/>
        <w:spacing w:after="0" w:line="360" w:lineRule="auto"/>
        <w:jc w:val="both"/>
        <w:rPr>
          <w:rFonts w:ascii="Arial" w:hAnsi="Arial" w:cs="Arial"/>
          <w:b/>
          <w:bCs/>
          <w:sz w:val="24"/>
          <w:szCs w:val="24"/>
        </w:rPr>
      </w:pPr>
      <w:r w:rsidRPr="004339C9">
        <w:rPr>
          <w:rFonts w:ascii="Arial" w:hAnsi="Arial" w:cs="Arial"/>
          <w:b/>
          <w:bCs/>
          <w:sz w:val="24"/>
          <w:szCs w:val="24"/>
        </w:rPr>
        <w:t xml:space="preserve">ARTÍCULO </w:t>
      </w:r>
      <w:r w:rsidR="006D564D" w:rsidRPr="004339C9">
        <w:rPr>
          <w:rFonts w:ascii="Arial" w:hAnsi="Arial" w:cs="Arial"/>
          <w:b/>
          <w:bCs/>
          <w:sz w:val="24"/>
          <w:szCs w:val="24"/>
        </w:rPr>
        <w:t>5</w:t>
      </w:r>
      <w:r w:rsidRPr="004339C9">
        <w:rPr>
          <w:rFonts w:ascii="Arial" w:hAnsi="Arial" w:cs="Arial"/>
          <w:b/>
          <w:bCs/>
          <w:sz w:val="24"/>
          <w:szCs w:val="24"/>
        </w:rPr>
        <w:t>. Características de la evaluación</w:t>
      </w:r>
    </w:p>
    <w:p w14:paraId="64E63DCA" w14:textId="77777777" w:rsidR="00AC7888" w:rsidRPr="004339C9" w:rsidRDefault="004A11E2" w:rsidP="008A011F">
      <w:pPr>
        <w:numPr>
          <w:ilvl w:val="0"/>
          <w:numId w:val="4"/>
        </w:numPr>
        <w:autoSpaceDE w:val="0"/>
        <w:autoSpaceDN w:val="0"/>
        <w:adjustRightInd w:val="0"/>
        <w:spacing w:after="0" w:line="360" w:lineRule="auto"/>
        <w:jc w:val="both"/>
        <w:rPr>
          <w:rFonts w:ascii="Arial" w:hAnsi="Arial" w:cs="Arial"/>
          <w:bCs/>
          <w:sz w:val="24"/>
          <w:szCs w:val="24"/>
        </w:rPr>
      </w:pPr>
      <w:r w:rsidRPr="004339C9">
        <w:rPr>
          <w:rFonts w:ascii="Arial" w:hAnsi="Arial" w:cs="Arial"/>
          <w:b/>
          <w:bCs/>
          <w:sz w:val="24"/>
          <w:szCs w:val="24"/>
        </w:rPr>
        <w:t>Integral:</w:t>
      </w:r>
      <w:r w:rsidRPr="004339C9">
        <w:rPr>
          <w:rFonts w:ascii="Arial" w:hAnsi="Arial" w:cs="Arial"/>
          <w:bCs/>
          <w:sz w:val="24"/>
          <w:szCs w:val="24"/>
        </w:rPr>
        <w:t xml:space="preserve"> </w:t>
      </w:r>
      <w:r w:rsidRPr="004339C9">
        <w:rPr>
          <w:rFonts w:ascii="Arial" w:hAnsi="Arial" w:cs="Arial"/>
          <w:sz w:val="24"/>
          <w:szCs w:val="24"/>
        </w:rPr>
        <w:t>Implica tener en cuenta todos los aspectos o dimensiones del desarrollo del estudiante.</w:t>
      </w:r>
    </w:p>
    <w:p w14:paraId="6FDD527C" w14:textId="77777777" w:rsidR="004A11E2" w:rsidRPr="004339C9" w:rsidRDefault="004A11E2" w:rsidP="008A011F">
      <w:pPr>
        <w:numPr>
          <w:ilvl w:val="0"/>
          <w:numId w:val="4"/>
        </w:numPr>
        <w:autoSpaceDE w:val="0"/>
        <w:autoSpaceDN w:val="0"/>
        <w:adjustRightInd w:val="0"/>
        <w:spacing w:after="0" w:line="360" w:lineRule="auto"/>
        <w:jc w:val="both"/>
        <w:rPr>
          <w:rFonts w:ascii="Arial" w:hAnsi="Arial" w:cs="Arial"/>
          <w:bCs/>
          <w:sz w:val="24"/>
          <w:szCs w:val="24"/>
        </w:rPr>
      </w:pPr>
      <w:r w:rsidRPr="004339C9">
        <w:rPr>
          <w:rFonts w:ascii="Arial" w:hAnsi="Arial" w:cs="Arial"/>
          <w:b/>
          <w:bCs/>
          <w:sz w:val="24"/>
          <w:szCs w:val="24"/>
        </w:rPr>
        <w:t xml:space="preserve">Decisoria: </w:t>
      </w:r>
      <w:r w:rsidRPr="004339C9">
        <w:rPr>
          <w:rFonts w:ascii="Arial" w:hAnsi="Arial" w:cs="Arial"/>
          <w:bCs/>
          <w:sz w:val="24"/>
          <w:szCs w:val="24"/>
        </w:rPr>
        <w:t xml:space="preserve">permite tomar decisiones a partir de la información recopilada. </w:t>
      </w:r>
    </w:p>
    <w:p w14:paraId="18B252AA" w14:textId="77777777" w:rsidR="004A11E2" w:rsidRPr="004339C9" w:rsidRDefault="004A11E2" w:rsidP="008A011F">
      <w:pPr>
        <w:numPr>
          <w:ilvl w:val="0"/>
          <w:numId w:val="4"/>
        </w:numPr>
        <w:autoSpaceDE w:val="0"/>
        <w:autoSpaceDN w:val="0"/>
        <w:adjustRightInd w:val="0"/>
        <w:spacing w:after="0" w:line="360" w:lineRule="auto"/>
        <w:jc w:val="both"/>
        <w:rPr>
          <w:rFonts w:ascii="Arial" w:hAnsi="Arial" w:cs="Arial"/>
          <w:bCs/>
          <w:sz w:val="24"/>
          <w:szCs w:val="24"/>
        </w:rPr>
      </w:pPr>
      <w:r w:rsidRPr="004339C9">
        <w:rPr>
          <w:rFonts w:ascii="Arial" w:hAnsi="Arial" w:cs="Arial"/>
          <w:b/>
          <w:bCs/>
          <w:sz w:val="24"/>
          <w:szCs w:val="24"/>
        </w:rPr>
        <w:t>Cooperativa:</w:t>
      </w:r>
      <w:r w:rsidRPr="004339C9">
        <w:rPr>
          <w:rFonts w:ascii="Arial" w:hAnsi="Arial" w:cs="Arial"/>
          <w:bCs/>
          <w:sz w:val="24"/>
          <w:szCs w:val="24"/>
        </w:rPr>
        <w:t xml:space="preserve"> afecta a un conjunto de personas (estudiantes y profesores) cuya participación activa en las distintas fases del proceso mejora el desarrollo de éste y sus resultados. </w:t>
      </w:r>
    </w:p>
    <w:p w14:paraId="0C1A01BA" w14:textId="77777777" w:rsidR="006A5FAE" w:rsidRPr="004339C9" w:rsidRDefault="004A11E2" w:rsidP="008A011F">
      <w:pPr>
        <w:numPr>
          <w:ilvl w:val="0"/>
          <w:numId w:val="4"/>
        </w:numPr>
        <w:autoSpaceDE w:val="0"/>
        <w:autoSpaceDN w:val="0"/>
        <w:adjustRightInd w:val="0"/>
        <w:spacing w:after="0" w:line="360" w:lineRule="auto"/>
        <w:jc w:val="both"/>
        <w:rPr>
          <w:rFonts w:ascii="Arial" w:hAnsi="Arial" w:cs="Arial"/>
          <w:bCs/>
          <w:sz w:val="24"/>
          <w:szCs w:val="24"/>
        </w:rPr>
      </w:pPr>
      <w:r w:rsidRPr="004339C9">
        <w:rPr>
          <w:rFonts w:ascii="Arial" w:hAnsi="Arial" w:cs="Arial"/>
          <w:b/>
          <w:bCs/>
          <w:sz w:val="24"/>
          <w:szCs w:val="24"/>
        </w:rPr>
        <w:t>Participativa:</w:t>
      </w:r>
      <w:r w:rsidRPr="004339C9">
        <w:rPr>
          <w:rFonts w:ascii="Arial" w:hAnsi="Arial" w:cs="Arial"/>
          <w:bCs/>
          <w:sz w:val="24"/>
          <w:szCs w:val="24"/>
        </w:rPr>
        <w:t xml:space="preserve"> incluye autoevaluación, coevaluación y </w:t>
      </w:r>
      <w:proofErr w:type="spellStart"/>
      <w:proofErr w:type="gramStart"/>
      <w:r w:rsidRPr="004339C9">
        <w:rPr>
          <w:rFonts w:ascii="Arial" w:hAnsi="Arial" w:cs="Arial"/>
          <w:bCs/>
          <w:sz w:val="24"/>
          <w:szCs w:val="24"/>
        </w:rPr>
        <w:t>heteroevaluación.</w:t>
      </w:r>
      <w:r w:rsidR="006A5FAE" w:rsidRPr="004339C9">
        <w:rPr>
          <w:rFonts w:ascii="Arial" w:hAnsi="Arial" w:cs="Arial"/>
          <w:bCs/>
          <w:sz w:val="24"/>
          <w:szCs w:val="24"/>
        </w:rPr>
        <w:t>De</w:t>
      </w:r>
      <w:proofErr w:type="spellEnd"/>
      <w:proofErr w:type="gramEnd"/>
      <w:r w:rsidR="006A5FAE" w:rsidRPr="004339C9">
        <w:rPr>
          <w:rFonts w:ascii="Arial" w:hAnsi="Arial" w:cs="Arial"/>
          <w:bCs/>
          <w:sz w:val="24"/>
          <w:szCs w:val="24"/>
        </w:rPr>
        <w:t xml:space="preserve"> manera particular se fortalece la autoevaluación buscando el desarrollo de un alto nivel de responsabilidad del estudiante y el autorreconocimiento del nivel de desarrollo de sus procesos formativos. </w:t>
      </w:r>
    </w:p>
    <w:p w14:paraId="5CC0F85D" w14:textId="77777777" w:rsidR="00D73123" w:rsidRPr="004339C9" w:rsidRDefault="00D73123" w:rsidP="008A011F">
      <w:pPr>
        <w:pStyle w:val="Prrafodelista"/>
        <w:numPr>
          <w:ilvl w:val="0"/>
          <w:numId w:val="4"/>
        </w:numPr>
        <w:spacing w:after="0" w:line="360" w:lineRule="auto"/>
        <w:jc w:val="both"/>
        <w:rPr>
          <w:rFonts w:ascii="Arial" w:hAnsi="Arial" w:cs="Arial"/>
        </w:rPr>
      </w:pPr>
      <w:r w:rsidRPr="004339C9">
        <w:rPr>
          <w:rFonts w:ascii="Arial" w:eastAsiaTheme="minorHAnsi" w:hAnsi="Arial" w:cs="Arial"/>
          <w:b/>
          <w:bCs/>
          <w:lang w:eastAsia="en-US"/>
        </w:rPr>
        <w:t>Continua, permanente y por procesos:</w:t>
      </w:r>
      <w:r w:rsidRPr="004339C9">
        <w:rPr>
          <w:rFonts w:ascii="Arial" w:hAnsi="Arial" w:cs="Arial"/>
        </w:rPr>
        <w:t xml:space="preserve"> Se hace durante todo el proceso teniendo en cuenta el desarrollo de las competencias en cada una de los periodos y aplicando </w:t>
      </w:r>
      <w:r w:rsidRPr="004339C9">
        <w:rPr>
          <w:rFonts w:ascii="Arial" w:hAnsi="Arial" w:cs="Arial"/>
        </w:rPr>
        <w:lastRenderedPageBreak/>
        <w:t>planes de apoyo a los estudiantes que no han alcanzado los desempeños básicos según la escala nacional.</w:t>
      </w:r>
    </w:p>
    <w:p w14:paraId="7204DFAC" w14:textId="77777777" w:rsidR="00D73123" w:rsidRPr="004339C9" w:rsidRDefault="00D73123" w:rsidP="008A011F">
      <w:pPr>
        <w:pStyle w:val="Prrafodelista"/>
        <w:numPr>
          <w:ilvl w:val="0"/>
          <w:numId w:val="4"/>
        </w:numPr>
        <w:spacing w:after="0" w:line="360" w:lineRule="auto"/>
        <w:jc w:val="both"/>
        <w:rPr>
          <w:rFonts w:ascii="Arial" w:hAnsi="Arial" w:cs="Arial"/>
        </w:rPr>
      </w:pPr>
      <w:r w:rsidRPr="004339C9">
        <w:rPr>
          <w:rFonts w:ascii="Arial" w:eastAsiaTheme="minorHAnsi" w:hAnsi="Arial" w:cs="Arial"/>
          <w:b/>
          <w:bCs/>
          <w:lang w:eastAsia="en-US"/>
        </w:rPr>
        <w:t>Objetiva:</w:t>
      </w:r>
      <w:r w:rsidRPr="004339C9">
        <w:rPr>
          <w:rFonts w:ascii="Arial" w:hAnsi="Arial" w:cs="Arial"/>
        </w:rPr>
        <w:t xml:space="preserve"> Valora el desempeño de los estudiantes</w:t>
      </w:r>
      <w:r w:rsidR="002603AF" w:rsidRPr="004339C9">
        <w:rPr>
          <w:rFonts w:ascii="Arial" w:hAnsi="Arial" w:cs="Arial"/>
        </w:rPr>
        <w:t> con</w:t>
      </w:r>
      <w:r w:rsidRPr="004339C9">
        <w:rPr>
          <w:rFonts w:ascii="Arial" w:hAnsi="Arial" w:cs="Arial"/>
        </w:rPr>
        <w:t xml:space="preserve"> base en la relación entre los Estándares Básicos de Competencias</w:t>
      </w:r>
      <w:r w:rsidR="009529F7" w:rsidRPr="004339C9">
        <w:rPr>
          <w:rFonts w:ascii="Arial" w:hAnsi="Arial" w:cs="Arial"/>
        </w:rPr>
        <w:t xml:space="preserve"> y lo</w:t>
      </w:r>
      <w:r w:rsidRPr="004339C9">
        <w:rPr>
          <w:rFonts w:ascii="Arial" w:hAnsi="Arial" w:cs="Arial"/>
        </w:rPr>
        <w:t xml:space="preserve">s </w:t>
      </w:r>
      <w:r w:rsidR="009529F7" w:rsidRPr="004339C9">
        <w:rPr>
          <w:rFonts w:ascii="Arial" w:hAnsi="Arial" w:cs="Arial"/>
        </w:rPr>
        <w:t>criterios</w:t>
      </w:r>
      <w:r w:rsidRPr="004339C9">
        <w:rPr>
          <w:rFonts w:ascii="Arial" w:hAnsi="Arial" w:cs="Arial"/>
        </w:rPr>
        <w:t xml:space="preserve"> de desempeño demostrado</w:t>
      </w:r>
      <w:r w:rsidR="003449C6" w:rsidRPr="004339C9">
        <w:rPr>
          <w:rFonts w:ascii="Arial" w:hAnsi="Arial" w:cs="Arial"/>
        </w:rPr>
        <w:t>s</w:t>
      </w:r>
      <w:r w:rsidRPr="004339C9">
        <w:rPr>
          <w:rFonts w:ascii="Arial" w:hAnsi="Arial" w:cs="Arial"/>
        </w:rPr>
        <w:t xml:space="preserve"> por el estudiante.</w:t>
      </w:r>
    </w:p>
    <w:p w14:paraId="4005CC29" w14:textId="77777777" w:rsidR="00E46DB1" w:rsidRPr="004339C9" w:rsidRDefault="00E46DB1" w:rsidP="008A011F">
      <w:pPr>
        <w:pStyle w:val="Prrafodelista"/>
        <w:numPr>
          <w:ilvl w:val="0"/>
          <w:numId w:val="4"/>
        </w:numPr>
        <w:autoSpaceDE w:val="0"/>
        <w:autoSpaceDN w:val="0"/>
        <w:adjustRightInd w:val="0"/>
        <w:spacing w:after="0" w:line="360" w:lineRule="auto"/>
        <w:jc w:val="both"/>
        <w:rPr>
          <w:rFonts w:ascii="Arial" w:hAnsi="Arial" w:cs="Arial"/>
          <w:bCs/>
        </w:rPr>
      </w:pPr>
      <w:r w:rsidRPr="004339C9">
        <w:rPr>
          <w:rFonts w:ascii="Arial" w:eastAsiaTheme="minorHAnsi" w:hAnsi="Arial" w:cs="Arial"/>
          <w:b/>
          <w:bCs/>
          <w:lang w:eastAsia="en-US"/>
        </w:rPr>
        <w:t>Cualitativa:</w:t>
      </w:r>
      <w:r w:rsidRPr="004339C9">
        <w:rPr>
          <w:rFonts w:ascii="Arial" w:hAnsi="Arial" w:cs="Arial"/>
          <w:bCs/>
        </w:rPr>
        <w:t xml:space="preserve"> Evaluar dinamizando la calidad humana en los estudiantes, la calidad en la relación con quienes interactúa, la calidad en lo que ejecuta con la acción, la calidad en sus valores y en su actitud valorativa, la calidad en su desarrollo intelectual y construcciones teóricas, la calidad en sus pensamientos, sentimientos y en su misma vida.</w:t>
      </w:r>
    </w:p>
    <w:p w14:paraId="39761258" w14:textId="77777777" w:rsidR="00B02980" w:rsidRPr="004339C9" w:rsidRDefault="00D73123" w:rsidP="008A011F">
      <w:pPr>
        <w:pStyle w:val="Prrafodelista"/>
        <w:numPr>
          <w:ilvl w:val="0"/>
          <w:numId w:val="4"/>
        </w:numPr>
        <w:spacing w:after="0" w:line="360" w:lineRule="auto"/>
        <w:jc w:val="both"/>
        <w:rPr>
          <w:rFonts w:ascii="Arial" w:hAnsi="Arial" w:cs="Arial"/>
        </w:rPr>
      </w:pPr>
      <w:r w:rsidRPr="004339C9">
        <w:rPr>
          <w:rFonts w:ascii="Arial" w:eastAsiaTheme="minorHAnsi" w:hAnsi="Arial" w:cs="Arial"/>
          <w:b/>
          <w:bCs/>
          <w:lang w:eastAsia="en-US"/>
        </w:rPr>
        <w:t>Equitativa:</w:t>
      </w:r>
      <w:r w:rsidRPr="004339C9">
        <w:rPr>
          <w:rFonts w:ascii="Arial" w:hAnsi="Arial" w:cs="Arial"/>
        </w:rPr>
        <w:t xml:space="preserve"> Tiene en cuenta las diferencias individuales y sociales, emotivas y los ritmos de aprendizaje. </w:t>
      </w:r>
    </w:p>
    <w:p w14:paraId="6CDD475B" w14:textId="6B62774B" w:rsidR="006D564D" w:rsidRPr="004339C9" w:rsidRDefault="006D564D" w:rsidP="008A011F">
      <w:pPr>
        <w:pStyle w:val="Prrafodelista"/>
        <w:numPr>
          <w:ilvl w:val="0"/>
          <w:numId w:val="4"/>
        </w:numPr>
        <w:spacing w:after="0" w:line="360" w:lineRule="auto"/>
        <w:jc w:val="both"/>
        <w:rPr>
          <w:rFonts w:ascii="Arial" w:hAnsi="Arial" w:cs="Arial"/>
          <w:bCs/>
        </w:rPr>
      </w:pPr>
      <w:r w:rsidRPr="004339C9">
        <w:rPr>
          <w:rFonts w:ascii="Arial" w:eastAsiaTheme="minorHAnsi" w:hAnsi="Arial" w:cs="Arial"/>
          <w:b/>
          <w:bCs/>
          <w:lang w:eastAsia="en-US"/>
        </w:rPr>
        <w:t>Sistemática</w:t>
      </w:r>
      <w:r w:rsidR="008D1A21" w:rsidRPr="004339C9">
        <w:rPr>
          <w:rFonts w:ascii="Arial" w:eastAsiaTheme="minorHAnsi" w:hAnsi="Arial" w:cs="Arial"/>
          <w:b/>
          <w:bCs/>
          <w:lang w:eastAsia="en-US"/>
        </w:rPr>
        <w:t>:</w:t>
      </w:r>
      <w:r w:rsidR="008D1A21" w:rsidRPr="004339C9">
        <w:rPr>
          <w:rFonts w:ascii="Arial" w:hAnsi="Arial" w:cs="Arial"/>
          <w:b/>
          <w:bCs/>
        </w:rPr>
        <w:t xml:space="preserve"> </w:t>
      </w:r>
      <w:r w:rsidR="008D1A21" w:rsidRPr="004339C9">
        <w:rPr>
          <w:rFonts w:ascii="Arial" w:hAnsi="Arial" w:cs="Arial"/>
        </w:rPr>
        <w:t xml:space="preserve"> </w:t>
      </w:r>
      <w:r w:rsidR="008D1A21" w:rsidRPr="004339C9">
        <w:rPr>
          <w:rFonts w:ascii="Arial" w:hAnsi="Arial" w:cs="Arial"/>
          <w:bCs/>
        </w:rPr>
        <w:t xml:space="preserve">Organizada con base en principios pedagógicos y que guarde relación con los fines y objetivos en la educación, los contenidos, los métodos. </w:t>
      </w:r>
    </w:p>
    <w:p w14:paraId="377159D9" w14:textId="57278552" w:rsidR="006D564D" w:rsidRPr="004339C9" w:rsidRDefault="006D564D" w:rsidP="008A011F">
      <w:pPr>
        <w:pStyle w:val="Prrafodelista"/>
        <w:numPr>
          <w:ilvl w:val="0"/>
          <w:numId w:val="4"/>
        </w:numPr>
        <w:spacing w:after="0" w:line="360" w:lineRule="auto"/>
        <w:jc w:val="both"/>
        <w:rPr>
          <w:rFonts w:ascii="Arial" w:hAnsi="Arial" w:cs="Arial"/>
          <w:bCs/>
        </w:rPr>
      </w:pPr>
      <w:r w:rsidRPr="004339C9">
        <w:rPr>
          <w:rFonts w:ascii="Arial" w:eastAsiaTheme="minorHAnsi" w:hAnsi="Arial" w:cs="Arial"/>
          <w:b/>
          <w:bCs/>
          <w:lang w:eastAsia="en-US"/>
        </w:rPr>
        <w:t>Flexible</w:t>
      </w:r>
      <w:r w:rsidR="008D1A21" w:rsidRPr="004339C9">
        <w:rPr>
          <w:rFonts w:ascii="Arial" w:eastAsiaTheme="minorHAnsi" w:hAnsi="Arial" w:cs="Arial"/>
          <w:b/>
          <w:bCs/>
          <w:lang w:eastAsia="en-US"/>
        </w:rPr>
        <w:t>:</w:t>
      </w:r>
      <w:r w:rsidR="008D1A21" w:rsidRPr="004339C9">
        <w:rPr>
          <w:rFonts w:ascii="Arial" w:hAnsi="Arial" w:cs="Arial"/>
          <w:b/>
          <w:bCs/>
        </w:rPr>
        <w:t xml:space="preserve"> </w:t>
      </w:r>
      <w:r w:rsidR="008D1A21" w:rsidRPr="004339C9">
        <w:rPr>
          <w:rFonts w:ascii="Arial" w:hAnsi="Arial" w:cs="Arial"/>
          <w:bCs/>
        </w:rPr>
        <w:t xml:space="preserve"> Que tenga en cuenta los ritmos de desarrollo del estudiante en sus diferentes aspectos, intereses, capacidades, limitaciones en general su situación concreta.</w:t>
      </w:r>
    </w:p>
    <w:p w14:paraId="453D48B7" w14:textId="0401BE0E" w:rsidR="008D1A21" w:rsidRPr="004339C9" w:rsidRDefault="006D564D" w:rsidP="008D1A21">
      <w:pPr>
        <w:pStyle w:val="Prrafodelista"/>
        <w:numPr>
          <w:ilvl w:val="0"/>
          <w:numId w:val="4"/>
        </w:numPr>
        <w:spacing w:after="0" w:line="360" w:lineRule="auto"/>
        <w:jc w:val="both"/>
        <w:rPr>
          <w:rFonts w:ascii="Arial" w:hAnsi="Arial" w:cs="Arial"/>
          <w:bCs/>
        </w:rPr>
      </w:pPr>
      <w:r w:rsidRPr="004339C9">
        <w:rPr>
          <w:rFonts w:ascii="Arial" w:eastAsiaTheme="minorHAnsi" w:hAnsi="Arial" w:cs="Arial"/>
          <w:b/>
          <w:bCs/>
          <w:lang w:eastAsia="en-US"/>
        </w:rPr>
        <w:t>Interpretativa</w:t>
      </w:r>
      <w:r w:rsidR="008D1A21" w:rsidRPr="004339C9">
        <w:rPr>
          <w:rFonts w:ascii="Arial" w:hAnsi="Arial" w:cs="Arial"/>
          <w:bCs/>
        </w:rPr>
        <w:t>:  Comprender el significado de los procesos y los resultados de formación de los estudiantes.</w:t>
      </w:r>
    </w:p>
    <w:p w14:paraId="72FB03CE" w14:textId="77777777" w:rsidR="00DF3953" w:rsidRPr="004339C9" w:rsidRDefault="00DF3953" w:rsidP="008A011F">
      <w:pPr>
        <w:spacing w:line="360" w:lineRule="auto"/>
        <w:jc w:val="both"/>
        <w:rPr>
          <w:rFonts w:ascii="Arial" w:hAnsi="Arial" w:cs="Arial"/>
          <w:b/>
          <w:bCs/>
          <w:sz w:val="24"/>
          <w:szCs w:val="24"/>
        </w:rPr>
      </w:pPr>
    </w:p>
    <w:p w14:paraId="22CDDFC9" w14:textId="77777777" w:rsidR="00DF3953" w:rsidRPr="004339C9" w:rsidRDefault="00DF3953" w:rsidP="008A011F">
      <w:pPr>
        <w:spacing w:line="360" w:lineRule="auto"/>
        <w:jc w:val="both"/>
        <w:rPr>
          <w:rFonts w:ascii="Arial" w:hAnsi="Arial" w:cs="Arial"/>
          <w:b/>
          <w:bCs/>
          <w:sz w:val="24"/>
          <w:szCs w:val="24"/>
        </w:rPr>
      </w:pPr>
    </w:p>
    <w:p w14:paraId="01AA7E75" w14:textId="28BF3536" w:rsidR="004A11E2" w:rsidRPr="004339C9" w:rsidRDefault="006D564D" w:rsidP="008A011F">
      <w:pPr>
        <w:spacing w:line="360" w:lineRule="auto"/>
        <w:jc w:val="both"/>
        <w:rPr>
          <w:rFonts w:ascii="Arial" w:hAnsi="Arial" w:cs="Arial"/>
          <w:b/>
          <w:bCs/>
          <w:sz w:val="24"/>
          <w:szCs w:val="24"/>
        </w:rPr>
      </w:pPr>
      <w:r w:rsidRPr="004339C9">
        <w:rPr>
          <w:rFonts w:ascii="Arial" w:hAnsi="Arial" w:cs="Arial"/>
          <w:b/>
          <w:bCs/>
          <w:sz w:val="24"/>
          <w:szCs w:val="24"/>
        </w:rPr>
        <w:t xml:space="preserve">ARTÍCULO </w:t>
      </w:r>
      <w:proofErr w:type="gramStart"/>
      <w:r w:rsidRPr="004339C9">
        <w:rPr>
          <w:rFonts w:ascii="Arial" w:hAnsi="Arial" w:cs="Arial"/>
          <w:b/>
          <w:bCs/>
          <w:sz w:val="24"/>
          <w:szCs w:val="24"/>
        </w:rPr>
        <w:t>6</w:t>
      </w:r>
      <w:r w:rsidR="004A11E2" w:rsidRPr="004339C9">
        <w:rPr>
          <w:rFonts w:ascii="Arial" w:hAnsi="Arial" w:cs="Arial"/>
          <w:b/>
          <w:bCs/>
          <w:sz w:val="24"/>
          <w:szCs w:val="24"/>
        </w:rPr>
        <w:t>.Actores</w:t>
      </w:r>
      <w:proofErr w:type="gramEnd"/>
      <w:r w:rsidR="004A11E2" w:rsidRPr="004339C9">
        <w:rPr>
          <w:rFonts w:ascii="Arial" w:hAnsi="Arial" w:cs="Arial"/>
          <w:b/>
          <w:bCs/>
          <w:sz w:val="24"/>
          <w:szCs w:val="24"/>
        </w:rPr>
        <w:t xml:space="preserve"> en el proceso de evaluación </w:t>
      </w:r>
    </w:p>
    <w:p w14:paraId="04C202BC" w14:textId="77777777" w:rsidR="004A11E2" w:rsidRPr="004339C9" w:rsidRDefault="004A11E2" w:rsidP="008A011F">
      <w:pPr>
        <w:spacing w:line="360" w:lineRule="auto"/>
        <w:jc w:val="both"/>
        <w:rPr>
          <w:rFonts w:ascii="Arial" w:hAnsi="Arial" w:cs="Arial"/>
          <w:iCs/>
          <w:sz w:val="24"/>
          <w:szCs w:val="24"/>
        </w:rPr>
      </w:pPr>
      <w:r w:rsidRPr="004339C9">
        <w:rPr>
          <w:rFonts w:ascii="Arial" w:hAnsi="Arial" w:cs="Arial"/>
          <w:iCs/>
          <w:sz w:val="24"/>
          <w:szCs w:val="24"/>
        </w:rPr>
        <w:t>Son actores del proceso de evaluación de aprendizaje y promoción de estudiantes:</w:t>
      </w:r>
    </w:p>
    <w:p w14:paraId="21EF8A91" w14:textId="13409C5D" w:rsidR="004A11E2" w:rsidRPr="004339C9" w:rsidRDefault="004A11E2" w:rsidP="008A011F">
      <w:pPr>
        <w:numPr>
          <w:ilvl w:val="0"/>
          <w:numId w:val="5"/>
        </w:numPr>
        <w:spacing w:after="0" w:line="360" w:lineRule="auto"/>
        <w:jc w:val="both"/>
        <w:rPr>
          <w:rFonts w:ascii="Arial" w:hAnsi="Arial" w:cs="Arial"/>
          <w:iCs/>
          <w:sz w:val="24"/>
          <w:szCs w:val="24"/>
        </w:rPr>
      </w:pPr>
      <w:r w:rsidRPr="004339C9">
        <w:rPr>
          <w:rFonts w:ascii="Arial" w:hAnsi="Arial" w:cs="Arial"/>
          <w:b/>
          <w:bCs/>
          <w:sz w:val="24"/>
          <w:szCs w:val="24"/>
        </w:rPr>
        <w:t>Integrantes del</w:t>
      </w:r>
      <w:r w:rsidR="00DD2DF0" w:rsidRPr="004339C9">
        <w:rPr>
          <w:rFonts w:ascii="Arial" w:hAnsi="Arial" w:cs="Arial"/>
          <w:b/>
          <w:bCs/>
          <w:sz w:val="24"/>
          <w:szCs w:val="24"/>
        </w:rPr>
        <w:t xml:space="preserve"> </w:t>
      </w:r>
      <w:r w:rsidRPr="004339C9">
        <w:rPr>
          <w:rFonts w:ascii="Arial" w:hAnsi="Arial" w:cs="Arial"/>
          <w:b/>
          <w:bCs/>
          <w:sz w:val="24"/>
          <w:szCs w:val="24"/>
        </w:rPr>
        <w:t>Consejo Directivo</w:t>
      </w:r>
      <w:r w:rsidR="00E60432" w:rsidRPr="004339C9">
        <w:rPr>
          <w:rFonts w:ascii="Arial" w:hAnsi="Arial" w:cs="Arial"/>
          <w:i/>
          <w:iCs/>
          <w:sz w:val="24"/>
          <w:szCs w:val="24"/>
        </w:rPr>
        <w:t xml:space="preserve">, </w:t>
      </w:r>
      <w:r w:rsidRPr="004339C9">
        <w:rPr>
          <w:rFonts w:ascii="Arial" w:hAnsi="Arial" w:cs="Arial"/>
          <w:iCs/>
          <w:sz w:val="24"/>
          <w:szCs w:val="24"/>
        </w:rPr>
        <w:t>adoptan el sistema, participan en el proceso de seguimiento y sirven de instancia para la atención de reclamaciones.</w:t>
      </w:r>
    </w:p>
    <w:p w14:paraId="7DA3A3D8" w14:textId="30BB4C6A" w:rsidR="004A11E2" w:rsidRPr="004339C9" w:rsidRDefault="004A11E2" w:rsidP="008A011F">
      <w:pPr>
        <w:numPr>
          <w:ilvl w:val="0"/>
          <w:numId w:val="5"/>
        </w:numPr>
        <w:spacing w:after="0" w:line="360" w:lineRule="auto"/>
        <w:jc w:val="both"/>
        <w:rPr>
          <w:rFonts w:ascii="Arial" w:hAnsi="Arial" w:cs="Arial"/>
          <w:iCs/>
          <w:sz w:val="24"/>
          <w:szCs w:val="24"/>
        </w:rPr>
      </w:pPr>
      <w:r w:rsidRPr="004339C9">
        <w:rPr>
          <w:rFonts w:ascii="Arial" w:hAnsi="Arial" w:cs="Arial"/>
          <w:b/>
          <w:bCs/>
          <w:sz w:val="24"/>
          <w:szCs w:val="24"/>
        </w:rPr>
        <w:lastRenderedPageBreak/>
        <w:t>Integrantes del</w:t>
      </w:r>
      <w:r w:rsidR="00DD2DF0" w:rsidRPr="004339C9">
        <w:rPr>
          <w:rFonts w:ascii="Arial" w:hAnsi="Arial" w:cs="Arial"/>
          <w:b/>
          <w:bCs/>
          <w:sz w:val="24"/>
          <w:szCs w:val="24"/>
        </w:rPr>
        <w:t xml:space="preserve"> </w:t>
      </w:r>
      <w:r w:rsidRPr="004339C9">
        <w:rPr>
          <w:rFonts w:ascii="Arial" w:hAnsi="Arial" w:cs="Arial"/>
          <w:b/>
          <w:bCs/>
          <w:sz w:val="24"/>
          <w:szCs w:val="24"/>
        </w:rPr>
        <w:t>Consejo Académico</w:t>
      </w:r>
      <w:r w:rsidR="00E60432" w:rsidRPr="004339C9">
        <w:rPr>
          <w:rFonts w:ascii="Arial" w:hAnsi="Arial" w:cs="Arial"/>
          <w:i/>
          <w:iCs/>
          <w:sz w:val="24"/>
          <w:szCs w:val="24"/>
        </w:rPr>
        <w:t>,</w:t>
      </w:r>
      <w:r w:rsidRPr="004339C9">
        <w:rPr>
          <w:rFonts w:ascii="Arial" w:hAnsi="Arial" w:cs="Arial"/>
          <w:iCs/>
          <w:sz w:val="24"/>
          <w:szCs w:val="24"/>
        </w:rPr>
        <w:t xml:space="preserve"> definen el sistema, le hacen seguimiento, proponen modificaciones para su mejoramiento, participan en </w:t>
      </w:r>
      <w:proofErr w:type="gramStart"/>
      <w:r w:rsidRPr="004339C9">
        <w:rPr>
          <w:rFonts w:ascii="Arial" w:hAnsi="Arial" w:cs="Arial"/>
          <w:iCs/>
          <w:sz w:val="24"/>
          <w:szCs w:val="24"/>
        </w:rPr>
        <w:t>los proceso</w:t>
      </w:r>
      <w:proofErr w:type="gramEnd"/>
      <w:r w:rsidRPr="004339C9">
        <w:rPr>
          <w:rFonts w:ascii="Arial" w:hAnsi="Arial" w:cs="Arial"/>
          <w:iCs/>
          <w:sz w:val="24"/>
          <w:szCs w:val="24"/>
        </w:rPr>
        <w:t xml:space="preserve"> de promoción anticipada de estudiantes y sirven de instancia para resolver reclamaciones.</w:t>
      </w:r>
    </w:p>
    <w:p w14:paraId="09D19BDB" w14:textId="77777777" w:rsidR="004A11E2" w:rsidRPr="004339C9" w:rsidRDefault="004A11E2" w:rsidP="008A011F">
      <w:pPr>
        <w:numPr>
          <w:ilvl w:val="0"/>
          <w:numId w:val="5"/>
        </w:numPr>
        <w:spacing w:after="0" w:line="360" w:lineRule="auto"/>
        <w:jc w:val="both"/>
        <w:rPr>
          <w:rFonts w:ascii="Arial" w:hAnsi="Arial" w:cs="Arial"/>
          <w:iCs/>
          <w:sz w:val="24"/>
          <w:szCs w:val="24"/>
        </w:rPr>
      </w:pPr>
      <w:r w:rsidRPr="004339C9">
        <w:rPr>
          <w:rFonts w:ascii="Arial" w:hAnsi="Arial" w:cs="Arial"/>
          <w:b/>
          <w:bCs/>
          <w:sz w:val="24"/>
          <w:szCs w:val="24"/>
        </w:rPr>
        <w:t>Integrantes de las comisiones de evaluación y promoción</w:t>
      </w:r>
      <w:r w:rsidR="00E60432" w:rsidRPr="004339C9">
        <w:rPr>
          <w:rFonts w:ascii="Arial" w:hAnsi="Arial" w:cs="Arial"/>
          <w:i/>
          <w:iCs/>
          <w:sz w:val="24"/>
          <w:szCs w:val="24"/>
        </w:rPr>
        <w:t>,</w:t>
      </w:r>
      <w:r w:rsidRPr="004339C9">
        <w:rPr>
          <w:rFonts w:ascii="Arial" w:hAnsi="Arial" w:cs="Arial"/>
          <w:iCs/>
          <w:sz w:val="24"/>
          <w:szCs w:val="24"/>
        </w:rPr>
        <w:t xml:space="preserve"> actúan como instancia de seguimiento a los procesos de aprendizaje y enseñanza, como dinamizadoras de los proceso</w:t>
      </w:r>
      <w:r w:rsidR="006129CB" w:rsidRPr="004339C9">
        <w:rPr>
          <w:rFonts w:ascii="Arial" w:hAnsi="Arial" w:cs="Arial"/>
          <w:iCs/>
          <w:sz w:val="24"/>
          <w:szCs w:val="24"/>
        </w:rPr>
        <w:t>s</w:t>
      </w:r>
      <w:r w:rsidRPr="004339C9">
        <w:rPr>
          <w:rFonts w:ascii="Arial" w:hAnsi="Arial" w:cs="Arial"/>
          <w:iCs/>
          <w:sz w:val="24"/>
          <w:szCs w:val="24"/>
        </w:rPr>
        <w:t xml:space="preserve"> de mejoramiento de aprendizajes por parte de estudiantes con dificultades y de estudiantes con talentos excepcionales y, como responsables del proceso de promoción o no promoción de los estudiantes de cada grado. Sus decisiones son registradas en actas, que se convierten en evidencias de seguimiento del aprendizaje y promoción de los estudiantes.</w:t>
      </w:r>
    </w:p>
    <w:p w14:paraId="4954DE86" w14:textId="77777777" w:rsidR="004A11E2" w:rsidRPr="004339C9" w:rsidRDefault="004A11E2" w:rsidP="008A011F">
      <w:pPr>
        <w:numPr>
          <w:ilvl w:val="0"/>
          <w:numId w:val="5"/>
        </w:numPr>
        <w:spacing w:after="0" w:line="360" w:lineRule="auto"/>
        <w:jc w:val="both"/>
        <w:rPr>
          <w:rFonts w:ascii="Arial" w:hAnsi="Arial" w:cs="Arial"/>
          <w:iCs/>
          <w:sz w:val="24"/>
          <w:szCs w:val="24"/>
        </w:rPr>
      </w:pPr>
      <w:r w:rsidRPr="004339C9">
        <w:rPr>
          <w:rFonts w:ascii="Arial" w:hAnsi="Arial" w:cs="Arial"/>
          <w:b/>
          <w:bCs/>
          <w:sz w:val="24"/>
          <w:szCs w:val="24"/>
        </w:rPr>
        <w:t>Los maestros</w:t>
      </w:r>
      <w:r w:rsidR="006129CB" w:rsidRPr="004339C9">
        <w:rPr>
          <w:rFonts w:ascii="Arial" w:hAnsi="Arial" w:cs="Arial"/>
          <w:b/>
          <w:bCs/>
          <w:sz w:val="24"/>
          <w:szCs w:val="24"/>
        </w:rPr>
        <w:t>,</w:t>
      </w:r>
      <w:r w:rsidRPr="004339C9">
        <w:rPr>
          <w:rFonts w:ascii="Arial" w:hAnsi="Arial" w:cs="Arial"/>
          <w:b/>
          <w:bCs/>
          <w:sz w:val="24"/>
          <w:szCs w:val="24"/>
        </w:rPr>
        <w:t xml:space="preserve"> </w:t>
      </w:r>
      <w:r w:rsidRPr="004339C9">
        <w:rPr>
          <w:rFonts w:ascii="Arial" w:hAnsi="Arial" w:cs="Arial"/>
          <w:iCs/>
          <w:sz w:val="24"/>
          <w:szCs w:val="24"/>
        </w:rPr>
        <w:t xml:space="preserve">son los profesionales que planifican, dinamizan, gestionan y sistematizan el proceso de evaluación de aprendizaje de los estudiantes al igual que el proceso de autoevaluación de </w:t>
      </w:r>
      <w:r w:rsidR="00516FE9" w:rsidRPr="004339C9">
        <w:rPr>
          <w:rFonts w:ascii="Arial" w:hAnsi="Arial" w:cs="Arial"/>
          <w:iCs/>
          <w:sz w:val="24"/>
          <w:szCs w:val="24"/>
        </w:rPr>
        <w:t>la enseñanza, y</w:t>
      </w:r>
      <w:r w:rsidRPr="004339C9">
        <w:rPr>
          <w:rFonts w:ascii="Arial" w:hAnsi="Arial" w:cs="Arial"/>
          <w:iCs/>
          <w:sz w:val="24"/>
          <w:szCs w:val="24"/>
        </w:rPr>
        <w:t xml:space="preserve"> emiten juicios valorativos que son el soporte válido para reorientar el aprendizaje y la enseñanza, decidir sobre planes de mejoramiento y conceptuar promoción de estudiantes.</w:t>
      </w:r>
    </w:p>
    <w:p w14:paraId="57E99CD6" w14:textId="77777777" w:rsidR="004A11E2" w:rsidRPr="004339C9" w:rsidRDefault="004A11E2" w:rsidP="008A011F">
      <w:pPr>
        <w:numPr>
          <w:ilvl w:val="0"/>
          <w:numId w:val="5"/>
        </w:numPr>
        <w:spacing w:after="0" w:line="360" w:lineRule="auto"/>
        <w:jc w:val="both"/>
        <w:rPr>
          <w:rFonts w:ascii="Arial" w:hAnsi="Arial" w:cs="Arial"/>
          <w:iCs/>
          <w:sz w:val="24"/>
          <w:szCs w:val="24"/>
        </w:rPr>
      </w:pPr>
      <w:r w:rsidRPr="004339C9">
        <w:rPr>
          <w:rFonts w:ascii="Arial" w:hAnsi="Arial" w:cs="Arial"/>
          <w:b/>
          <w:bCs/>
          <w:sz w:val="24"/>
          <w:szCs w:val="24"/>
        </w:rPr>
        <w:t>Los estudiante</w:t>
      </w:r>
      <w:r w:rsidRPr="004339C9">
        <w:rPr>
          <w:rFonts w:ascii="Arial" w:hAnsi="Arial" w:cs="Arial"/>
          <w:i/>
          <w:iCs/>
          <w:sz w:val="24"/>
          <w:szCs w:val="24"/>
        </w:rPr>
        <w:t>s</w:t>
      </w:r>
      <w:r w:rsidR="0037017C" w:rsidRPr="004339C9">
        <w:rPr>
          <w:rFonts w:ascii="Arial" w:hAnsi="Arial" w:cs="Arial"/>
          <w:i/>
          <w:iCs/>
          <w:sz w:val="24"/>
          <w:szCs w:val="24"/>
        </w:rPr>
        <w:t>,</w:t>
      </w:r>
      <w:r w:rsidRPr="004339C9">
        <w:rPr>
          <w:rFonts w:ascii="Arial" w:hAnsi="Arial" w:cs="Arial"/>
          <w:iCs/>
          <w:sz w:val="24"/>
          <w:szCs w:val="24"/>
        </w:rPr>
        <w:t xml:space="preserve"> son responsables del proceso de autoevaluación de sus aprendizajes y el desarrollo de las competencias como elementos fundamentales de su formación integral.</w:t>
      </w:r>
    </w:p>
    <w:p w14:paraId="383295A2" w14:textId="77777777" w:rsidR="004A11E2" w:rsidRPr="004339C9" w:rsidRDefault="004A11E2" w:rsidP="008A011F">
      <w:pPr>
        <w:numPr>
          <w:ilvl w:val="0"/>
          <w:numId w:val="5"/>
        </w:numPr>
        <w:spacing w:after="0" w:line="360" w:lineRule="auto"/>
        <w:jc w:val="both"/>
        <w:rPr>
          <w:rFonts w:ascii="Arial" w:hAnsi="Arial" w:cs="Arial"/>
          <w:iCs/>
          <w:sz w:val="24"/>
          <w:szCs w:val="24"/>
        </w:rPr>
      </w:pPr>
      <w:r w:rsidRPr="004339C9">
        <w:rPr>
          <w:rFonts w:ascii="Arial" w:hAnsi="Arial" w:cs="Arial"/>
          <w:b/>
          <w:bCs/>
          <w:sz w:val="24"/>
          <w:szCs w:val="24"/>
        </w:rPr>
        <w:t>Los padres de familia y los acudientes</w:t>
      </w:r>
      <w:r w:rsidRPr="004339C9">
        <w:rPr>
          <w:rFonts w:ascii="Arial" w:hAnsi="Arial" w:cs="Arial"/>
          <w:iCs/>
          <w:sz w:val="24"/>
          <w:szCs w:val="24"/>
        </w:rPr>
        <w:t xml:space="preserve">, acompañan los procesos de evaluación escolar, identifican y/o registran los avances y retrocesos en el crecimiento personal de los estudiantes para mantener diálogo constante con la institución educativa </w:t>
      </w:r>
      <w:r w:rsidR="0085461A" w:rsidRPr="004339C9">
        <w:rPr>
          <w:rFonts w:ascii="Arial" w:hAnsi="Arial" w:cs="Arial"/>
          <w:iCs/>
          <w:sz w:val="24"/>
          <w:szCs w:val="24"/>
        </w:rPr>
        <w:t xml:space="preserve">y </w:t>
      </w:r>
      <w:r w:rsidRPr="004339C9">
        <w:rPr>
          <w:rFonts w:ascii="Arial" w:hAnsi="Arial" w:cs="Arial"/>
          <w:iCs/>
          <w:sz w:val="24"/>
          <w:szCs w:val="24"/>
        </w:rPr>
        <w:t xml:space="preserve">para mejorar el trabajo entre familia y escuela en el acompañamiento de los </w:t>
      </w:r>
      <w:r w:rsidR="0085461A" w:rsidRPr="004339C9">
        <w:rPr>
          <w:rFonts w:ascii="Arial" w:hAnsi="Arial" w:cs="Arial"/>
          <w:iCs/>
          <w:sz w:val="24"/>
          <w:szCs w:val="24"/>
        </w:rPr>
        <w:t>estudiantes</w:t>
      </w:r>
      <w:r w:rsidRPr="004339C9">
        <w:rPr>
          <w:rFonts w:ascii="Arial" w:hAnsi="Arial" w:cs="Arial"/>
          <w:iCs/>
          <w:sz w:val="24"/>
          <w:szCs w:val="24"/>
        </w:rPr>
        <w:t>.</w:t>
      </w:r>
    </w:p>
    <w:p w14:paraId="07A3442B" w14:textId="77777777" w:rsidR="00014AFD" w:rsidRPr="004339C9" w:rsidRDefault="00014AFD" w:rsidP="00A426AA">
      <w:pPr>
        <w:spacing w:after="0" w:line="360" w:lineRule="auto"/>
        <w:outlineLvl w:val="0"/>
        <w:rPr>
          <w:rFonts w:ascii="Arial" w:eastAsia="Times New Roman" w:hAnsi="Arial" w:cs="Arial"/>
          <w:kern w:val="36"/>
          <w:sz w:val="24"/>
          <w:szCs w:val="24"/>
          <w:lang w:eastAsia="es-CO"/>
        </w:rPr>
      </w:pPr>
    </w:p>
    <w:p w14:paraId="1D7AD0B5" w14:textId="77777777" w:rsidR="0051583C" w:rsidRPr="004339C9" w:rsidRDefault="0051583C" w:rsidP="00A33CE2">
      <w:pPr>
        <w:pStyle w:val="Sinespaciado"/>
        <w:jc w:val="center"/>
        <w:rPr>
          <w:rFonts w:ascii="Arial" w:eastAsiaTheme="minorHAnsi" w:hAnsi="Arial" w:cs="Arial"/>
          <w:b/>
          <w:bCs/>
          <w:lang w:eastAsia="en-US"/>
        </w:rPr>
      </w:pPr>
      <w:r w:rsidRPr="004339C9">
        <w:rPr>
          <w:rFonts w:ascii="Arial" w:eastAsiaTheme="minorHAnsi" w:hAnsi="Arial" w:cs="Arial"/>
          <w:b/>
          <w:bCs/>
          <w:lang w:eastAsia="en-US"/>
        </w:rPr>
        <w:t>CAPÍTULO 2</w:t>
      </w:r>
    </w:p>
    <w:p w14:paraId="0BA5743E" w14:textId="64B9FD5D" w:rsidR="00B92936" w:rsidRPr="004339C9" w:rsidRDefault="00B92936" w:rsidP="00A33CE2">
      <w:pPr>
        <w:pStyle w:val="Sinespaciado"/>
        <w:jc w:val="center"/>
        <w:rPr>
          <w:rFonts w:ascii="Arial" w:eastAsiaTheme="minorHAnsi" w:hAnsi="Arial" w:cs="Arial"/>
          <w:b/>
          <w:bCs/>
          <w:lang w:eastAsia="en-US"/>
        </w:rPr>
      </w:pPr>
      <w:r w:rsidRPr="004339C9">
        <w:rPr>
          <w:rFonts w:ascii="Arial" w:eastAsiaTheme="minorHAnsi" w:hAnsi="Arial" w:cs="Arial"/>
          <w:b/>
          <w:bCs/>
          <w:lang w:eastAsia="en-US"/>
        </w:rPr>
        <w:t>PROCEDIMIENTOS GENERALES DEL</w:t>
      </w:r>
      <w:r w:rsidR="00E424DD" w:rsidRPr="004339C9">
        <w:rPr>
          <w:rFonts w:ascii="Arial" w:eastAsiaTheme="minorHAnsi" w:hAnsi="Arial" w:cs="Arial"/>
          <w:b/>
          <w:bCs/>
          <w:lang w:eastAsia="en-US"/>
        </w:rPr>
        <w:t xml:space="preserve"> </w:t>
      </w:r>
      <w:r w:rsidR="0051583C" w:rsidRPr="004339C9">
        <w:rPr>
          <w:rFonts w:ascii="Arial" w:eastAsiaTheme="minorHAnsi" w:hAnsi="Arial" w:cs="Arial"/>
          <w:b/>
          <w:bCs/>
          <w:lang w:eastAsia="en-US"/>
        </w:rPr>
        <w:t>SISTEMA INSTITUCIONAL</w:t>
      </w:r>
    </w:p>
    <w:p w14:paraId="656922BF" w14:textId="77777777" w:rsidR="0051583C" w:rsidRPr="004339C9" w:rsidRDefault="0051583C" w:rsidP="00A33CE2">
      <w:pPr>
        <w:pStyle w:val="Sinespaciado"/>
        <w:jc w:val="center"/>
        <w:rPr>
          <w:rFonts w:ascii="Arial" w:eastAsiaTheme="minorHAnsi" w:hAnsi="Arial" w:cs="Arial"/>
          <w:b/>
          <w:bCs/>
          <w:lang w:eastAsia="en-US"/>
        </w:rPr>
      </w:pPr>
      <w:r w:rsidRPr="004339C9">
        <w:rPr>
          <w:rFonts w:ascii="Arial" w:eastAsiaTheme="minorHAnsi" w:hAnsi="Arial" w:cs="Arial"/>
          <w:b/>
          <w:bCs/>
          <w:lang w:eastAsia="en-US"/>
        </w:rPr>
        <w:t>DE EVALUACIÓN Y PROMOCIÓN DE LOS ESTUDIANTES</w:t>
      </w:r>
      <w:r w:rsidR="00B92936" w:rsidRPr="004339C9">
        <w:rPr>
          <w:rFonts w:ascii="Arial" w:eastAsiaTheme="minorHAnsi" w:hAnsi="Arial" w:cs="Arial"/>
          <w:b/>
          <w:bCs/>
          <w:lang w:eastAsia="en-US"/>
        </w:rPr>
        <w:t xml:space="preserve"> - SIEPE</w:t>
      </w:r>
    </w:p>
    <w:p w14:paraId="6F4413C2" w14:textId="77777777" w:rsidR="009A6FFD" w:rsidRDefault="009A6FFD" w:rsidP="008A011F">
      <w:pPr>
        <w:autoSpaceDE w:val="0"/>
        <w:autoSpaceDN w:val="0"/>
        <w:adjustRightInd w:val="0"/>
        <w:spacing w:line="360" w:lineRule="auto"/>
        <w:jc w:val="both"/>
        <w:rPr>
          <w:rFonts w:ascii="Arial" w:hAnsi="Arial" w:cs="Arial"/>
          <w:b/>
          <w:bCs/>
          <w:sz w:val="24"/>
          <w:szCs w:val="24"/>
        </w:rPr>
      </w:pPr>
    </w:p>
    <w:p w14:paraId="17577BD7" w14:textId="4078A44E" w:rsidR="007C479D" w:rsidRPr="004339C9" w:rsidRDefault="00B83FB3" w:rsidP="008A011F">
      <w:pPr>
        <w:autoSpaceDE w:val="0"/>
        <w:autoSpaceDN w:val="0"/>
        <w:adjustRightInd w:val="0"/>
        <w:spacing w:line="360" w:lineRule="auto"/>
        <w:jc w:val="both"/>
        <w:rPr>
          <w:rFonts w:ascii="Arial" w:eastAsia="Times New Roman" w:hAnsi="Arial" w:cs="Arial"/>
          <w:b/>
          <w:sz w:val="24"/>
          <w:szCs w:val="24"/>
          <w:lang w:eastAsia="es-CO"/>
        </w:rPr>
      </w:pPr>
      <w:r w:rsidRPr="004339C9">
        <w:rPr>
          <w:rFonts w:ascii="Arial" w:hAnsi="Arial" w:cs="Arial"/>
          <w:b/>
          <w:bCs/>
          <w:sz w:val="24"/>
          <w:szCs w:val="24"/>
        </w:rPr>
        <w:lastRenderedPageBreak/>
        <w:t>ARTÍCULO 7</w:t>
      </w:r>
      <w:r w:rsidR="006328CA" w:rsidRPr="004339C9">
        <w:rPr>
          <w:rFonts w:ascii="Arial" w:hAnsi="Arial" w:cs="Arial"/>
          <w:b/>
          <w:bCs/>
          <w:sz w:val="24"/>
          <w:szCs w:val="24"/>
        </w:rPr>
        <w:t xml:space="preserve">. </w:t>
      </w:r>
      <w:r w:rsidR="00514C4A" w:rsidRPr="004339C9">
        <w:rPr>
          <w:rFonts w:ascii="Arial" w:hAnsi="Arial" w:cs="Arial"/>
          <w:b/>
          <w:bCs/>
          <w:sz w:val="24"/>
          <w:szCs w:val="24"/>
        </w:rPr>
        <w:t>Criterios de evaluación.</w:t>
      </w:r>
      <w:r w:rsidR="00514C4A" w:rsidRPr="004339C9">
        <w:rPr>
          <w:rFonts w:ascii="Arial" w:eastAsia="Times New Roman" w:hAnsi="Arial" w:cs="Arial"/>
          <w:b/>
          <w:sz w:val="24"/>
          <w:szCs w:val="24"/>
          <w:lang w:eastAsia="es-CO"/>
        </w:rPr>
        <w:t xml:space="preserve"> </w:t>
      </w:r>
    </w:p>
    <w:p w14:paraId="403A61C8" w14:textId="3945EF94" w:rsidR="0066023C" w:rsidRPr="004339C9" w:rsidRDefault="00C45687" w:rsidP="008A011F">
      <w:pPr>
        <w:autoSpaceDE w:val="0"/>
        <w:autoSpaceDN w:val="0"/>
        <w:adjustRightInd w:val="0"/>
        <w:spacing w:line="360" w:lineRule="auto"/>
        <w:jc w:val="both"/>
        <w:rPr>
          <w:rFonts w:ascii="Arial" w:hAnsi="Arial" w:cs="Arial"/>
          <w:sz w:val="24"/>
          <w:szCs w:val="24"/>
        </w:rPr>
      </w:pPr>
      <w:r w:rsidRPr="004339C9">
        <w:rPr>
          <w:rFonts w:ascii="Arial" w:hAnsi="Arial" w:cs="Arial"/>
          <w:sz w:val="24"/>
          <w:szCs w:val="24"/>
        </w:rPr>
        <w:t xml:space="preserve">Los criterios de evaluación responden a la pregunta por el </w:t>
      </w:r>
      <w:r w:rsidRPr="004339C9">
        <w:rPr>
          <w:rFonts w:ascii="Arial" w:hAnsi="Arial" w:cs="Arial"/>
          <w:i/>
          <w:sz w:val="24"/>
          <w:szCs w:val="24"/>
        </w:rPr>
        <w:t>qué evaluar</w:t>
      </w:r>
      <w:r w:rsidRPr="004339C9">
        <w:rPr>
          <w:rFonts w:ascii="Arial" w:hAnsi="Arial" w:cs="Arial"/>
          <w:sz w:val="24"/>
          <w:szCs w:val="24"/>
        </w:rPr>
        <w:t>, en términos de los aprendizajes que se esperan de los estudiantes.</w:t>
      </w:r>
      <w:r w:rsidR="007C479D" w:rsidRPr="004339C9">
        <w:rPr>
          <w:rFonts w:ascii="Arial" w:hAnsi="Arial" w:cs="Arial"/>
          <w:sz w:val="24"/>
          <w:szCs w:val="24"/>
        </w:rPr>
        <w:t xml:space="preserve"> </w:t>
      </w:r>
      <w:r w:rsidRPr="004339C9">
        <w:rPr>
          <w:rFonts w:ascii="Arial" w:eastAsia="Times New Roman" w:hAnsi="Arial" w:cs="Arial"/>
          <w:sz w:val="24"/>
          <w:szCs w:val="24"/>
          <w:lang w:eastAsia="es-CO"/>
        </w:rPr>
        <w:t>E</w:t>
      </w:r>
      <w:r w:rsidR="00E21688" w:rsidRPr="004339C9">
        <w:rPr>
          <w:rFonts w:ascii="Arial" w:eastAsia="Times New Roman" w:hAnsi="Arial" w:cs="Arial"/>
          <w:sz w:val="24"/>
          <w:szCs w:val="24"/>
          <w:lang w:eastAsia="es-CO"/>
        </w:rPr>
        <w:t xml:space="preserve">n la IENSUMOR </w:t>
      </w:r>
      <w:r w:rsidR="00683892" w:rsidRPr="004339C9">
        <w:rPr>
          <w:rFonts w:ascii="Arial" w:eastAsia="Times New Roman" w:hAnsi="Arial" w:cs="Arial"/>
          <w:sz w:val="24"/>
          <w:szCs w:val="24"/>
          <w:lang w:eastAsia="es-CO"/>
        </w:rPr>
        <w:t>ellos</w:t>
      </w:r>
      <w:r w:rsidR="00E21688" w:rsidRPr="004339C9">
        <w:rPr>
          <w:rFonts w:ascii="Arial" w:eastAsia="Times New Roman" w:hAnsi="Arial" w:cs="Arial"/>
          <w:sz w:val="24"/>
          <w:szCs w:val="24"/>
          <w:lang w:eastAsia="es-CO"/>
        </w:rPr>
        <w:t xml:space="preserve"> son acordes a: </w:t>
      </w:r>
      <w:r w:rsidR="00DD2DF0" w:rsidRPr="004339C9">
        <w:rPr>
          <w:rFonts w:ascii="Arial" w:eastAsia="Times New Roman" w:hAnsi="Arial" w:cs="Arial"/>
          <w:sz w:val="24"/>
          <w:szCs w:val="24"/>
          <w:lang w:eastAsia="es-CO"/>
        </w:rPr>
        <w:t>Mallas curriculares y las matrices de referencia del M.E.N</w:t>
      </w:r>
      <w:proofErr w:type="gramStart"/>
      <w:r w:rsidR="007C479D" w:rsidRPr="004339C9">
        <w:rPr>
          <w:rFonts w:ascii="Arial" w:eastAsia="Times New Roman" w:hAnsi="Arial" w:cs="Arial"/>
          <w:sz w:val="24"/>
          <w:szCs w:val="24"/>
          <w:lang w:eastAsia="es-CO"/>
        </w:rPr>
        <w:t xml:space="preserve">, </w:t>
      </w:r>
      <w:r w:rsidR="00DD2DF0" w:rsidRPr="004339C9">
        <w:rPr>
          <w:rFonts w:ascii="Arial" w:eastAsia="Times New Roman" w:hAnsi="Arial" w:cs="Arial"/>
          <w:sz w:val="24"/>
          <w:szCs w:val="24"/>
          <w:lang w:eastAsia="es-CO"/>
        </w:rPr>
        <w:t xml:space="preserve"> </w:t>
      </w:r>
      <w:r w:rsidR="0096547A" w:rsidRPr="004339C9">
        <w:rPr>
          <w:rFonts w:ascii="Arial" w:eastAsia="Times New Roman" w:hAnsi="Arial" w:cs="Arial"/>
          <w:sz w:val="24"/>
          <w:szCs w:val="24"/>
          <w:lang w:eastAsia="es-CO"/>
        </w:rPr>
        <w:t>l</w:t>
      </w:r>
      <w:r w:rsidR="00E21688" w:rsidRPr="004339C9">
        <w:rPr>
          <w:rFonts w:ascii="Arial" w:hAnsi="Arial" w:cs="Arial"/>
          <w:sz w:val="24"/>
          <w:szCs w:val="24"/>
        </w:rPr>
        <w:t>os</w:t>
      </w:r>
      <w:proofErr w:type="gramEnd"/>
      <w:r w:rsidR="00E21688" w:rsidRPr="004339C9">
        <w:rPr>
          <w:rFonts w:ascii="Arial" w:hAnsi="Arial" w:cs="Arial"/>
          <w:sz w:val="24"/>
          <w:szCs w:val="24"/>
        </w:rPr>
        <w:t xml:space="preserve"> lineamientos curriculares, las orientaciones pedagógicas, los estándares </w:t>
      </w:r>
      <w:r w:rsidR="00664FF0" w:rsidRPr="004339C9">
        <w:rPr>
          <w:rFonts w:ascii="Arial" w:hAnsi="Arial" w:cs="Arial"/>
          <w:sz w:val="24"/>
          <w:szCs w:val="24"/>
        </w:rPr>
        <w:t xml:space="preserve">básicos de </w:t>
      </w:r>
      <w:proofErr w:type="gramStart"/>
      <w:r w:rsidR="00664FF0" w:rsidRPr="004339C9">
        <w:rPr>
          <w:rFonts w:ascii="Arial" w:hAnsi="Arial" w:cs="Arial"/>
          <w:sz w:val="24"/>
          <w:szCs w:val="24"/>
        </w:rPr>
        <w:t>competencias ,</w:t>
      </w:r>
      <w:proofErr w:type="gramEnd"/>
      <w:r w:rsidR="00664FF0" w:rsidRPr="004339C9">
        <w:rPr>
          <w:rFonts w:ascii="Arial" w:hAnsi="Arial" w:cs="Arial"/>
          <w:sz w:val="24"/>
          <w:szCs w:val="24"/>
        </w:rPr>
        <w:t xml:space="preserve"> </w:t>
      </w:r>
      <w:r w:rsidR="00E21688" w:rsidRPr="004339C9">
        <w:rPr>
          <w:rFonts w:ascii="Arial" w:hAnsi="Arial" w:cs="Arial"/>
          <w:sz w:val="24"/>
          <w:szCs w:val="24"/>
        </w:rPr>
        <w:t xml:space="preserve">los derechos básicos de aprendizaje de las diferentes áreas diseñadas por el Ministerio de Educación </w:t>
      </w:r>
      <w:proofErr w:type="gramStart"/>
      <w:r w:rsidR="00E21688" w:rsidRPr="004339C9">
        <w:rPr>
          <w:rFonts w:ascii="Arial" w:hAnsi="Arial" w:cs="Arial"/>
          <w:sz w:val="24"/>
          <w:szCs w:val="24"/>
        </w:rPr>
        <w:t>N</w:t>
      </w:r>
      <w:r w:rsidR="00664FF0" w:rsidRPr="004339C9">
        <w:rPr>
          <w:rFonts w:ascii="Arial" w:hAnsi="Arial" w:cs="Arial"/>
          <w:sz w:val="24"/>
          <w:szCs w:val="24"/>
        </w:rPr>
        <w:t xml:space="preserve">acional, </w:t>
      </w:r>
      <w:r w:rsidR="0096547A" w:rsidRPr="004339C9">
        <w:rPr>
          <w:rFonts w:ascii="Arial" w:hAnsi="Arial" w:cs="Arial"/>
          <w:sz w:val="24"/>
          <w:szCs w:val="24"/>
        </w:rPr>
        <w:t xml:space="preserve"> los</w:t>
      </w:r>
      <w:proofErr w:type="gramEnd"/>
      <w:r w:rsidR="00E21688" w:rsidRPr="004339C9">
        <w:rPr>
          <w:rFonts w:ascii="Arial" w:hAnsi="Arial" w:cs="Arial"/>
          <w:sz w:val="24"/>
          <w:szCs w:val="24"/>
        </w:rPr>
        <w:t xml:space="preserve"> criterios de desempeño o evidencias de aprendizaje</w:t>
      </w:r>
      <w:r w:rsidR="00953F3C" w:rsidRPr="004339C9">
        <w:rPr>
          <w:rFonts w:ascii="Arial" w:hAnsi="Arial" w:cs="Arial"/>
          <w:sz w:val="24"/>
          <w:szCs w:val="24"/>
        </w:rPr>
        <w:t xml:space="preserve"> formulados por el maestro</w:t>
      </w:r>
      <w:r w:rsidR="00664FF0" w:rsidRPr="004339C9">
        <w:rPr>
          <w:rFonts w:ascii="Arial" w:hAnsi="Arial" w:cs="Arial"/>
          <w:sz w:val="24"/>
          <w:szCs w:val="24"/>
        </w:rPr>
        <w:t>, mall</w:t>
      </w:r>
      <w:r w:rsidR="007C479D" w:rsidRPr="004339C9">
        <w:rPr>
          <w:rFonts w:ascii="Arial" w:hAnsi="Arial" w:cs="Arial"/>
          <w:sz w:val="24"/>
          <w:szCs w:val="24"/>
        </w:rPr>
        <w:t xml:space="preserve">as de aprendizaje y bases </w:t>
      </w:r>
      <w:proofErr w:type="gramStart"/>
      <w:r w:rsidR="007C479D" w:rsidRPr="004339C9">
        <w:rPr>
          <w:rFonts w:ascii="Arial" w:hAnsi="Arial" w:cs="Arial"/>
          <w:sz w:val="24"/>
          <w:szCs w:val="24"/>
        </w:rPr>
        <w:t xml:space="preserve">curriculares </w:t>
      </w:r>
      <w:r w:rsidR="00664FF0" w:rsidRPr="004339C9">
        <w:rPr>
          <w:rFonts w:ascii="Arial" w:hAnsi="Arial" w:cs="Arial"/>
          <w:sz w:val="24"/>
          <w:szCs w:val="24"/>
        </w:rPr>
        <w:t>.</w:t>
      </w:r>
      <w:proofErr w:type="gramEnd"/>
      <w:r w:rsidR="00664FF0" w:rsidRPr="004339C9">
        <w:rPr>
          <w:rFonts w:ascii="Arial" w:hAnsi="Arial" w:cs="Arial"/>
          <w:sz w:val="24"/>
          <w:szCs w:val="24"/>
        </w:rPr>
        <w:t xml:space="preserve"> </w:t>
      </w:r>
      <w:r w:rsidR="007C479D" w:rsidRPr="004339C9">
        <w:rPr>
          <w:rFonts w:ascii="Arial" w:hAnsi="Arial" w:cs="Arial"/>
          <w:sz w:val="24"/>
          <w:szCs w:val="24"/>
        </w:rPr>
        <w:t>En la IENSUMOR</w:t>
      </w:r>
      <w:r w:rsidR="0096547A" w:rsidRPr="004339C9">
        <w:rPr>
          <w:rFonts w:ascii="Arial" w:hAnsi="Arial" w:cs="Arial"/>
          <w:sz w:val="24"/>
          <w:szCs w:val="24"/>
        </w:rPr>
        <w:t xml:space="preserve"> se evalúa</w:t>
      </w:r>
      <w:r w:rsidR="0066023C" w:rsidRPr="004339C9">
        <w:rPr>
          <w:rFonts w:ascii="Arial" w:hAnsi="Arial" w:cs="Arial"/>
          <w:sz w:val="24"/>
          <w:szCs w:val="24"/>
        </w:rPr>
        <w:t>:</w:t>
      </w:r>
    </w:p>
    <w:p w14:paraId="1AC607A1" w14:textId="4B04DEE0" w:rsidR="0096547A" w:rsidRPr="004339C9" w:rsidRDefault="0066023C" w:rsidP="008B3862">
      <w:pPr>
        <w:pStyle w:val="Prrafodelista"/>
        <w:numPr>
          <w:ilvl w:val="0"/>
          <w:numId w:val="6"/>
        </w:numPr>
        <w:shd w:val="clear" w:color="auto" w:fill="FFFFFF"/>
        <w:spacing w:after="0" w:line="360" w:lineRule="auto"/>
        <w:jc w:val="both"/>
        <w:rPr>
          <w:rFonts w:ascii="Arial" w:hAnsi="Arial" w:cs="Arial"/>
        </w:rPr>
      </w:pPr>
      <w:r w:rsidRPr="004339C9">
        <w:rPr>
          <w:rFonts w:ascii="Arial" w:hAnsi="Arial" w:cs="Arial"/>
        </w:rPr>
        <w:t>L</w:t>
      </w:r>
      <w:r w:rsidR="00E04560" w:rsidRPr="004339C9">
        <w:rPr>
          <w:rFonts w:ascii="Arial" w:hAnsi="Arial" w:cs="Arial"/>
        </w:rPr>
        <w:t xml:space="preserve">as </w:t>
      </w:r>
      <w:r w:rsidR="00E04560" w:rsidRPr="004339C9">
        <w:rPr>
          <w:rFonts w:ascii="Arial" w:hAnsi="Arial" w:cs="Arial"/>
          <w:i/>
        </w:rPr>
        <w:t xml:space="preserve">competencias básicas </w:t>
      </w:r>
      <w:r w:rsidR="00DD4723" w:rsidRPr="004339C9">
        <w:rPr>
          <w:rFonts w:ascii="Arial" w:hAnsi="Arial" w:cs="Arial"/>
        </w:rPr>
        <w:t>evidenciadas</w:t>
      </w:r>
      <w:r w:rsidR="00012AF4" w:rsidRPr="004339C9">
        <w:rPr>
          <w:rFonts w:ascii="Arial" w:hAnsi="Arial" w:cs="Arial"/>
        </w:rPr>
        <w:t xml:space="preserve"> </w:t>
      </w:r>
      <w:r w:rsidR="008B2282" w:rsidRPr="004339C9">
        <w:rPr>
          <w:rFonts w:ascii="Arial" w:hAnsi="Arial" w:cs="Arial"/>
        </w:rPr>
        <w:t>por los estudiantes en desempeño</w:t>
      </w:r>
      <w:r w:rsidR="00B83FB3" w:rsidRPr="004339C9">
        <w:rPr>
          <w:rFonts w:ascii="Arial" w:hAnsi="Arial" w:cs="Arial"/>
        </w:rPr>
        <w:t>s cognitivos</w:t>
      </w:r>
      <w:r w:rsidR="007C479D" w:rsidRPr="004339C9">
        <w:rPr>
          <w:rFonts w:ascii="Arial" w:hAnsi="Arial" w:cs="Arial"/>
        </w:rPr>
        <w:t xml:space="preserve"> </w:t>
      </w:r>
      <w:r w:rsidR="00B83FB3" w:rsidRPr="004339C9">
        <w:rPr>
          <w:rFonts w:ascii="Arial" w:hAnsi="Arial" w:cs="Arial"/>
        </w:rPr>
        <w:t>y procedimentales,</w:t>
      </w:r>
    </w:p>
    <w:p w14:paraId="64A70C11" w14:textId="77777777" w:rsidR="0066023C" w:rsidRPr="004339C9" w:rsidRDefault="0066023C" w:rsidP="008B3862">
      <w:pPr>
        <w:pStyle w:val="Prrafodelista"/>
        <w:numPr>
          <w:ilvl w:val="0"/>
          <w:numId w:val="6"/>
        </w:numPr>
        <w:shd w:val="clear" w:color="auto" w:fill="FFFFFF"/>
        <w:spacing w:after="0" w:line="360" w:lineRule="auto"/>
        <w:jc w:val="both"/>
        <w:rPr>
          <w:rFonts w:ascii="Arial" w:hAnsi="Arial" w:cs="Arial"/>
        </w:rPr>
      </w:pPr>
      <w:r w:rsidRPr="004339C9">
        <w:rPr>
          <w:rFonts w:ascii="Arial" w:hAnsi="Arial" w:cs="Arial"/>
        </w:rPr>
        <w:t xml:space="preserve">Las competencias investigativas expresadas desde la investigación formativa y el desarrollo de competencias como observar, preguntar, registrar, analizar, categorizar, relacionar, escribir, </w:t>
      </w:r>
      <w:proofErr w:type="spellStart"/>
      <w:proofErr w:type="gramStart"/>
      <w:r w:rsidR="00664FF0" w:rsidRPr="004339C9">
        <w:rPr>
          <w:rFonts w:ascii="Arial" w:hAnsi="Arial" w:cs="Arial"/>
        </w:rPr>
        <w:t>comparar</w:t>
      </w:r>
      <w:r w:rsidR="00355596" w:rsidRPr="004339C9">
        <w:rPr>
          <w:rFonts w:ascii="Arial" w:hAnsi="Arial" w:cs="Arial"/>
        </w:rPr>
        <w:t>,</w:t>
      </w:r>
      <w:r w:rsidRPr="004339C9">
        <w:rPr>
          <w:rFonts w:ascii="Arial" w:hAnsi="Arial" w:cs="Arial"/>
        </w:rPr>
        <w:t>etc</w:t>
      </w:r>
      <w:proofErr w:type="spellEnd"/>
      <w:r w:rsidRPr="004339C9">
        <w:rPr>
          <w:rFonts w:ascii="Arial" w:hAnsi="Arial" w:cs="Arial"/>
        </w:rPr>
        <w:t>.</w:t>
      </w:r>
      <w:proofErr w:type="gramEnd"/>
    </w:p>
    <w:p w14:paraId="60AB9777" w14:textId="31DE9190" w:rsidR="00B83FB3" w:rsidRPr="004339C9" w:rsidRDefault="00B83FB3" w:rsidP="008B3862">
      <w:pPr>
        <w:pStyle w:val="Prrafodelista"/>
        <w:numPr>
          <w:ilvl w:val="0"/>
          <w:numId w:val="6"/>
        </w:numPr>
        <w:shd w:val="clear" w:color="auto" w:fill="FFFFFF"/>
        <w:spacing w:after="0" w:line="360" w:lineRule="auto"/>
        <w:jc w:val="both"/>
        <w:rPr>
          <w:rFonts w:ascii="Arial" w:hAnsi="Arial" w:cs="Arial"/>
          <w:i/>
        </w:rPr>
      </w:pPr>
      <w:r w:rsidRPr="004339C9">
        <w:rPr>
          <w:rFonts w:ascii="Arial" w:hAnsi="Arial" w:cs="Arial"/>
          <w:i/>
        </w:rPr>
        <w:t>Las competencias Ciudadanas</w:t>
      </w:r>
    </w:p>
    <w:p w14:paraId="7DCD3803" w14:textId="77777777" w:rsidR="005B4837" w:rsidRDefault="00B83FB3" w:rsidP="008A011F">
      <w:pPr>
        <w:pStyle w:val="Prrafodelista"/>
        <w:numPr>
          <w:ilvl w:val="0"/>
          <w:numId w:val="6"/>
        </w:numPr>
        <w:shd w:val="clear" w:color="auto" w:fill="FFFFFF"/>
        <w:spacing w:after="0" w:line="360" w:lineRule="auto"/>
        <w:jc w:val="both"/>
        <w:rPr>
          <w:rFonts w:ascii="Arial" w:hAnsi="Arial" w:cs="Arial"/>
          <w:i/>
        </w:rPr>
      </w:pPr>
      <w:r w:rsidRPr="004339C9">
        <w:rPr>
          <w:rFonts w:ascii="Arial" w:hAnsi="Arial" w:cs="Arial"/>
          <w:i/>
        </w:rPr>
        <w:t>Competencias laborales</w:t>
      </w:r>
    </w:p>
    <w:p w14:paraId="7786DBC9" w14:textId="44EAC2C0" w:rsidR="004D7385" w:rsidRPr="005B4837" w:rsidRDefault="00AB5C37" w:rsidP="008A011F">
      <w:pPr>
        <w:pStyle w:val="Prrafodelista"/>
        <w:numPr>
          <w:ilvl w:val="0"/>
          <w:numId w:val="6"/>
        </w:numPr>
        <w:shd w:val="clear" w:color="auto" w:fill="FFFFFF"/>
        <w:spacing w:after="0" w:line="360" w:lineRule="auto"/>
        <w:jc w:val="both"/>
        <w:rPr>
          <w:rFonts w:ascii="Arial" w:hAnsi="Arial" w:cs="Arial"/>
          <w:i/>
        </w:rPr>
      </w:pPr>
      <w:r w:rsidRPr="005B4837">
        <w:rPr>
          <w:rFonts w:ascii="Arial" w:hAnsi="Arial" w:cs="Arial"/>
        </w:rPr>
        <w:t xml:space="preserve">Para la definición del SIEPE en lo referente a los criterios de evaluación, </w:t>
      </w:r>
      <w:r w:rsidR="00E44925" w:rsidRPr="005B4837">
        <w:rPr>
          <w:rFonts w:ascii="Arial" w:hAnsi="Arial" w:cs="Arial"/>
        </w:rPr>
        <w:t xml:space="preserve">y atendiendo al Modelo Pedagógico Crítico Social </w:t>
      </w:r>
      <w:r w:rsidRPr="005B4837">
        <w:rPr>
          <w:rFonts w:ascii="Arial" w:hAnsi="Arial" w:cs="Arial"/>
        </w:rPr>
        <w:t>es importante establecer las condiciones que permitan su desarrollo y aplicación en el ámbito institucional así</w:t>
      </w:r>
      <w:r w:rsidR="007508E5" w:rsidRPr="005B4837">
        <w:rPr>
          <w:rFonts w:ascii="Arial" w:hAnsi="Arial" w:cs="Arial"/>
        </w:rPr>
        <w:t>:</w:t>
      </w:r>
    </w:p>
    <w:p w14:paraId="70831E8D" w14:textId="1872B6DD" w:rsidR="00CC75EE" w:rsidRPr="005B4837" w:rsidRDefault="009A375C" w:rsidP="00285179">
      <w:pPr>
        <w:pStyle w:val="Prrafodelista"/>
        <w:numPr>
          <w:ilvl w:val="0"/>
          <w:numId w:val="8"/>
        </w:numPr>
        <w:shd w:val="clear" w:color="auto" w:fill="FFFFFF"/>
        <w:spacing w:after="0" w:line="360" w:lineRule="auto"/>
        <w:jc w:val="both"/>
        <w:rPr>
          <w:rFonts w:ascii="Arial" w:hAnsi="Arial" w:cs="Arial"/>
        </w:rPr>
      </w:pPr>
      <w:r w:rsidRPr="004339C9">
        <w:rPr>
          <w:rFonts w:ascii="Arial" w:hAnsi="Arial" w:cs="Arial"/>
        </w:rPr>
        <w:t xml:space="preserve">Desde el </w:t>
      </w:r>
      <w:r w:rsidR="0020498D" w:rsidRPr="004339C9">
        <w:rPr>
          <w:rFonts w:ascii="Arial" w:hAnsi="Arial" w:cs="Arial"/>
          <w:i/>
        </w:rPr>
        <w:t>Plan de Estudios</w:t>
      </w:r>
      <w:r w:rsidR="0020498D" w:rsidRPr="004339C9">
        <w:rPr>
          <w:rFonts w:ascii="Arial" w:hAnsi="Arial" w:cs="Arial"/>
        </w:rPr>
        <w:t>: los criterios de evaluación están establecidos para cada una de las dimensiones, áreas y espacios de conceptu</w:t>
      </w:r>
      <w:r w:rsidR="005B4837">
        <w:rPr>
          <w:rFonts w:ascii="Arial" w:hAnsi="Arial" w:cs="Arial"/>
        </w:rPr>
        <w:t>alización, siendo ellas</w:t>
      </w:r>
    </w:p>
    <w:tbl>
      <w:tblPr>
        <w:tblStyle w:val="Tablaconcuadrcula"/>
        <w:tblW w:w="5051" w:type="pct"/>
        <w:jc w:val="center"/>
        <w:tblLook w:val="04A0" w:firstRow="1" w:lastRow="0" w:firstColumn="1" w:lastColumn="0" w:noHBand="0" w:noVBand="1"/>
      </w:tblPr>
      <w:tblGrid>
        <w:gridCol w:w="3118"/>
        <w:gridCol w:w="5241"/>
        <w:gridCol w:w="1705"/>
      </w:tblGrid>
      <w:tr w:rsidR="005B4837" w:rsidRPr="005B4837" w14:paraId="5D75BE06" w14:textId="06632460" w:rsidTr="005B4837">
        <w:trPr>
          <w:trHeight w:val="189"/>
          <w:jc w:val="center"/>
        </w:trPr>
        <w:tc>
          <w:tcPr>
            <w:tcW w:w="5000" w:type="pct"/>
            <w:gridSpan w:val="3"/>
            <w:shd w:val="clear" w:color="auto" w:fill="9CC2E5" w:themeFill="accent1" w:themeFillTint="99"/>
          </w:tcPr>
          <w:p w14:paraId="2477191F" w14:textId="4EDD0B5C" w:rsidR="005B4837" w:rsidRPr="005B4837" w:rsidRDefault="005B4837" w:rsidP="005B4837">
            <w:pPr>
              <w:pStyle w:val="Prrafodelista"/>
              <w:spacing w:after="0" w:line="360" w:lineRule="auto"/>
              <w:jc w:val="center"/>
              <w:rPr>
                <w:rFonts w:ascii="Arial" w:hAnsi="Arial" w:cs="Arial"/>
                <w:sz w:val="18"/>
              </w:rPr>
            </w:pPr>
            <w:r w:rsidRPr="005B4837">
              <w:rPr>
                <w:rFonts w:ascii="Arial" w:hAnsi="Arial" w:cs="Arial"/>
                <w:sz w:val="18"/>
              </w:rPr>
              <w:t>NIVEL PREESCOLAR- GRADO TRANSICIÓN</w:t>
            </w:r>
          </w:p>
        </w:tc>
      </w:tr>
      <w:tr w:rsidR="005B4837" w:rsidRPr="005B4837" w14:paraId="26EAC184" w14:textId="77777777" w:rsidTr="005B4837">
        <w:trPr>
          <w:trHeight w:val="195"/>
          <w:jc w:val="center"/>
        </w:trPr>
        <w:tc>
          <w:tcPr>
            <w:tcW w:w="1549" w:type="pct"/>
            <w:shd w:val="clear" w:color="auto" w:fill="DBDBDB" w:themeFill="accent3" w:themeFillTint="66"/>
          </w:tcPr>
          <w:p w14:paraId="28B9A718" w14:textId="6EBACA59" w:rsidR="005B4837" w:rsidRPr="005B4837" w:rsidRDefault="005B4837" w:rsidP="005B4837">
            <w:pPr>
              <w:pStyle w:val="Prrafodelista"/>
              <w:spacing w:after="0" w:line="360" w:lineRule="auto"/>
              <w:rPr>
                <w:rFonts w:ascii="Arial" w:hAnsi="Arial" w:cs="Arial"/>
                <w:sz w:val="18"/>
              </w:rPr>
            </w:pPr>
            <w:r w:rsidRPr="005B4837">
              <w:rPr>
                <w:rFonts w:ascii="Arial" w:hAnsi="Arial" w:cs="Arial"/>
                <w:sz w:val="18"/>
              </w:rPr>
              <w:t>DIMESIÓN</w:t>
            </w:r>
          </w:p>
        </w:tc>
        <w:tc>
          <w:tcPr>
            <w:tcW w:w="2604" w:type="pct"/>
            <w:shd w:val="clear" w:color="auto" w:fill="DBDBDB" w:themeFill="accent3" w:themeFillTint="66"/>
          </w:tcPr>
          <w:p w14:paraId="754C08CD" w14:textId="0EF1BA09" w:rsidR="005B4837" w:rsidRPr="005B4837" w:rsidRDefault="005B4837" w:rsidP="005B4837">
            <w:pPr>
              <w:pStyle w:val="Prrafodelista"/>
              <w:spacing w:after="0" w:line="360" w:lineRule="auto"/>
              <w:rPr>
                <w:rFonts w:ascii="Arial" w:hAnsi="Arial" w:cs="Arial"/>
                <w:sz w:val="18"/>
              </w:rPr>
            </w:pPr>
            <w:r w:rsidRPr="005B4837">
              <w:rPr>
                <w:rFonts w:ascii="Arial" w:hAnsi="Arial" w:cs="Arial"/>
                <w:sz w:val="18"/>
              </w:rPr>
              <w:t>ÁREAS EN LAS CUALES SE ARTICULA</w:t>
            </w:r>
          </w:p>
        </w:tc>
        <w:tc>
          <w:tcPr>
            <w:tcW w:w="847" w:type="pct"/>
            <w:shd w:val="clear" w:color="auto" w:fill="DBDBDB" w:themeFill="accent3" w:themeFillTint="66"/>
          </w:tcPr>
          <w:p w14:paraId="00FA8C73" w14:textId="748FB8FF" w:rsidR="005B4837" w:rsidRPr="005B4837" w:rsidRDefault="005B4837" w:rsidP="005B4837">
            <w:pPr>
              <w:spacing w:line="360" w:lineRule="auto"/>
              <w:rPr>
                <w:rFonts w:ascii="Arial" w:hAnsi="Arial" w:cs="Arial"/>
                <w:sz w:val="18"/>
              </w:rPr>
            </w:pPr>
            <w:r w:rsidRPr="005B4837">
              <w:rPr>
                <w:rFonts w:ascii="Arial" w:hAnsi="Arial" w:cs="Arial"/>
                <w:sz w:val="18"/>
              </w:rPr>
              <w:t>I.HORARIA</w:t>
            </w:r>
          </w:p>
        </w:tc>
      </w:tr>
      <w:tr w:rsidR="005B4837" w:rsidRPr="005B4837" w14:paraId="55056D0C" w14:textId="080B6E1E" w:rsidTr="00B43C06">
        <w:trPr>
          <w:jc w:val="center"/>
        </w:trPr>
        <w:tc>
          <w:tcPr>
            <w:tcW w:w="1549" w:type="pct"/>
          </w:tcPr>
          <w:p w14:paraId="7E8167A8" w14:textId="6CA7CB7B" w:rsidR="005B4837" w:rsidRPr="005B4837" w:rsidRDefault="005B4837" w:rsidP="005B4837">
            <w:pPr>
              <w:pStyle w:val="Prrafodelista"/>
              <w:spacing w:after="0" w:line="360" w:lineRule="auto"/>
              <w:rPr>
                <w:rFonts w:ascii="Arial" w:hAnsi="Arial" w:cs="Arial"/>
                <w:sz w:val="18"/>
              </w:rPr>
            </w:pPr>
            <w:r w:rsidRPr="005B4837">
              <w:rPr>
                <w:rFonts w:ascii="Arial" w:hAnsi="Arial" w:cs="Arial"/>
                <w:sz w:val="18"/>
              </w:rPr>
              <w:t>Dimensión comunicativa</w:t>
            </w:r>
          </w:p>
        </w:tc>
        <w:tc>
          <w:tcPr>
            <w:tcW w:w="2604" w:type="pct"/>
          </w:tcPr>
          <w:p w14:paraId="45728281" w14:textId="515C927F" w:rsidR="005B4837" w:rsidRPr="005B4837" w:rsidRDefault="005B4837" w:rsidP="005B4837">
            <w:pPr>
              <w:pStyle w:val="Prrafodelista"/>
              <w:spacing w:after="0" w:line="360" w:lineRule="auto"/>
              <w:rPr>
                <w:rFonts w:ascii="Arial" w:hAnsi="Arial" w:cs="Arial"/>
                <w:sz w:val="18"/>
              </w:rPr>
            </w:pPr>
            <w:r w:rsidRPr="005B4837">
              <w:rPr>
                <w:rFonts w:ascii="Arial" w:hAnsi="Arial" w:cs="Arial"/>
                <w:sz w:val="18"/>
              </w:rPr>
              <w:t xml:space="preserve">Humanidades: l. Castellana e </w:t>
            </w:r>
            <w:proofErr w:type="gramStart"/>
            <w:r w:rsidRPr="005B4837">
              <w:rPr>
                <w:rFonts w:ascii="Arial" w:hAnsi="Arial" w:cs="Arial"/>
                <w:sz w:val="18"/>
              </w:rPr>
              <w:t>Inglés</w:t>
            </w:r>
            <w:proofErr w:type="gramEnd"/>
            <w:r w:rsidRPr="005B4837">
              <w:rPr>
                <w:rFonts w:ascii="Arial" w:hAnsi="Arial" w:cs="Arial"/>
                <w:sz w:val="18"/>
              </w:rPr>
              <w:t>.</w:t>
            </w:r>
          </w:p>
        </w:tc>
        <w:tc>
          <w:tcPr>
            <w:tcW w:w="847" w:type="pct"/>
          </w:tcPr>
          <w:p w14:paraId="398C1CB0" w14:textId="064CF658" w:rsidR="005B4837" w:rsidRPr="005B4837" w:rsidRDefault="005B4837" w:rsidP="005B4837">
            <w:pPr>
              <w:pStyle w:val="Prrafodelista"/>
              <w:spacing w:after="0" w:line="360" w:lineRule="auto"/>
              <w:rPr>
                <w:rFonts w:ascii="Arial" w:hAnsi="Arial" w:cs="Arial"/>
                <w:sz w:val="18"/>
              </w:rPr>
            </w:pPr>
            <w:r w:rsidRPr="005B4837">
              <w:rPr>
                <w:rFonts w:ascii="Arial" w:hAnsi="Arial" w:cs="Arial"/>
                <w:sz w:val="18"/>
              </w:rPr>
              <w:t>5 HORAS</w:t>
            </w:r>
          </w:p>
        </w:tc>
      </w:tr>
      <w:tr w:rsidR="005B4837" w:rsidRPr="005B4837" w14:paraId="16C04306" w14:textId="4F3550B9" w:rsidTr="00B43C06">
        <w:trPr>
          <w:jc w:val="center"/>
        </w:trPr>
        <w:tc>
          <w:tcPr>
            <w:tcW w:w="1549" w:type="pct"/>
          </w:tcPr>
          <w:p w14:paraId="2E698DE7" w14:textId="557EA642" w:rsidR="005B4837" w:rsidRPr="005B4837" w:rsidRDefault="005B4837" w:rsidP="005B4837">
            <w:pPr>
              <w:pStyle w:val="Prrafodelista"/>
              <w:spacing w:after="0" w:line="360" w:lineRule="auto"/>
              <w:rPr>
                <w:rFonts w:ascii="Arial" w:hAnsi="Arial" w:cs="Arial"/>
                <w:sz w:val="18"/>
              </w:rPr>
            </w:pPr>
            <w:r w:rsidRPr="005B4837">
              <w:rPr>
                <w:rFonts w:ascii="Arial" w:hAnsi="Arial" w:cs="Arial"/>
                <w:sz w:val="18"/>
              </w:rPr>
              <w:t>Dimensión cognitiva</w:t>
            </w:r>
          </w:p>
        </w:tc>
        <w:tc>
          <w:tcPr>
            <w:tcW w:w="2604" w:type="pct"/>
          </w:tcPr>
          <w:p w14:paraId="2275A824" w14:textId="3D540408" w:rsidR="005B4837" w:rsidRPr="005B4837" w:rsidRDefault="005B4837" w:rsidP="005B4837">
            <w:pPr>
              <w:pStyle w:val="Prrafodelista"/>
              <w:spacing w:after="0" w:line="360" w:lineRule="auto"/>
              <w:rPr>
                <w:rFonts w:ascii="Arial" w:hAnsi="Arial" w:cs="Arial"/>
                <w:sz w:val="18"/>
              </w:rPr>
            </w:pPr>
            <w:r w:rsidRPr="005B4837">
              <w:rPr>
                <w:rFonts w:ascii="Arial" w:hAnsi="Arial" w:cs="Arial"/>
                <w:sz w:val="18"/>
              </w:rPr>
              <w:t>Matemáticas, Ciencias Naturales y Ed. Ambiental, Emprendimiento y Tecnología e Informática.</w:t>
            </w:r>
          </w:p>
        </w:tc>
        <w:tc>
          <w:tcPr>
            <w:tcW w:w="847" w:type="pct"/>
          </w:tcPr>
          <w:p w14:paraId="4B66994E" w14:textId="0337D89C" w:rsidR="005B4837" w:rsidRPr="005B4837" w:rsidRDefault="005B4837" w:rsidP="005B4837">
            <w:pPr>
              <w:pStyle w:val="Prrafodelista"/>
              <w:spacing w:after="0" w:line="360" w:lineRule="auto"/>
              <w:rPr>
                <w:rFonts w:ascii="Arial" w:hAnsi="Arial" w:cs="Arial"/>
                <w:sz w:val="18"/>
              </w:rPr>
            </w:pPr>
            <w:r w:rsidRPr="005B4837">
              <w:rPr>
                <w:rFonts w:ascii="Arial" w:hAnsi="Arial" w:cs="Arial"/>
                <w:sz w:val="18"/>
              </w:rPr>
              <w:t>8 HORAS</w:t>
            </w:r>
          </w:p>
        </w:tc>
      </w:tr>
      <w:tr w:rsidR="005B4837" w:rsidRPr="005B4837" w14:paraId="2CCBC338" w14:textId="3A1425D8" w:rsidTr="00B43C06">
        <w:trPr>
          <w:jc w:val="center"/>
        </w:trPr>
        <w:tc>
          <w:tcPr>
            <w:tcW w:w="1549" w:type="pct"/>
          </w:tcPr>
          <w:p w14:paraId="1E7E4FD2" w14:textId="21E5D712" w:rsidR="005B4837" w:rsidRPr="005B4837" w:rsidRDefault="005B4837" w:rsidP="005B4837">
            <w:pPr>
              <w:pStyle w:val="Prrafodelista"/>
              <w:spacing w:after="0" w:line="360" w:lineRule="auto"/>
              <w:rPr>
                <w:rFonts w:ascii="Arial" w:eastAsiaTheme="minorHAnsi" w:hAnsi="Arial" w:cs="Arial"/>
                <w:b/>
                <w:bCs/>
                <w:sz w:val="18"/>
                <w:lang w:eastAsia="en-US"/>
              </w:rPr>
            </w:pPr>
            <w:r w:rsidRPr="005B4837">
              <w:rPr>
                <w:rFonts w:ascii="Arial" w:eastAsiaTheme="minorHAnsi" w:hAnsi="Arial" w:cs="Arial"/>
                <w:b/>
                <w:bCs/>
                <w:sz w:val="18"/>
                <w:lang w:eastAsia="en-US"/>
              </w:rPr>
              <w:t>Dimensión socioafectiva</w:t>
            </w:r>
          </w:p>
        </w:tc>
        <w:tc>
          <w:tcPr>
            <w:tcW w:w="2604" w:type="pct"/>
          </w:tcPr>
          <w:p w14:paraId="6EC8EA27" w14:textId="45B1CEEF" w:rsidR="005B4837" w:rsidRPr="005B4837" w:rsidRDefault="005B4837" w:rsidP="005B4837">
            <w:pPr>
              <w:pStyle w:val="Prrafodelista"/>
              <w:spacing w:after="0" w:line="360" w:lineRule="auto"/>
              <w:rPr>
                <w:rFonts w:ascii="Arial" w:hAnsi="Arial" w:cs="Arial"/>
                <w:sz w:val="18"/>
              </w:rPr>
            </w:pPr>
            <w:r w:rsidRPr="005B4837">
              <w:rPr>
                <w:rFonts w:ascii="Arial" w:hAnsi="Arial" w:cs="Arial"/>
                <w:sz w:val="18"/>
              </w:rPr>
              <w:t>Ciencias sociales, historia, geografía, </w:t>
            </w:r>
            <w:hyperlink r:id="rId9" w:history="1">
              <w:r w:rsidRPr="005B4837">
                <w:rPr>
                  <w:rFonts w:ascii="Arial" w:hAnsi="Arial" w:cs="Arial"/>
                  <w:sz w:val="18"/>
                </w:rPr>
                <w:t>constitución política</w:t>
              </w:r>
            </w:hyperlink>
            <w:r w:rsidRPr="005B4837">
              <w:rPr>
                <w:rFonts w:ascii="Arial" w:hAnsi="Arial" w:cs="Arial"/>
                <w:sz w:val="18"/>
              </w:rPr>
              <w:t> y democracia.</w:t>
            </w:r>
          </w:p>
        </w:tc>
        <w:tc>
          <w:tcPr>
            <w:tcW w:w="847" w:type="pct"/>
          </w:tcPr>
          <w:p w14:paraId="31FCA783" w14:textId="2793DF2B" w:rsidR="005B4837" w:rsidRPr="005B4837" w:rsidRDefault="005B4837" w:rsidP="005B4837">
            <w:pPr>
              <w:pStyle w:val="Prrafodelista"/>
              <w:spacing w:after="0" w:line="360" w:lineRule="auto"/>
              <w:rPr>
                <w:rFonts w:ascii="Arial" w:hAnsi="Arial" w:cs="Arial"/>
                <w:sz w:val="18"/>
              </w:rPr>
            </w:pPr>
            <w:r w:rsidRPr="005B4837">
              <w:rPr>
                <w:rFonts w:ascii="Arial" w:hAnsi="Arial" w:cs="Arial"/>
                <w:sz w:val="18"/>
              </w:rPr>
              <w:t>2 HORAS</w:t>
            </w:r>
          </w:p>
        </w:tc>
      </w:tr>
      <w:tr w:rsidR="005B4837" w:rsidRPr="005B4837" w14:paraId="44AD32DB" w14:textId="44B3107A" w:rsidTr="00B43C06">
        <w:trPr>
          <w:jc w:val="center"/>
        </w:trPr>
        <w:tc>
          <w:tcPr>
            <w:tcW w:w="1549" w:type="pct"/>
          </w:tcPr>
          <w:p w14:paraId="34843C7D" w14:textId="50833FAE" w:rsidR="005B4837" w:rsidRPr="005B4837" w:rsidRDefault="005B4837" w:rsidP="005B4837">
            <w:pPr>
              <w:pStyle w:val="Prrafodelista"/>
              <w:spacing w:after="0" w:line="360" w:lineRule="auto"/>
              <w:rPr>
                <w:rFonts w:ascii="Arial" w:eastAsiaTheme="minorHAnsi" w:hAnsi="Arial" w:cs="Arial"/>
                <w:b/>
                <w:bCs/>
                <w:sz w:val="18"/>
                <w:lang w:eastAsia="en-US"/>
              </w:rPr>
            </w:pPr>
            <w:proofErr w:type="spellStart"/>
            <w:r w:rsidRPr="005B4837">
              <w:rPr>
                <w:rFonts w:ascii="Arial" w:eastAsiaTheme="minorHAnsi" w:hAnsi="Arial" w:cs="Arial"/>
                <w:b/>
                <w:bCs/>
                <w:sz w:val="18"/>
                <w:lang w:eastAsia="en-US"/>
              </w:rPr>
              <w:t>Diemenisón</w:t>
            </w:r>
            <w:proofErr w:type="spellEnd"/>
            <w:r w:rsidRPr="005B4837">
              <w:rPr>
                <w:rFonts w:ascii="Arial" w:eastAsiaTheme="minorHAnsi" w:hAnsi="Arial" w:cs="Arial"/>
                <w:b/>
                <w:bCs/>
                <w:sz w:val="18"/>
                <w:lang w:eastAsia="en-US"/>
              </w:rPr>
              <w:t xml:space="preserve"> corporal</w:t>
            </w:r>
          </w:p>
        </w:tc>
        <w:tc>
          <w:tcPr>
            <w:tcW w:w="2604" w:type="pct"/>
          </w:tcPr>
          <w:p w14:paraId="501159C1" w14:textId="4ECDC86C" w:rsidR="005B4837" w:rsidRPr="005B4837" w:rsidRDefault="005B4837" w:rsidP="005B4837">
            <w:pPr>
              <w:pStyle w:val="Prrafodelista"/>
              <w:spacing w:after="0" w:line="360" w:lineRule="auto"/>
              <w:rPr>
                <w:rFonts w:ascii="Arial" w:hAnsi="Arial" w:cs="Arial"/>
                <w:sz w:val="18"/>
              </w:rPr>
            </w:pPr>
            <w:r w:rsidRPr="005B4837">
              <w:rPr>
                <w:rFonts w:ascii="Arial" w:hAnsi="Arial" w:cs="Arial"/>
                <w:sz w:val="18"/>
              </w:rPr>
              <w:t>Ed. Física Recreación y Deportes.</w:t>
            </w:r>
          </w:p>
        </w:tc>
        <w:tc>
          <w:tcPr>
            <w:tcW w:w="847" w:type="pct"/>
          </w:tcPr>
          <w:p w14:paraId="248BE187" w14:textId="6EE54D2F" w:rsidR="005B4837" w:rsidRPr="005B4837" w:rsidRDefault="005B4837" w:rsidP="005B4837">
            <w:pPr>
              <w:pStyle w:val="Prrafodelista"/>
              <w:spacing w:after="0" w:line="360" w:lineRule="auto"/>
              <w:rPr>
                <w:rFonts w:ascii="Arial" w:hAnsi="Arial" w:cs="Arial"/>
                <w:sz w:val="18"/>
              </w:rPr>
            </w:pPr>
            <w:r w:rsidRPr="005B4837">
              <w:rPr>
                <w:rFonts w:ascii="Arial" w:hAnsi="Arial" w:cs="Arial"/>
                <w:sz w:val="18"/>
              </w:rPr>
              <w:t>2 HORAS</w:t>
            </w:r>
          </w:p>
        </w:tc>
      </w:tr>
      <w:tr w:rsidR="005B4837" w:rsidRPr="005B4837" w14:paraId="1E1A9DB1" w14:textId="2557BD47" w:rsidTr="00B43C06">
        <w:trPr>
          <w:jc w:val="center"/>
        </w:trPr>
        <w:tc>
          <w:tcPr>
            <w:tcW w:w="1549" w:type="pct"/>
          </w:tcPr>
          <w:p w14:paraId="743CF162" w14:textId="7A2005C9" w:rsidR="005B4837" w:rsidRPr="005B4837" w:rsidRDefault="005B4837" w:rsidP="005B4837">
            <w:pPr>
              <w:pStyle w:val="Prrafodelista"/>
              <w:spacing w:after="0" w:line="360" w:lineRule="auto"/>
              <w:rPr>
                <w:rFonts w:ascii="Arial" w:eastAsiaTheme="minorHAnsi" w:hAnsi="Arial" w:cs="Arial"/>
                <w:b/>
                <w:bCs/>
                <w:sz w:val="18"/>
                <w:lang w:eastAsia="en-US"/>
              </w:rPr>
            </w:pPr>
            <w:proofErr w:type="gramStart"/>
            <w:r w:rsidRPr="005B4837">
              <w:rPr>
                <w:rFonts w:ascii="Arial" w:eastAsiaTheme="minorHAnsi" w:hAnsi="Arial" w:cs="Arial"/>
                <w:b/>
                <w:bCs/>
                <w:sz w:val="18"/>
                <w:lang w:eastAsia="en-US"/>
              </w:rPr>
              <w:lastRenderedPageBreak/>
              <w:t>Dimensión  estética</w:t>
            </w:r>
            <w:proofErr w:type="gramEnd"/>
          </w:p>
        </w:tc>
        <w:tc>
          <w:tcPr>
            <w:tcW w:w="2604" w:type="pct"/>
          </w:tcPr>
          <w:p w14:paraId="6105299F" w14:textId="676CECA6" w:rsidR="005B4837" w:rsidRPr="005B4837" w:rsidRDefault="005B4837" w:rsidP="005B4837">
            <w:pPr>
              <w:pStyle w:val="Prrafodelista"/>
              <w:spacing w:after="0" w:line="360" w:lineRule="auto"/>
              <w:rPr>
                <w:rFonts w:ascii="Arial" w:hAnsi="Arial" w:cs="Arial"/>
                <w:sz w:val="18"/>
              </w:rPr>
            </w:pPr>
            <w:r w:rsidRPr="005B4837">
              <w:rPr>
                <w:rFonts w:ascii="Arial" w:hAnsi="Arial" w:cs="Arial"/>
                <w:sz w:val="18"/>
              </w:rPr>
              <w:t>Ed. Artística y Cultural.</w:t>
            </w:r>
          </w:p>
        </w:tc>
        <w:tc>
          <w:tcPr>
            <w:tcW w:w="847" w:type="pct"/>
          </w:tcPr>
          <w:p w14:paraId="32052057" w14:textId="6DCEF8BC" w:rsidR="005B4837" w:rsidRPr="005B4837" w:rsidRDefault="005B4837" w:rsidP="005B4837">
            <w:pPr>
              <w:pStyle w:val="Prrafodelista"/>
              <w:spacing w:after="0" w:line="360" w:lineRule="auto"/>
              <w:rPr>
                <w:rFonts w:ascii="Arial" w:hAnsi="Arial" w:cs="Arial"/>
                <w:sz w:val="18"/>
              </w:rPr>
            </w:pPr>
            <w:r w:rsidRPr="005B4837">
              <w:rPr>
                <w:rFonts w:ascii="Arial" w:hAnsi="Arial" w:cs="Arial"/>
                <w:sz w:val="18"/>
              </w:rPr>
              <w:t>1 HORA</w:t>
            </w:r>
          </w:p>
        </w:tc>
      </w:tr>
      <w:tr w:rsidR="005B4837" w:rsidRPr="005B4837" w14:paraId="68685062" w14:textId="09B67164" w:rsidTr="00B43C06">
        <w:trPr>
          <w:jc w:val="center"/>
        </w:trPr>
        <w:tc>
          <w:tcPr>
            <w:tcW w:w="1549" w:type="pct"/>
          </w:tcPr>
          <w:p w14:paraId="680C8A06" w14:textId="45A74617" w:rsidR="005B4837" w:rsidRPr="005B4837" w:rsidRDefault="005B4837" w:rsidP="005B4837">
            <w:pPr>
              <w:pStyle w:val="Prrafodelista"/>
              <w:spacing w:after="0" w:line="360" w:lineRule="auto"/>
              <w:rPr>
                <w:rFonts w:ascii="Arial" w:eastAsiaTheme="minorHAnsi" w:hAnsi="Arial" w:cs="Arial"/>
                <w:b/>
                <w:bCs/>
                <w:sz w:val="18"/>
                <w:lang w:eastAsia="en-US"/>
              </w:rPr>
            </w:pPr>
            <w:proofErr w:type="spellStart"/>
            <w:r w:rsidRPr="005B4837">
              <w:rPr>
                <w:rFonts w:ascii="Arial" w:eastAsiaTheme="minorHAnsi" w:hAnsi="Arial" w:cs="Arial"/>
                <w:b/>
                <w:bCs/>
                <w:sz w:val="18"/>
                <w:lang w:eastAsia="en-US"/>
              </w:rPr>
              <w:t>Diemensión</w:t>
            </w:r>
            <w:proofErr w:type="spellEnd"/>
            <w:r w:rsidRPr="005B4837">
              <w:rPr>
                <w:rFonts w:ascii="Arial" w:eastAsiaTheme="minorHAnsi" w:hAnsi="Arial" w:cs="Arial"/>
                <w:b/>
                <w:bCs/>
                <w:sz w:val="18"/>
                <w:lang w:eastAsia="en-US"/>
              </w:rPr>
              <w:t xml:space="preserve"> espiritual</w:t>
            </w:r>
          </w:p>
        </w:tc>
        <w:tc>
          <w:tcPr>
            <w:tcW w:w="2604" w:type="pct"/>
          </w:tcPr>
          <w:p w14:paraId="44180443" w14:textId="5CCA6D35" w:rsidR="005B4837" w:rsidRPr="005B4837" w:rsidRDefault="005B4837" w:rsidP="005B4837">
            <w:pPr>
              <w:pStyle w:val="Prrafodelista"/>
              <w:spacing w:after="0" w:line="360" w:lineRule="auto"/>
              <w:rPr>
                <w:rFonts w:ascii="Arial" w:hAnsi="Arial" w:cs="Arial"/>
                <w:sz w:val="18"/>
              </w:rPr>
            </w:pPr>
            <w:r w:rsidRPr="005B4837">
              <w:rPr>
                <w:rFonts w:ascii="Arial" w:hAnsi="Arial" w:cs="Arial"/>
                <w:sz w:val="18"/>
              </w:rPr>
              <w:t>ED. Religiosa Escolar</w:t>
            </w:r>
          </w:p>
        </w:tc>
        <w:tc>
          <w:tcPr>
            <w:tcW w:w="847" w:type="pct"/>
          </w:tcPr>
          <w:p w14:paraId="3728BD41" w14:textId="38293D75" w:rsidR="005B4837" w:rsidRPr="005B4837" w:rsidRDefault="005B4837" w:rsidP="005B4837">
            <w:pPr>
              <w:pStyle w:val="Prrafodelista"/>
              <w:spacing w:after="0" w:line="360" w:lineRule="auto"/>
              <w:rPr>
                <w:rFonts w:ascii="Arial" w:hAnsi="Arial" w:cs="Arial"/>
                <w:sz w:val="18"/>
              </w:rPr>
            </w:pPr>
            <w:r w:rsidRPr="005B4837">
              <w:rPr>
                <w:rFonts w:ascii="Arial" w:hAnsi="Arial" w:cs="Arial"/>
                <w:sz w:val="18"/>
              </w:rPr>
              <w:t>1 HORA</w:t>
            </w:r>
          </w:p>
        </w:tc>
      </w:tr>
      <w:tr w:rsidR="005B4837" w:rsidRPr="005B4837" w14:paraId="7651AE60" w14:textId="30F13BBC" w:rsidTr="00B43C06">
        <w:trPr>
          <w:trHeight w:val="373"/>
          <w:jc w:val="center"/>
        </w:trPr>
        <w:tc>
          <w:tcPr>
            <w:tcW w:w="1549" w:type="pct"/>
          </w:tcPr>
          <w:p w14:paraId="1D20F4AD" w14:textId="14B45282" w:rsidR="005B4837" w:rsidRPr="005B4837" w:rsidRDefault="005B4837" w:rsidP="005B4837">
            <w:pPr>
              <w:pStyle w:val="Prrafodelista"/>
              <w:spacing w:after="0" w:line="360" w:lineRule="auto"/>
              <w:rPr>
                <w:rFonts w:ascii="Arial" w:eastAsiaTheme="minorHAnsi" w:hAnsi="Arial" w:cs="Arial"/>
                <w:b/>
                <w:bCs/>
                <w:sz w:val="18"/>
                <w:lang w:eastAsia="en-US"/>
              </w:rPr>
            </w:pPr>
            <w:r w:rsidRPr="005B4837">
              <w:rPr>
                <w:rFonts w:ascii="Arial" w:eastAsiaTheme="minorHAnsi" w:hAnsi="Arial" w:cs="Arial"/>
                <w:b/>
                <w:bCs/>
                <w:sz w:val="18"/>
                <w:lang w:eastAsia="en-US"/>
              </w:rPr>
              <w:t>Dimensión ética</w:t>
            </w:r>
          </w:p>
        </w:tc>
        <w:tc>
          <w:tcPr>
            <w:tcW w:w="2604" w:type="pct"/>
          </w:tcPr>
          <w:p w14:paraId="14575B2E" w14:textId="66622E06" w:rsidR="005B4837" w:rsidRPr="005B4837" w:rsidRDefault="005B4837" w:rsidP="005B4837">
            <w:pPr>
              <w:pStyle w:val="Prrafodelista"/>
              <w:spacing w:after="0" w:line="360" w:lineRule="auto"/>
              <w:rPr>
                <w:rFonts w:ascii="Arial" w:hAnsi="Arial" w:cs="Arial"/>
                <w:sz w:val="18"/>
              </w:rPr>
            </w:pPr>
            <w:r w:rsidRPr="005B4837">
              <w:rPr>
                <w:rFonts w:ascii="Arial" w:hAnsi="Arial" w:cs="Arial"/>
                <w:sz w:val="18"/>
              </w:rPr>
              <w:t>ED. Ética y en Valores Humanos.</w:t>
            </w:r>
          </w:p>
        </w:tc>
        <w:tc>
          <w:tcPr>
            <w:tcW w:w="847" w:type="pct"/>
          </w:tcPr>
          <w:p w14:paraId="318D5BF6" w14:textId="29848EBE" w:rsidR="005B4837" w:rsidRPr="005B4837" w:rsidRDefault="005B4837" w:rsidP="005B4837">
            <w:pPr>
              <w:pStyle w:val="Prrafodelista"/>
              <w:spacing w:after="0" w:line="360" w:lineRule="auto"/>
              <w:rPr>
                <w:rFonts w:ascii="Arial" w:hAnsi="Arial" w:cs="Arial"/>
                <w:sz w:val="18"/>
              </w:rPr>
            </w:pPr>
            <w:r w:rsidRPr="005B4837">
              <w:rPr>
                <w:rFonts w:ascii="Arial" w:hAnsi="Arial" w:cs="Arial"/>
                <w:sz w:val="18"/>
              </w:rPr>
              <w:t>1 HORA</w:t>
            </w:r>
          </w:p>
        </w:tc>
      </w:tr>
      <w:tr w:rsidR="005B4837" w:rsidRPr="005B4837" w14:paraId="3CC52249" w14:textId="77777777" w:rsidTr="00B43C06">
        <w:trPr>
          <w:trHeight w:val="373"/>
          <w:jc w:val="center"/>
        </w:trPr>
        <w:tc>
          <w:tcPr>
            <w:tcW w:w="1549" w:type="pct"/>
            <w:shd w:val="clear" w:color="auto" w:fill="9CC2E5" w:themeFill="accent1" w:themeFillTint="99"/>
          </w:tcPr>
          <w:p w14:paraId="39717CA2" w14:textId="71C12F38" w:rsidR="005B4837" w:rsidRPr="005B4837" w:rsidRDefault="005B4837" w:rsidP="005B4837">
            <w:pPr>
              <w:pStyle w:val="Prrafodelista"/>
              <w:spacing w:after="0" w:line="360" w:lineRule="auto"/>
              <w:rPr>
                <w:rFonts w:ascii="Arial" w:eastAsiaTheme="minorHAnsi" w:hAnsi="Arial" w:cs="Arial"/>
                <w:b/>
                <w:bCs/>
                <w:sz w:val="18"/>
                <w:lang w:eastAsia="en-US"/>
              </w:rPr>
            </w:pPr>
            <w:proofErr w:type="gramStart"/>
            <w:r w:rsidRPr="005B4837">
              <w:rPr>
                <w:rFonts w:ascii="Arial" w:eastAsiaTheme="minorHAnsi" w:hAnsi="Arial" w:cs="Arial"/>
                <w:b/>
                <w:bCs/>
                <w:sz w:val="18"/>
                <w:lang w:eastAsia="en-US"/>
              </w:rPr>
              <w:t>TOTAL</w:t>
            </w:r>
            <w:proofErr w:type="gramEnd"/>
            <w:r w:rsidRPr="005B4837">
              <w:rPr>
                <w:rFonts w:ascii="Arial" w:eastAsiaTheme="minorHAnsi" w:hAnsi="Arial" w:cs="Arial"/>
                <w:b/>
                <w:bCs/>
                <w:sz w:val="18"/>
                <w:lang w:eastAsia="en-US"/>
              </w:rPr>
              <w:t xml:space="preserve"> HORAS SEMANALES</w:t>
            </w:r>
          </w:p>
        </w:tc>
        <w:tc>
          <w:tcPr>
            <w:tcW w:w="2604" w:type="pct"/>
            <w:shd w:val="clear" w:color="auto" w:fill="9CC2E5" w:themeFill="accent1" w:themeFillTint="99"/>
          </w:tcPr>
          <w:p w14:paraId="51C7312F" w14:textId="77777777" w:rsidR="005B4837" w:rsidRPr="005B4837" w:rsidRDefault="005B4837" w:rsidP="005B4837">
            <w:pPr>
              <w:pStyle w:val="Prrafodelista"/>
              <w:spacing w:after="0" w:line="360" w:lineRule="auto"/>
              <w:rPr>
                <w:rFonts w:ascii="Arial" w:hAnsi="Arial" w:cs="Arial"/>
                <w:sz w:val="18"/>
              </w:rPr>
            </w:pPr>
          </w:p>
        </w:tc>
        <w:tc>
          <w:tcPr>
            <w:tcW w:w="847" w:type="pct"/>
            <w:shd w:val="clear" w:color="auto" w:fill="9CC2E5" w:themeFill="accent1" w:themeFillTint="99"/>
          </w:tcPr>
          <w:p w14:paraId="61B6CC36" w14:textId="1B3D7C58" w:rsidR="005B4837" w:rsidRPr="005B4837" w:rsidRDefault="005B4837" w:rsidP="005B4837">
            <w:pPr>
              <w:pStyle w:val="Prrafodelista"/>
              <w:spacing w:after="0" w:line="360" w:lineRule="auto"/>
              <w:rPr>
                <w:rFonts w:ascii="Arial" w:hAnsi="Arial" w:cs="Arial"/>
                <w:sz w:val="18"/>
              </w:rPr>
            </w:pPr>
            <w:r w:rsidRPr="005B4837">
              <w:rPr>
                <w:rFonts w:ascii="Arial" w:hAnsi="Arial" w:cs="Arial"/>
                <w:sz w:val="18"/>
              </w:rPr>
              <w:t>20 HORAS</w:t>
            </w:r>
          </w:p>
        </w:tc>
      </w:tr>
    </w:tbl>
    <w:p w14:paraId="51AE7095" w14:textId="77777777" w:rsidR="00E56304" w:rsidRPr="005B4837" w:rsidRDefault="00E56304" w:rsidP="00580755">
      <w:pPr>
        <w:shd w:val="clear" w:color="auto" w:fill="FFFFFF"/>
        <w:spacing w:after="0" w:line="360" w:lineRule="auto"/>
        <w:jc w:val="both"/>
        <w:rPr>
          <w:rFonts w:ascii="Arial" w:hAnsi="Arial" w:cs="Arial"/>
          <w:b/>
          <w:szCs w:val="24"/>
        </w:rPr>
      </w:pPr>
    </w:p>
    <w:tbl>
      <w:tblPr>
        <w:tblStyle w:val="Tablaconcuadrcula"/>
        <w:tblW w:w="5000" w:type="pct"/>
        <w:jc w:val="center"/>
        <w:tblLook w:val="04A0" w:firstRow="1" w:lastRow="0" w:firstColumn="1" w:lastColumn="0" w:noHBand="0" w:noVBand="1"/>
      </w:tblPr>
      <w:tblGrid>
        <w:gridCol w:w="5333"/>
        <w:gridCol w:w="927"/>
        <w:gridCol w:w="926"/>
        <w:gridCol w:w="926"/>
        <w:gridCol w:w="926"/>
        <w:gridCol w:w="924"/>
      </w:tblGrid>
      <w:tr w:rsidR="001430DC" w:rsidRPr="00267525" w14:paraId="75CF743D" w14:textId="77777777" w:rsidTr="00EB1820">
        <w:trPr>
          <w:trHeight w:val="70"/>
          <w:tblHeader/>
          <w:jc w:val="center"/>
        </w:trPr>
        <w:tc>
          <w:tcPr>
            <w:tcW w:w="5000" w:type="pct"/>
            <w:gridSpan w:val="6"/>
            <w:shd w:val="clear" w:color="auto" w:fill="9CC2E5" w:themeFill="accent1" w:themeFillTint="99"/>
          </w:tcPr>
          <w:p w14:paraId="497DAFD6" w14:textId="77777777" w:rsidR="001430DC" w:rsidRPr="00267F3A" w:rsidRDefault="001430DC" w:rsidP="00EB6A77">
            <w:pPr>
              <w:jc w:val="center"/>
              <w:rPr>
                <w:rFonts w:ascii="Arial" w:hAnsi="Arial" w:cs="Arial"/>
                <w:b/>
                <w:sz w:val="20"/>
                <w:szCs w:val="20"/>
              </w:rPr>
            </w:pPr>
            <w:r w:rsidRPr="00267F3A">
              <w:rPr>
                <w:rFonts w:ascii="Arial" w:hAnsi="Arial" w:cs="Arial"/>
                <w:b/>
                <w:sz w:val="20"/>
                <w:szCs w:val="20"/>
              </w:rPr>
              <w:t>BÁSICA PRIMARIA</w:t>
            </w:r>
          </w:p>
        </w:tc>
      </w:tr>
      <w:tr w:rsidR="001430DC" w:rsidRPr="00267525" w14:paraId="1051E6C6" w14:textId="77777777" w:rsidTr="005B4837">
        <w:trPr>
          <w:trHeight w:val="70"/>
          <w:tblHeader/>
          <w:jc w:val="center"/>
        </w:trPr>
        <w:tc>
          <w:tcPr>
            <w:tcW w:w="2676" w:type="pct"/>
            <w:shd w:val="clear" w:color="auto" w:fill="9CC2E5" w:themeFill="accent1" w:themeFillTint="99"/>
          </w:tcPr>
          <w:p w14:paraId="32AB3DA6" w14:textId="77777777" w:rsidR="001430DC" w:rsidRPr="00267F3A" w:rsidRDefault="001430DC" w:rsidP="00EB6A77">
            <w:pPr>
              <w:jc w:val="center"/>
              <w:rPr>
                <w:rFonts w:ascii="Arial" w:hAnsi="Arial" w:cs="Arial"/>
                <w:b/>
                <w:sz w:val="20"/>
                <w:szCs w:val="20"/>
              </w:rPr>
            </w:pPr>
            <w:r w:rsidRPr="00267F3A">
              <w:rPr>
                <w:rFonts w:ascii="Arial" w:hAnsi="Arial" w:cs="Arial"/>
                <w:b/>
                <w:sz w:val="20"/>
                <w:szCs w:val="20"/>
              </w:rPr>
              <w:t>ÁREAS ASIGNATURAS</w:t>
            </w:r>
          </w:p>
          <w:p w14:paraId="6E68DBF3" w14:textId="77777777" w:rsidR="001430DC" w:rsidRPr="00267F3A" w:rsidRDefault="001430DC" w:rsidP="00EB6A77">
            <w:pPr>
              <w:jc w:val="center"/>
              <w:rPr>
                <w:rFonts w:ascii="Arial" w:hAnsi="Arial" w:cs="Arial"/>
                <w:b/>
                <w:sz w:val="20"/>
                <w:szCs w:val="20"/>
              </w:rPr>
            </w:pPr>
          </w:p>
        </w:tc>
        <w:tc>
          <w:tcPr>
            <w:tcW w:w="465" w:type="pct"/>
            <w:shd w:val="clear" w:color="auto" w:fill="9CC2E5" w:themeFill="accent1" w:themeFillTint="99"/>
          </w:tcPr>
          <w:p w14:paraId="47CAE087" w14:textId="77777777" w:rsidR="001430DC" w:rsidRPr="00267F3A" w:rsidRDefault="001430DC" w:rsidP="00EB6A77">
            <w:pPr>
              <w:rPr>
                <w:rFonts w:ascii="Arial" w:hAnsi="Arial" w:cs="Arial"/>
                <w:b/>
                <w:sz w:val="20"/>
                <w:szCs w:val="20"/>
              </w:rPr>
            </w:pPr>
            <w:r w:rsidRPr="00267F3A">
              <w:rPr>
                <w:rFonts w:ascii="Arial" w:hAnsi="Arial" w:cs="Arial"/>
                <w:b/>
                <w:sz w:val="20"/>
                <w:szCs w:val="20"/>
              </w:rPr>
              <w:t>1°</w:t>
            </w:r>
          </w:p>
        </w:tc>
        <w:tc>
          <w:tcPr>
            <w:tcW w:w="465" w:type="pct"/>
            <w:shd w:val="clear" w:color="auto" w:fill="9CC2E5" w:themeFill="accent1" w:themeFillTint="99"/>
          </w:tcPr>
          <w:p w14:paraId="4D148092" w14:textId="77777777" w:rsidR="001430DC" w:rsidRPr="00267F3A" w:rsidRDefault="001430DC" w:rsidP="00EB6A77">
            <w:pPr>
              <w:rPr>
                <w:rFonts w:ascii="Arial" w:hAnsi="Arial" w:cs="Arial"/>
                <w:b/>
                <w:sz w:val="20"/>
                <w:szCs w:val="20"/>
              </w:rPr>
            </w:pPr>
            <w:r w:rsidRPr="00267F3A">
              <w:rPr>
                <w:rFonts w:ascii="Arial" w:hAnsi="Arial" w:cs="Arial"/>
                <w:b/>
                <w:sz w:val="20"/>
                <w:szCs w:val="20"/>
              </w:rPr>
              <w:t>2°</w:t>
            </w:r>
          </w:p>
        </w:tc>
        <w:tc>
          <w:tcPr>
            <w:tcW w:w="465" w:type="pct"/>
            <w:shd w:val="clear" w:color="auto" w:fill="9CC2E5" w:themeFill="accent1" w:themeFillTint="99"/>
          </w:tcPr>
          <w:p w14:paraId="26953F9A" w14:textId="77777777" w:rsidR="001430DC" w:rsidRPr="00267F3A" w:rsidRDefault="001430DC" w:rsidP="00EB6A77">
            <w:pPr>
              <w:rPr>
                <w:rFonts w:ascii="Arial" w:hAnsi="Arial" w:cs="Arial"/>
                <w:b/>
                <w:sz w:val="20"/>
                <w:szCs w:val="20"/>
              </w:rPr>
            </w:pPr>
            <w:r w:rsidRPr="00267F3A">
              <w:rPr>
                <w:rFonts w:ascii="Arial" w:hAnsi="Arial" w:cs="Arial"/>
                <w:b/>
                <w:sz w:val="20"/>
                <w:szCs w:val="20"/>
              </w:rPr>
              <w:t>3°</w:t>
            </w:r>
          </w:p>
        </w:tc>
        <w:tc>
          <w:tcPr>
            <w:tcW w:w="465" w:type="pct"/>
            <w:shd w:val="clear" w:color="auto" w:fill="9CC2E5" w:themeFill="accent1" w:themeFillTint="99"/>
          </w:tcPr>
          <w:p w14:paraId="46B5B343" w14:textId="77777777" w:rsidR="001430DC" w:rsidRPr="00267F3A" w:rsidRDefault="001430DC" w:rsidP="00EB6A77">
            <w:pPr>
              <w:rPr>
                <w:rFonts w:ascii="Arial" w:hAnsi="Arial" w:cs="Arial"/>
                <w:b/>
                <w:sz w:val="20"/>
                <w:szCs w:val="20"/>
              </w:rPr>
            </w:pPr>
            <w:r w:rsidRPr="00267F3A">
              <w:rPr>
                <w:rFonts w:ascii="Arial" w:hAnsi="Arial" w:cs="Arial"/>
                <w:b/>
                <w:sz w:val="20"/>
                <w:szCs w:val="20"/>
              </w:rPr>
              <w:t>4°</w:t>
            </w:r>
          </w:p>
        </w:tc>
        <w:tc>
          <w:tcPr>
            <w:tcW w:w="465" w:type="pct"/>
            <w:shd w:val="clear" w:color="auto" w:fill="9CC2E5" w:themeFill="accent1" w:themeFillTint="99"/>
          </w:tcPr>
          <w:p w14:paraId="43AAF3A5" w14:textId="77777777" w:rsidR="001430DC" w:rsidRPr="00267F3A" w:rsidRDefault="001430DC" w:rsidP="00EB6A77">
            <w:pPr>
              <w:rPr>
                <w:rFonts w:ascii="Arial" w:hAnsi="Arial" w:cs="Arial"/>
                <w:b/>
                <w:sz w:val="20"/>
                <w:szCs w:val="20"/>
              </w:rPr>
            </w:pPr>
            <w:r w:rsidRPr="00267F3A">
              <w:rPr>
                <w:rFonts w:ascii="Arial" w:hAnsi="Arial" w:cs="Arial"/>
                <w:b/>
                <w:sz w:val="20"/>
                <w:szCs w:val="20"/>
              </w:rPr>
              <w:t>5°</w:t>
            </w:r>
          </w:p>
        </w:tc>
      </w:tr>
      <w:tr w:rsidR="001430DC" w:rsidRPr="00267525" w14:paraId="43B5BBDC" w14:textId="77777777" w:rsidTr="00EB1820">
        <w:trPr>
          <w:trHeight w:val="465"/>
          <w:jc w:val="center"/>
        </w:trPr>
        <w:tc>
          <w:tcPr>
            <w:tcW w:w="2676" w:type="pct"/>
            <w:shd w:val="clear" w:color="auto" w:fill="FFFFFF" w:themeFill="background1"/>
          </w:tcPr>
          <w:p w14:paraId="310EE7A3" w14:textId="77777777" w:rsidR="001430DC" w:rsidRPr="00267F3A" w:rsidRDefault="001430DC" w:rsidP="00EB6A77">
            <w:pPr>
              <w:rPr>
                <w:sz w:val="20"/>
                <w:szCs w:val="20"/>
              </w:rPr>
            </w:pPr>
            <w:r w:rsidRPr="00267F3A">
              <w:rPr>
                <w:sz w:val="20"/>
                <w:szCs w:val="20"/>
              </w:rPr>
              <w:t>Emprendimiento /</w:t>
            </w:r>
          </w:p>
          <w:p w14:paraId="23D92A6A" w14:textId="77777777" w:rsidR="001430DC" w:rsidRPr="00267F3A" w:rsidRDefault="001430DC" w:rsidP="00EB6A77">
            <w:pPr>
              <w:rPr>
                <w:b/>
                <w:sz w:val="20"/>
                <w:szCs w:val="20"/>
              </w:rPr>
            </w:pPr>
            <w:r w:rsidRPr="00267F3A">
              <w:rPr>
                <w:sz w:val="20"/>
                <w:szCs w:val="20"/>
              </w:rPr>
              <w:t>Cultura del Emprendimiento</w:t>
            </w:r>
          </w:p>
        </w:tc>
        <w:tc>
          <w:tcPr>
            <w:tcW w:w="465" w:type="pct"/>
            <w:shd w:val="clear" w:color="auto" w:fill="FFFFFF" w:themeFill="background1"/>
          </w:tcPr>
          <w:p w14:paraId="5D3CE1F3" w14:textId="77777777" w:rsidR="001430DC" w:rsidRPr="00267F3A" w:rsidRDefault="001430DC" w:rsidP="00EB6A77">
            <w:pPr>
              <w:jc w:val="center"/>
              <w:rPr>
                <w:sz w:val="20"/>
                <w:szCs w:val="20"/>
              </w:rPr>
            </w:pPr>
            <w:r w:rsidRPr="00267F3A">
              <w:rPr>
                <w:sz w:val="20"/>
                <w:szCs w:val="20"/>
              </w:rPr>
              <w:t>1</w:t>
            </w:r>
          </w:p>
        </w:tc>
        <w:tc>
          <w:tcPr>
            <w:tcW w:w="465" w:type="pct"/>
            <w:shd w:val="clear" w:color="auto" w:fill="FFFFFF" w:themeFill="background1"/>
          </w:tcPr>
          <w:p w14:paraId="03B4FF06" w14:textId="77777777" w:rsidR="001430DC" w:rsidRPr="00267F3A" w:rsidRDefault="001430DC" w:rsidP="00EB6A77">
            <w:pPr>
              <w:jc w:val="center"/>
              <w:rPr>
                <w:sz w:val="20"/>
                <w:szCs w:val="20"/>
              </w:rPr>
            </w:pPr>
            <w:r w:rsidRPr="00267F3A">
              <w:rPr>
                <w:sz w:val="20"/>
                <w:szCs w:val="20"/>
              </w:rPr>
              <w:t>1</w:t>
            </w:r>
          </w:p>
        </w:tc>
        <w:tc>
          <w:tcPr>
            <w:tcW w:w="465" w:type="pct"/>
            <w:shd w:val="clear" w:color="auto" w:fill="FFFFFF" w:themeFill="background1"/>
          </w:tcPr>
          <w:p w14:paraId="51A83131" w14:textId="77777777" w:rsidR="001430DC" w:rsidRPr="00267F3A" w:rsidRDefault="001430DC" w:rsidP="00EB6A77">
            <w:pPr>
              <w:jc w:val="center"/>
              <w:rPr>
                <w:sz w:val="20"/>
                <w:szCs w:val="20"/>
              </w:rPr>
            </w:pPr>
            <w:r w:rsidRPr="00267F3A">
              <w:rPr>
                <w:sz w:val="20"/>
                <w:szCs w:val="20"/>
              </w:rPr>
              <w:t>1</w:t>
            </w:r>
          </w:p>
        </w:tc>
        <w:tc>
          <w:tcPr>
            <w:tcW w:w="465" w:type="pct"/>
            <w:shd w:val="clear" w:color="auto" w:fill="FFFFFF" w:themeFill="background1"/>
          </w:tcPr>
          <w:p w14:paraId="3C73FE7E" w14:textId="77777777" w:rsidR="001430DC" w:rsidRPr="00267F3A" w:rsidRDefault="001430DC" w:rsidP="00EB6A77">
            <w:pPr>
              <w:jc w:val="center"/>
              <w:rPr>
                <w:sz w:val="20"/>
                <w:szCs w:val="20"/>
              </w:rPr>
            </w:pPr>
            <w:r w:rsidRPr="00267F3A">
              <w:rPr>
                <w:sz w:val="20"/>
                <w:szCs w:val="20"/>
              </w:rPr>
              <w:t>1</w:t>
            </w:r>
          </w:p>
        </w:tc>
        <w:tc>
          <w:tcPr>
            <w:tcW w:w="465" w:type="pct"/>
            <w:shd w:val="clear" w:color="auto" w:fill="FFFFFF" w:themeFill="background1"/>
          </w:tcPr>
          <w:p w14:paraId="48F6EB82" w14:textId="77777777" w:rsidR="001430DC" w:rsidRPr="00267F3A" w:rsidRDefault="001430DC" w:rsidP="00EB6A77">
            <w:pPr>
              <w:jc w:val="center"/>
              <w:rPr>
                <w:sz w:val="20"/>
                <w:szCs w:val="20"/>
              </w:rPr>
            </w:pPr>
            <w:r w:rsidRPr="00267F3A">
              <w:rPr>
                <w:sz w:val="20"/>
                <w:szCs w:val="20"/>
              </w:rPr>
              <w:t>1</w:t>
            </w:r>
          </w:p>
        </w:tc>
      </w:tr>
      <w:tr w:rsidR="001430DC" w:rsidRPr="00267525" w14:paraId="3A4771CE" w14:textId="77777777" w:rsidTr="00EB1820">
        <w:trPr>
          <w:trHeight w:val="245"/>
          <w:jc w:val="center"/>
        </w:trPr>
        <w:tc>
          <w:tcPr>
            <w:tcW w:w="2676" w:type="pct"/>
            <w:shd w:val="clear" w:color="auto" w:fill="FFFFFF" w:themeFill="background1"/>
          </w:tcPr>
          <w:p w14:paraId="2DF4B466" w14:textId="77777777" w:rsidR="001430DC" w:rsidRPr="00267F3A" w:rsidRDefault="001430DC" w:rsidP="00EB6A77">
            <w:pPr>
              <w:rPr>
                <w:sz w:val="20"/>
                <w:szCs w:val="20"/>
              </w:rPr>
            </w:pPr>
            <w:r w:rsidRPr="00267F3A">
              <w:rPr>
                <w:sz w:val="20"/>
                <w:szCs w:val="20"/>
              </w:rPr>
              <w:t>Ciencias Naturales y Educación Ambiental</w:t>
            </w:r>
          </w:p>
        </w:tc>
        <w:tc>
          <w:tcPr>
            <w:tcW w:w="465" w:type="pct"/>
            <w:shd w:val="clear" w:color="auto" w:fill="FFFFFF" w:themeFill="background1"/>
          </w:tcPr>
          <w:p w14:paraId="1FB97FDA" w14:textId="77777777" w:rsidR="001430DC" w:rsidRPr="00267F3A" w:rsidRDefault="001430DC" w:rsidP="00EB6A77">
            <w:pPr>
              <w:jc w:val="center"/>
              <w:rPr>
                <w:sz w:val="20"/>
                <w:szCs w:val="20"/>
              </w:rPr>
            </w:pPr>
            <w:r w:rsidRPr="00267F3A">
              <w:rPr>
                <w:sz w:val="20"/>
                <w:szCs w:val="20"/>
              </w:rPr>
              <w:t>3</w:t>
            </w:r>
          </w:p>
        </w:tc>
        <w:tc>
          <w:tcPr>
            <w:tcW w:w="465" w:type="pct"/>
            <w:shd w:val="clear" w:color="auto" w:fill="FFFFFF" w:themeFill="background1"/>
          </w:tcPr>
          <w:p w14:paraId="2A6A9D06" w14:textId="77777777" w:rsidR="001430DC" w:rsidRPr="00267F3A" w:rsidRDefault="001430DC" w:rsidP="00EB6A77">
            <w:pPr>
              <w:jc w:val="center"/>
              <w:rPr>
                <w:sz w:val="20"/>
                <w:szCs w:val="20"/>
              </w:rPr>
            </w:pPr>
            <w:r w:rsidRPr="00267F3A">
              <w:rPr>
                <w:sz w:val="20"/>
                <w:szCs w:val="20"/>
              </w:rPr>
              <w:t>3</w:t>
            </w:r>
          </w:p>
        </w:tc>
        <w:tc>
          <w:tcPr>
            <w:tcW w:w="465" w:type="pct"/>
            <w:shd w:val="clear" w:color="auto" w:fill="FFFFFF" w:themeFill="background1"/>
          </w:tcPr>
          <w:p w14:paraId="5716A5F4" w14:textId="77777777" w:rsidR="001430DC" w:rsidRPr="00267F3A" w:rsidRDefault="001430DC" w:rsidP="00EB6A77">
            <w:pPr>
              <w:jc w:val="center"/>
              <w:rPr>
                <w:sz w:val="20"/>
                <w:szCs w:val="20"/>
              </w:rPr>
            </w:pPr>
            <w:r w:rsidRPr="00267F3A">
              <w:rPr>
                <w:sz w:val="20"/>
                <w:szCs w:val="20"/>
              </w:rPr>
              <w:t>3</w:t>
            </w:r>
          </w:p>
        </w:tc>
        <w:tc>
          <w:tcPr>
            <w:tcW w:w="465" w:type="pct"/>
            <w:shd w:val="clear" w:color="auto" w:fill="FFFFFF" w:themeFill="background1"/>
          </w:tcPr>
          <w:p w14:paraId="1AE95304" w14:textId="77777777" w:rsidR="001430DC" w:rsidRPr="00267F3A" w:rsidRDefault="001430DC" w:rsidP="00EB6A77">
            <w:pPr>
              <w:jc w:val="center"/>
              <w:rPr>
                <w:sz w:val="20"/>
                <w:szCs w:val="20"/>
              </w:rPr>
            </w:pPr>
            <w:r w:rsidRPr="00267F3A">
              <w:rPr>
                <w:sz w:val="20"/>
                <w:szCs w:val="20"/>
              </w:rPr>
              <w:t>3</w:t>
            </w:r>
          </w:p>
        </w:tc>
        <w:tc>
          <w:tcPr>
            <w:tcW w:w="465" w:type="pct"/>
            <w:shd w:val="clear" w:color="auto" w:fill="FFFFFF" w:themeFill="background1"/>
          </w:tcPr>
          <w:p w14:paraId="04227DF9" w14:textId="77777777" w:rsidR="001430DC" w:rsidRPr="00267F3A" w:rsidRDefault="001430DC" w:rsidP="00EB6A77">
            <w:pPr>
              <w:jc w:val="center"/>
              <w:rPr>
                <w:sz w:val="20"/>
                <w:szCs w:val="20"/>
              </w:rPr>
            </w:pPr>
            <w:r w:rsidRPr="00267F3A">
              <w:rPr>
                <w:sz w:val="20"/>
                <w:szCs w:val="20"/>
              </w:rPr>
              <w:t>3</w:t>
            </w:r>
          </w:p>
        </w:tc>
      </w:tr>
      <w:tr w:rsidR="001430DC" w:rsidRPr="00267525" w14:paraId="79E4C603" w14:textId="77777777" w:rsidTr="00EB1820">
        <w:trPr>
          <w:trHeight w:val="277"/>
          <w:jc w:val="center"/>
        </w:trPr>
        <w:tc>
          <w:tcPr>
            <w:tcW w:w="2676" w:type="pct"/>
            <w:shd w:val="clear" w:color="auto" w:fill="FFFFFF" w:themeFill="background1"/>
          </w:tcPr>
          <w:p w14:paraId="61E5B617" w14:textId="77777777" w:rsidR="001430DC" w:rsidRPr="00267F3A" w:rsidRDefault="001430DC" w:rsidP="00EB6A77">
            <w:pPr>
              <w:rPr>
                <w:sz w:val="20"/>
                <w:szCs w:val="20"/>
              </w:rPr>
            </w:pPr>
            <w:r w:rsidRPr="00267F3A">
              <w:rPr>
                <w:sz w:val="20"/>
                <w:szCs w:val="20"/>
              </w:rPr>
              <w:t>Ciencias Sociales, Historia, Geografía, Constitución Política y Democracia.</w:t>
            </w:r>
          </w:p>
        </w:tc>
        <w:tc>
          <w:tcPr>
            <w:tcW w:w="465" w:type="pct"/>
            <w:shd w:val="clear" w:color="auto" w:fill="FFFFFF" w:themeFill="background1"/>
          </w:tcPr>
          <w:p w14:paraId="44876A6B" w14:textId="77777777" w:rsidR="001430DC" w:rsidRPr="00267F3A" w:rsidRDefault="001430DC" w:rsidP="00EB6A77">
            <w:pPr>
              <w:jc w:val="center"/>
              <w:rPr>
                <w:sz w:val="20"/>
                <w:szCs w:val="20"/>
              </w:rPr>
            </w:pPr>
            <w:r w:rsidRPr="00267F3A">
              <w:rPr>
                <w:sz w:val="20"/>
                <w:szCs w:val="20"/>
              </w:rPr>
              <w:t>3</w:t>
            </w:r>
          </w:p>
        </w:tc>
        <w:tc>
          <w:tcPr>
            <w:tcW w:w="465" w:type="pct"/>
            <w:shd w:val="clear" w:color="auto" w:fill="FFFFFF" w:themeFill="background1"/>
          </w:tcPr>
          <w:p w14:paraId="1A0A7173" w14:textId="77777777" w:rsidR="001430DC" w:rsidRPr="00267F3A" w:rsidRDefault="001430DC" w:rsidP="00EB6A77">
            <w:pPr>
              <w:jc w:val="center"/>
              <w:rPr>
                <w:sz w:val="20"/>
                <w:szCs w:val="20"/>
              </w:rPr>
            </w:pPr>
            <w:r w:rsidRPr="00267F3A">
              <w:rPr>
                <w:sz w:val="20"/>
                <w:szCs w:val="20"/>
              </w:rPr>
              <w:t>3</w:t>
            </w:r>
          </w:p>
        </w:tc>
        <w:tc>
          <w:tcPr>
            <w:tcW w:w="465" w:type="pct"/>
            <w:shd w:val="clear" w:color="auto" w:fill="FFFFFF" w:themeFill="background1"/>
          </w:tcPr>
          <w:p w14:paraId="1DAF15CE" w14:textId="77777777" w:rsidR="001430DC" w:rsidRPr="00267F3A" w:rsidRDefault="001430DC" w:rsidP="00EB6A77">
            <w:pPr>
              <w:jc w:val="center"/>
              <w:rPr>
                <w:sz w:val="20"/>
                <w:szCs w:val="20"/>
              </w:rPr>
            </w:pPr>
            <w:r w:rsidRPr="00267F3A">
              <w:rPr>
                <w:sz w:val="20"/>
                <w:szCs w:val="20"/>
              </w:rPr>
              <w:t>3</w:t>
            </w:r>
          </w:p>
        </w:tc>
        <w:tc>
          <w:tcPr>
            <w:tcW w:w="465" w:type="pct"/>
            <w:shd w:val="clear" w:color="auto" w:fill="FFFFFF" w:themeFill="background1"/>
          </w:tcPr>
          <w:p w14:paraId="60E44F2F" w14:textId="77777777" w:rsidR="001430DC" w:rsidRPr="00267F3A" w:rsidRDefault="001430DC" w:rsidP="00EB6A77">
            <w:pPr>
              <w:jc w:val="center"/>
              <w:rPr>
                <w:sz w:val="20"/>
                <w:szCs w:val="20"/>
              </w:rPr>
            </w:pPr>
            <w:r w:rsidRPr="00267F3A">
              <w:rPr>
                <w:sz w:val="20"/>
                <w:szCs w:val="20"/>
              </w:rPr>
              <w:t>3</w:t>
            </w:r>
          </w:p>
        </w:tc>
        <w:tc>
          <w:tcPr>
            <w:tcW w:w="465" w:type="pct"/>
            <w:shd w:val="clear" w:color="auto" w:fill="FFFFFF" w:themeFill="background1"/>
          </w:tcPr>
          <w:p w14:paraId="31BEA5A0" w14:textId="77777777" w:rsidR="001430DC" w:rsidRPr="00267F3A" w:rsidRDefault="001430DC" w:rsidP="00EB6A77">
            <w:pPr>
              <w:jc w:val="center"/>
              <w:rPr>
                <w:sz w:val="20"/>
                <w:szCs w:val="20"/>
              </w:rPr>
            </w:pPr>
            <w:r w:rsidRPr="00267F3A">
              <w:rPr>
                <w:sz w:val="20"/>
                <w:szCs w:val="20"/>
              </w:rPr>
              <w:t>3</w:t>
            </w:r>
          </w:p>
        </w:tc>
      </w:tr>
      <w:tr w:rsidR="001430DC" w:rsidRPr="00267525" w14:paraId="17D80398" w14:textId="77777777" w:rsidTr="00EB1820">
        <w:trPr>
          <w:trHeight w:val="213"/>
          <w:jc w:val="center"/>
        </w:trPr>
        <w:tc>
          <w:tcPr>
            <w:tcW w:w="2676" w:type="pct"/>
            <w:shd w:val="clear" w:color="auto" w:fill="FFFFFF" w:themeFill="background1"/>
          </w:tcPr>
          <w:p w14:paraId="588D4797" w14:textId="77777777" w:rsidR="001430DC" w:rsidRPr="00267F3A" w:rsidRDefault="001430DC" w:rsidP="00EB6A77">
            <w:pPr>
              <w:rPr>
                <w:sz w:val="20"/>
                <w:szCs w:val="20"/>
              </w:rPr>
            </w:pPr>
            <w:r w:rsidRPr="00267F3A">
              <w:rPr>
                <w:sz w:val="20"/>
                <w:szCs w:val="20"/>
              </w:rPr>
              <w:t>Educación Artística y Cultural</w:t>
            </w:r>
          </w:p>
        </w:tc>
        <w:tc>
          <w:tcPr>
            <w:tcW w:w="465" w:type="pct"/>
            <w:shd w:val="clear" w:color="auto" w:fill="FFFFFF" w:themeFill="background1"/>
          </w:tcPr>
          <w:p w14:paraId="3F005847" w14:textId="77777777" w:rsidR="001430DC" w:rsidRPr="00267F3A" w:rsidRDefault="001430DC" w:rsidP="00EB6A77">
            <w:pPr>
              <w:jc w:val="center"/>
              <w:rPr>
                <w:sz w:val="20"/>
                <w:szCs w:val="20"/>
              </w:rPr>
            </w:pPr>
            <w:r w:rsidRPr="00267F3A">
              <w:rPr>
                <w:sz w:val="20"/>
                <w:szCs w:val="20"/>
              </w:rPr>
              <w:t>2</w:t>
            </w:r>
          </w:p>
        </w:tc>
        <w:tc>
          <w:tcPr>
            <w:tcW w:w="465" w:type="pct"/>
            <w:shd w:val="clear" w:color="auto" w:fill="FFFFFF" w:themeFill="background1"/>
          </w:tcPr>
          <w:p w14:paraId="0B476F44" w14:textId="77777777" w:rsidR="001430DC" w:rsidRPr="00267F3A" w:rsidRDefault="001430DC" w:rsidP="00EB6A77">
            <w:pPr>
              <w:jc w:val="center"/>
              <w:rPr>
                <w:sz w:val="20"/>
                <w:szCs w:val="20"/>
              </w:rPr>
            </w:pPr>
            <w:r w:rsidRPr="00267F3A">
              <w:rPr>
                <w:sz w:val="20"/>
                <w:szCs w:val="20"/>
              </w:rPr>
              <w:t>2</w:t>
            </w:r>
          </w:p>
        </w:tc>
        <w:tc>
          <w:tcPr>
            <w:tcW w:w="465" w:type="pct"/>
            <w:shd w:val="clear" w:color="auto" w:fill="FFFFFF" w:themeFill="background1"/>
          </w:tcPr>
          <w:p w14:paraId="4E844484" w14:textId="77777777" w:rsidR="001430DC" w:rsidRPr="00267F3A" w:rsidRDefault="001430DC" w:rsidP="00EB6A77">
            <w:pPr>
              <w:jc w:val="center"/>
              <w:rPr>
                <w:sz w:val="20"/>
                <w:szCs w:val="20"/>
              </w:rPr>
            </w:pPr>
            <w:r w:rsidRPr="00267F3A">
              <w:rPr>
                <w:sz w:val="20"/>
                <w:szCs w:val="20"/>
              </w:rPr>
              <w:t>2</w:t>
            </w:r>
          </w:p>
        </w:tc>
        <w:tc>
          <w:tcPr>
            <w:tcW w:w="465" w:type="pct"/>
            <w:shd w:val="clear" w:color="auto" w:fill="FFFFFF" w:themeFill="background1"/>
          </w:tcPr>
          <w:p w14:paraId="43455A5D" w14:textId="77777777" w:rsidR="001430DC" w:rsidRPr="00267F3A" w:rsidRDefault="001430DC" w:rsidP="00EB6A77">
            <w:pPr>
              <w:jc w:val="center"/>
              <w:rPr>
                <w:sz w:val="20"/>
                <w:szCs w:val="20"/>
              </w:rPr>
            </w:pPr>
            <w:r w:rsidRPr="00267F3A">
              <w:rPr>
                <w:sz w:val="20"/>
                <w:szCs w:val="20"/>
              </w:rPr>
              <w:t>2</w:t>
            </w:r>
          </w:p>
        </w:tc>
        <w:tc>
          <w:tcPr>
            <w:tcW w:w="465" w:type="pct"/>
            <w:shd w:val="clear" w:color="auto" w:fill="FFFFFF" w:themeFill="background1"/>
          </w:tcPr>
          <w:p w14:paraId="56A87687" w14:textId="77777777" w:rsidR="001430DC" w:rsidRPr="00267F3A" w:rsidRDefault="001430DC" w:rsidP="00EB6A77">
            <w:pPr>
              <w:jc w:val="center"/>
              <w:rPr>
                <w:sz w:val="20"/>
                <w:szCs w:val="20"/>
              </w:rPr>
            </w:pPr>
            <w:r w:rsidRPr="00267F3A">
              <w:rPr>
                <w:sz w:val="20"/>
                <w:szCs w:val="20"/>
              </w:rPr>
              <w:t>2</w:t>
            </w:r>
          </w:p>
        </w:tc>
      </w:tr>
      <w:tr w:rsidR="001430DC" w:rsidRPr="00267525" w14:paraId="784279CB" w14:textId="77777777" w:rsidTr="00EB1820">
        <w:trPr>
          <w:trHeight w:val="232"/>
          <w:jc w:val="center"/>
        </w:trPr>
        <w:tc>
          <w:tcPr>
            <w:tcW w:w="2676" w:type="pct"/>
            <w:shd w:val="clear" w:color="auto" w:fill="FFFFFF" w:themeFill="background1"/>
          </w:tcPr>
          <w:p w14:paraId="550E9CEF" w14:textId="77777777" w:rsidR="001430DC" w:rsidRPr="00267F3A" w:rsidRDefault="001430DC" w:rsidP="00EB6A77">
            <w:pPr>
              <w:rPr>
                <w:sz w:val="20"/>
                <w:szCs w:val="20"/>
              </w:rPr>
            </w:pPr>
            <w:r w:rsidRPr="00267F3A">
              <w:rPr>
                <w:sz w:val="20"/>
                <w:szCs w:val="20"/>
              </w:rPr>
              <w:t>Educación Ética y en Valores Humanos</w:t>
            </w:r>
          </w:p>
        </w:tc>
        <w:tc>
          <w:tcPr>
            <w:tcW w:w="465" w:type="pct"/>
            <w:shd w:val="clear" w:color="auto" w:fill="FFFFFF" w:themeFill="background1"/>
          </w:tcPr>
          <w:p w14:paraId="2CA757F0" w14:textId="77777777" w:rsidR="001430DC" w:rsidRPr="00267F3A" w:rsidRDefault="001430DC" w:rsidP="00EB6A77">
            <w:pPr>
              <w:jc w:val="center"/>
              <w:rPr>
                <w:sz w:val="20"/>
                <w:szCs w:val="20"/>
              </w:rPr>
            </w:pPr>
            <w:r w:rsidRPr="00267F3A">
              <w:rPr>
                <w:sz w:val="20"/>
                <w:szCs w:val="20"/>
              </w:rPr>
              <w:t>1</w:t>
            </w:r>
          </w:p>
        </w:tc>
        <w:tc>
          <w:tcPr>
            <w:tcW w:w="465" w:type="pct"/>
            <w:shd w:val="clear" w:color="auto" w:fill="FFFFFF" w:themeFill="background1"/>
          </w:tcPr>
          <w:p w14:paraId="2AE5673C" w14:textId="77777777" w:rsidR="001430DC" w:rsidRPr="00267F3A" w:rsidRDefault="001430DC" w:rsidP="00EB6A77">
            <w:pPr>
              <w:jc w:val="center"/>
              <w:rPr>
                <w:sz w:val="20"/>
                <w:szCs w:val="20"/>
              </w:rPr>
            </w:pPr>
            <w:r w:rsidRPr="00267F3A">
              <w:rPr>
                <w:sz w:val="20"/>
                <w:szCs w:val="20"/>
              </w:rPr>
              <w:t>1</w:t>
            </w:r>
          </w:p>
        </w:tc>
        <w:tc>
          <w:tcPr>
            <w:tcW w:w="465" w:type="pct"/>
            <w:shd w:val="clear" w:color="auto" w:fill="FFFFFF" w:themeFill="background1"/>
          </w:tcPr>
          <w:p w14:paraId="3DB6227E" w14:textId="77777777" w:rsidR="001430DC" w:rsidRPr="00267F3A" w:rsidRDefault="001430DC" w:rsidP="00EB6A77">
            <w:pPr>
              <w:jc w:val="center"/>
              <w:rPr>
                <w:sz w:val="20"/>
                <w:szCs w:val="20"/>
              </w:rPr>
            </w:pPr>
            <w:r w:rsidRPr="00267F3A">
              <w:rPr>
                <w:sz w:val="20"/>
                <w:szCs w:val="20"/>
              </w:rPr>
              <w:t>1</w:t>
            </w:r>
          </w:p>
        </w:tc>
        <w:tc>
          <w:tcPr>
            <w:tcW w:w="465" w:type="pct"/>
            <w:shd w:val="clear" w:color="auto" w:fill="FFFFFF" w:themeFill="background1"/>
          </w:tcPr>
          <w:p w14:paraId="0F56105F" w14:textId="77777777" w:rsidR="001430DC" w:rsidRPr="00267F3A" w:rsidRDefault="001430DC" w:rsidP="00EB6A77">
            <w:pPr>
              <w:jc w:val="center"/>
              <w:rPr>
                <w:sz w:val="20"/>
                <w:szCs w:val="20"/>
              </w:rPr>
            </w:pPr>
            <w:r w:rsidRPr="00267F3A">
              <w:rPr>
                <w:sz w:val="20"/>
                <w:szCs w:val="20"/>
              </w:rPr>
              <w:t>1</w:t>
            </w:r>
          </w:p>
        </w:tc>
        <w:tc>
          <w:tcPr>
            <w:tcW w:w="465" w:type="pct"/>
            <w:shd w:val="clear" w:color="auto" w:fill="FFFFFF" w:themeFill="background1"/>
          </w:tcPr>
          <w:p w14:paraId="73BEC2C2" w14:textId="77777777" w:rsidR="001430DC" w:rsidRPr="00267F3A" w:rsidRDefault="001430DC" w:rsidP="00EB6A77">
            <w:pPr>
              <w:jc w:val="center"/>
              <w:rPr>
                <w:sz w:val="20"/>
                <w:szCs w:val="20"/>
              </w:rPr>
            </w:pPr>
            <w:r w:rsidRPr="00267F3A">
              <w:rPr>
                <w:sz w:val="20"/>
                <w:szCs w:val="20"/>
              </w:rPr>
              <w:t>1</w:t>
            </w:r>
          </w:p>
        </w:tc>
      </w:tr>
      <w:tr w:rsidR="001430DC" w:rsidRPr="00267525" w14:paraId="44229E02" w14:textId="77777777" w:rsidTr="00EB1820">
        <w:trPr>
          <w:trHeight w:val="263"/>
          <w:jc w:val="center"/>
        </w:trPr>
        <w:tc>
          <w:tcPr>
            <w:tcW w:w="2676" w:type="pct"/>
            <w:shd w:val="clear" w:color="auto" w:fill="FFFFFF" w:themeFill="background1"/>
          </w:tcPr>
          <w:p w14:paraId="2947618D" w14:textId="77777777" w:rsidR="001430DC" w:rsidRPr="00267F3A" w:rsidRDefault="001430DC" w:rsidP="00EB6A77">
            <w:pPr>
              <w:rPr>
                <w:sz w:val="20"/>
                <w:szCs w:val="20"/>
              </w:rPr>
            </w:pPr>
            <w:r w:rsidRPr="00267F3A">
              <w:rPr>
                <w:sz w:val="20"/>
                <w:szCs w:val="20"/>
              </w:rPr>
              <w:t>Educación Física, Recreación y Deportes.</w:t>
            </w:r>
          </w:p>
        </w:tc>
        <w:tc>
          <w:tcPr>
            <w:tcW w:w="465" w:type="pct"/>
            <w:shd w:val="clear" w:color="auto" w:fill="FFFFFF" w:themeFill="background1"/>
          </w:tcPr>
          <w:p w14:paraId="32761AFE" w14:textId="77777777" w:rsidR="001430DC" w:rsidRPr="00267F3A" w:rsidRDefault="001430DC" w:rsidP="00EB6A77">
            <w:pPr>
              <w:jc w:val="center"/>
              <w:rPr>
                <w:sz w:val="20"/>
                <w:szCs w:val="20"/>
              </w:rPr>
            </w:pPr>
            <w:r w:rsidRPr="00267F3A">
              <w:rPr>
                <w:sz w:val="20"/>
                <w:szCs w:val="20"/>
              </w:rPr>
              <w:t>2</w:t>
            </w:r>
          </w:p>
        </w:tc>
        <w:tc>
          <w:tcPr>
            <w:tcW w:w="465" w:type="pct"/>
            <w:shd w:val="clear" w:color="auto" w:fill="FFFFFF" w:themeFill="background1"/>
          </w:tcPr>
          <w:p w14:paraId="77F641A9" w14:textId="77777777" w:rsidR="001430DC" w:rsidRPr="00267F3A" w:rsidRDefault="001430DC" w:rsidP="00EB6A77">
            <w:pPr>
              <w:jc w:val="center"/>
              <w:rPr>
                <w:sz w:val="20"/>
                <w:szCs w:val="20"/>
              </w:rPr>
            </w:pPr>
            <w:r w:rsidRPr="00267F3A">
              <w:rPr>
                <w:sz w:val="20"/>
                <w:szCs w:val="20"/>
              </w:rPr>
              <w:t>2</w:t>
            </w:r>
          </w:p>
        </w:tc>
        <w:tc>
          <w:tcPr>
            <w:tcW w:w="465" w:type="pct"/>
            <w:shd w:val="clear" w:color="auto" w:fill="FFFFFF" w:themeFill="background1"/>
          </w:tcPr>
          <w:p w14:paraId="3D41E3DC" w14:textId="77777777" w:rsidR="001430DC" w:rsidRPr="00267F3A" w:rsidRDefault="001430DC" w:rsidP="00EB6A77">
            <w:pPr>
              <w:jc w:val="center"/>
              <w:rPr>
                <w:sz w:val="20"/>
                <w:szCs w:val="20"/>
              </w:rPr>
            </w:pPr>
            <w:r w:rsidRPr="00267F3A">
              <w:rPr>
                <w:sz w:val="20"/>
                <w:szCs w:val="20"/>
              </w:rPr>
              <w:t>2</w:t>
            </w:r>
          </w:p>
        </w:tc>
        <w:tc>
          <w:tcPr>
            <w:tcW w:w="465" w:type="pct"/>
            <w:shd w:val="clear" w:color="auto" w:fill="FFFFFF" w:themeFill="background1"/>
          </w:tcPr>
          <w:p w14:paraId="23CF4551" w14:textId="77777777" w:rsidR="001430DC" w:rsidRPr="00267F3A" w:rsidRDefault="001430DC" w:rsidP="00EB6A77">
            <w:pPr>
              <w:jc w:val="center"/>
              <w:rPr>
                <w:sz w:val="20"/>
                <w:szCs w:val="20"/>
              </w:rPr>
            </w:pPr>
            <w:r w:rsidRPr="00267F3A">
              <w:rPr>
                <w:sz w:val="20"/>
                <w:szCs w:val="20"/>
              </w:rPr>
              <w:t>2</w:t>
            </w:r>
          </w:p>
        </w:tc>
        <w:tc>
          <w:tcPr>
            <w:tcW w:w="465" w:type="pct"/>
            <w:shd w:val="clear" w:color="auto" w:fill="FFFFFF" w:themeFill="background1"/>
          </w:tcPr>
          <w:p w14:paraId="61A2F875" w14:textId="77777777" w:rsidR="001430DC" w:rsidRPr="00267F3A" w:rsidRDefault="001430DC" w:rsidP="00EB6A77">
            <w:pPr>
              <w:jc w:val="center"/>
              <w:rPr>
                <w:sz w:val="20"/>
                <w:szCs w:val="20"/>
              </w:rPr>
            </w:pPr>
            <w:r w:rsidRPr="00267F3A">
              <w:rPr>
                <w:sz w:val="20"/>
                <w:szCs w:val="20"/>
              </w:rPr>
              <w:t>2</w:t>
            </w:r>
          </w:p>
        </w:tc>
      </w:tr>
      <w:tr w:rsidR="001430DC" w:rsidRPr="00267525" w14:paraId="704BBD63" w14:textId="77777777" w:rsidTr="00EB1820">
        <w:trPr>
          <w:trHeight w:val="269"/>
          <w:jc w:val="center"/>
        </w:trPr>
        <w:tc>
          <w:tcPr>
            <w:tcW w:w="2676" w:type="pct"/>
            <w:shd w:val="clear" w:color="auto" w:fill="FFFFFF" w:themeFill="background1"/>
          </w:tcPr>
          <w:p w14:paraId="7F149614" w14:textId="77777777" w:rsidR="001430DC" w:rsidRPr="00267F3A" w:rsidRDefault="001430DC" w:rsidP="00EB6A77">
            <w:pPr>
              <w:rPr>
                <w:sz w:val="20"/>
                <w:szCs w:val="20"/>
              </w:rPr>
            </w:pPr>
            <w:r w:rsidRPr="00267F3A">
              <w:rPr>
                <w:sz w:val="20"/>
                <w:szCs w:val="20"/>
              </w:rPr>
              <w:t>Educación Religiosa</w:t>
            </w:r>
          </w:p>
        </w:tc>
        <w:tc>
          <w:tcPr>
            <w:tcW w:w="465" w:type="pct"/>
            <w:shd w:val="clear" w:color="auto" w:fill="FFFFFF" w:themeFill="background1"/>
          </w:tcPr>
          <w:p w14:paraId="53CE77EC" w14:textId="77777777" w:rsidR="001430DC" w:rsidRPr="00267F3A" w:rsidRDefault="001430DC" w:rsidP="00EB6A77">
            <w:pPr>
              <w:jc w:val="center"/>
              <w:rPr>
                <w:sz w:val="20"/>
                <w:szCs w:val="20"/>
              </w:rPr>
            </w:pPr>
            <w:r w:rsidRPr="00267F3A">
              <w:rPr>
                <w:sz w:val="20"/>
                <w:szCs w:val="20"/>
              </w:rPr>
              <w:t>1</w:t>
            </w:r>
          </w:p>
        </w:tc>
        <w:tc>
          <w:tcPr>
            <w:tcW w:w="465" w:type="pct"/>
            <w:shd w:val="clear" w:color="auto" w:fill="FFFFFF" w:themeFill="background1"/>
          </w:tcPr>
          <w:p w14:paraId="32DB7FE9" w14:textId="77777777" w:rsidR="001430DC" w:rsidRPr="00267F3A" w:rsidRDefault="001430DC" w:rsidP="00EB6A77">
            <w:pPr>
              <w:jc w:val="center"/>
              <w:rPr>
                <w:sz w:val="20"/>
                <w:szCs w:val="20"/>
              </w:rPr>
            </w:pPr>
            <w:r w:rsidRPr="00267F3A">
              <w:rPr>
                <w:sz w:val="20"/>
                <w:szCs w:val="20"/>
              </w:rPr>
              <w:t>1</w:t>
            </w:r>
          </w:p>
        </w:tc>
        <w:tc>
          <w:tcPr>
            <w:tcW w:w="465" w:type="pct"/>
            <w:shd w:val="clear" w:color="auto" w:fill="FFFFFF" w:themeFill="background1"/>
          </w:tcPr>
          <w:p w14:paraId="29C6EC0E" w14:textId="77777777" w:rsidR="001430DC" w:rsidRPr="00267F3A" w:rsidRDefault="001430DC" w:rsidP="00EB6A77">
            <w:pPr>
              <w:jc w:val="center"/>
              <w:rPr>
                <w:sz w:val="20"/>
                <w:szCs w:val="20"/>
              </w:rPr>
            </w:pPr>
            <w:r w:rsidRPr="00267F3A">
              <w:rPr>
                <w:sz w:val="20"/>
                <w:szCs w:val="20"/>
              </w:rPr>
              <w:t>1</w:t>
            </w:r>
          </w:p>
        </w:tc>
        <w:tc>
          <w:tcPr>
            <w:tcW w:w="465" w:type="pct"/>
            <w:shd w:val="clear" w:color="auto" w:fill="FFFFFF" w:themeFill="background1"/>
          </w:tcPr>
          <w:p w14:paraId="4F5AA9D4" w14:textId="77777777" w:rsidR="001430DC" w:rsidRPr="00267F3A" w:rsidRDefault="001430DC" w:rsidP="00EB6A77">
            <w:pPr>
              <w:jc w:val="center"/>
              <w:rPr>
                <w:sz w:val="20"/>
                <w:szCs w:val="20"/>
              </w:rPr>
            </w:pPr>
            <w:r w:rsidRPr="00267F3A">
              <w:rPr>
                <w:sz w:val="20"/>
                <w:szCs w:val="20"/>
              </w:rPr>
              <w:t>1</w:t>
            </w:r>
          </w:p>
        </w:tc>
        <w:tc>
          <w:tcPr>
            <w:tcW w:w="465" w:type="pct"/>
            <w:shd w:val="clear" w:color="auto" w:fill="FFFFFF" w:themeFill="background1"/>
          </w:tcPr>
          <w:p w14:paraId="64321490" w14:textId="77777777" w:rsidR="001430DC" w:rsidRPr="00267F3A" w:rsidRDefault="001430DC" w:rsidP="00EB6A77">
            <w:pPr>
              <w:jc w:val="center"/>
              <w:rPr>
                <w:sz w:val="20"/>
                <w:szCs w:val="20"/>
              </w:rPr>
            </w:pPr>
            <w:r w:rsidRPr="00267F3A">
              <w:rPr>
                <w:sz w:val="20"/>
                <w:szCs w:val="20"/>
              </w:rPr>
              <w:t>1</w:t>
            </w:r>
          </w:p>
        </w:tc>
      </w:tr>
      <w:tr w:rsidR="001430DC" w:rsidRPr="00267525" w14:paraId="39CF2612" w14:textId="77777777" w:rsidTr="00EB1820">
        <w:trPr>
          <w:trHeight w:val="285"/>
          <w:jc w:val="center"/>
        </w:trPr>
        <w:tc>
          <w:tcPr>
            <w:tcW w:w="2676" w:type="pct"/>
            <w:shd w:val="clear" w:color="auto" w:fill="FFFFFF" w:themeFill="background1"/>
          </w:tcPr>
          <w:p w14:paraId="24AD8071" w14:textId="77777777" w:rsidR="001430DC" w:rsidRPr="00267F3A" w:rsidRDefault="001430DC" w:rsidP="00EB6A77">
            <w:pPr>
              <w:rPr>
                <w:sz w:val="20"/>
                <w:szCs w:val="20"/>
              </w:rPr>
            </w:pPr>
            <w:r w:rsidRPr="00267F3A">
              <w:rPr>
                <w:sz w:val="20"/>
                <w:szCs w:val="20"/>
              </w:rPr>
              <w:t>Humanidades, Lengua Castellana</w:t>
            </w:r>
          </w:p>
        </w:tc>
        <w:tc>
          <w:tcPr>
            <w:tcW w:w="465" w:type="pct"/>
            <w:shd w:val="clear" w:color="auto" w:fill="FFFFFF" w:themeFill="background1"/>
          </w:tcPr>
          <w:p w14:paraId="2F254419" w14:textId="77777777" w:rsidR="001430DC" w:rsidRPr="00267F3A" w:rsidRDefault="001430DC" w:rsidP="00EB6A77">
            <w:pPr>
              <w:jc w:val="center"/>
              <w:rPr>
                <w:sz w:val="20"/>
                <w:szCs w:val="20"/>
              </w:rPr>
            </w:pPr>
            <w:r w:rsidRPr="00267F3A">
              <w:rPr>
                <w:sz w:val="20"/>
                <w:szCs w:val="20"/>
              </w:rPr>
              <w:t>4</w:t>
            </w:r>
          </w:p>
        </w:tc>
        <w:tc>
          <w:tcPr>
            <w:tcW w:w="465" w:type="pct"/>
            <w:shd w:val="clear" w:color="auto" w:fill="FFFFFF" w:themeFill="background1"/>
          </w:tcPr>
          <w:p w14:paraId="43B22CC7" w14:textId="77777777" w:rsidR="001430DC" w:rsidRPr="00267F3A" w:rsidRDefault="001430DC" w:rsidP="00EB6A77">
            <w:pPr>
              <w:jc w:val="center"/>
              <w:rPr>
                <w:sz w:val="20"/>
                <w:szCs w:val="20"/>
              </w:rPr>
            </w:pPr>
            <w:r w:rsidRPr="00267F3A">
              <w:rPr>
                <w:sz w:val="20"/>
                <w:szCs w:val="20"/>
              </w:rPr>
              <w:t>4</w:t>
            </w:r>
          </w:p>
        </w:tc>
        <w:tc>
          <w:tcPr>
            <w:tcW w:w="465" w:type="pct"/>
            <w:shd w:val="clear" w:color="auto" w:fill="FFFFFF" w:themeFill="background1"/>
          </w:tcPr>
          <w:p w14:paraId="256CA2E4" w14:textId="77777777" w:rsidR="001430DC" w:rsidRPr="00267F3A" w:rsidRDefault="001430DC" w:rsidP="00EB6A77">
            <w:pPr>
              <w:jc w:val="center"/>
              <w:rPr>
                <w:sz w:val="20"/>
                <w:szCs w:val="20"/>
              </w:rPr>
            </w:pPr>
            <w:r w:rsidRPr="00267F3A">
              <w:rPr>
                <w:sz w:val="20"/>
                <w:szCs w:val="20"/>
              </w:rPr>
              <w:t>4</w:t>
            </w:r>
          </w:p>
        </w:tc>
        <w:tc>
          <w:tcPr>
            <w:tcW w:w="465" w:type="pct"/>
            <w:shd w:val="clear" w:color="auto" w:fill="FFFFFF" w:themeFill="background1"/>
          </w:tcPr>
          <w:p w14:paraId="53B1BB13" w14:textId="77777777" w:rsidR="001430DC" w:rsidRPr="00267F3A" w:rsidRDefault="001430DC" w:rsidP="00EB6A77">
            <w:pPr>
              <w:jc w:val="center"/>
              <w:rPr>
                <w:sz w:val="20"/>
                <w:szCs w:val="20"/>
              </w:rPr>
            </w:pPr>
            <w:r w:rsidRPr="00267F3A">
              <w:rPr>
                <w:sz w:val="20"/>
                <w:szCs w:val="20"/>
              </w:rPr>
              <w:t>4</w:t>
            </w:r>
          </w:p>
        </w:tc>
        <w:tc>
          <w:tcPr>
            <w:tcW w:w="465" w:type="pct"/>
            <w:shd w:val="clear" w:color="auto" w:fill="FFFFFF" w:themeFill="background1"/>
          </w:tcPr>
          <w:p w14:paraId="6462B539" w14:textId="77777777" w:rsidR="001430DC" w:rsidRPr="00267F3A" w:rsidRDefault="001430DC" w:rsidP="00EB6A77">
            <w:pPr>
              <w:jc w:val="center"/>
              <w:rPr>
                <w:sz w:val="20"/>
                <w:szCs w:val="20"/>
              </w:rPr>
            </w:pPr>
            <w:r w:rsidRPr="00267F3A">
              <w:rPr>
                <w:sz w:val="20"/>
                <w:szCs w:val="20"/>
              </w:rPr>
              <w:t>4</w:t>
            </w:r>
          </w:p>
        </w:tc>
      </w:tr>
      <w:tr w:rsidR="001430DC" w:rsidRPr="00267525" w14:paraId="2063755C" w14:textId="77777777" w:rsidTr="00EB1820">
        <w:trPr>
          <w:trHeight w:val="276"/>
          <w:jc w:val="center"/>
        </w:trPr>
        <w:tc>
          <w:tcPr>
            <w:tcW w:w="2676" w:type="pct"/>
            <w:shd w:val="clear" w:color="auto" w:fill="FFFFFF" w:themeFill="background1"/>
          </w:tcPr>
          <w:p w14:paraId="5AF45CA0" w14:textId="77777777" w:rsidR="001430DC" w:rsidRPr="00267F3A" w:rsidRDefault="001430DC" w:rsidP="00EB6A77">
            <w:pPr>
              <w:rPr>
                <w:sz w:val="20"/>
                <w:szCs w:val="20"/>
              </w:rPr>
            </w:pPr>
            <w:r w:rsidRPr="00267F3A">
              <w:rPr>
                <w:sz w:val="20"/>
                <w:szCs w:val="20"/>
              </w:rPr>
              <w:t>Humanidades</w:t>
            </w:r>
          </w:p>
          <w:p w14:paraId="6B924907" w14:textId="77777777" w:rsidR="001430DC" w:rsidRPr="00267F3A" w:rsidRDefault="001430DC" w:rsidP="00EB6A77">
            <w:pPr>
              <w:rPr>
                <w:sz w:val="20"/>
                <w:szCs w:val="20"/>
              </w:rPr>
            </w:pPr>
            <w:r w:rsidRPr="00267F3A">
              <w:rPr>
                <w:sz w:val="20"/>
                <w:szCs w:val="20"/>
              </w:rPr>
              <w:t xml:space="preserve">Idiomas </w:t>
            </w:r>
            <w:proofErr w:type="gramStart"/>
            <w:r w:rsidRPr="00267F3A">
              <w:rPr>
                <w:sz w:val="20"/>
                <w:szCs w:val="20"/>
              </w:rPr>
              <w:t>Extranjeros(Inglés</w:t>
            </w:r>
            <w:proofErr w:type="gramEnd"/>
            <w:r w:rsidRPr="00267F3A">
              <w:rPr>
                <w:sz w:val="20"/>
                <w:szCs w:val="20"/>
              </w:rPr>
              <w:t>)</w:t>
            </w:r>
          </w:p>
        </w:tc>
        <w:tc>
          <w:tcPr>
            <w:tcW w:w="465" w:type="pct"/>
            <w:shd w:val="clear" w:color="auto" w:fill="FFFFFF" w:themeFill="background1"/>
          </w:tcPr>
          <w:p w14:paraId="660888C0" w14:textId="77777777" w:rsidR="001430DC" w:rsidRPr="00267F3A" w:rsidRDefault="001430DC" w:rsidP="00EB6A77">
            <w:pPr>
              <w:jc w:val="center"/>
              <w:rPr>
                <w:sz w:val="20"/>
                <w:szCs w:val="20"/>
              </w:rPr>
            </w:pPr>
            <w:r w:rsidRPr="00267F3A">
              <w:rPr>
                <w:sz w:val="20"/>
                <w:szCs w:val="20"/>
              </w:rPr>
              <w:t>2</w:t>
            </w:r>
          </w:p>
        </w:tc>
        <w:tc>
          <w:tcPr>
            <w:tcW w:w="465" w:type="pct"/>
            <w:shd w:val="clear" w:color="auto" w:fill="FFFFFF" w:themeFill="background1"/>
          </w:tcPr>
          <w:p w14:paraId="70732DA6" w14:textId="77777777" w:rsidR="001430DC" w:rsidRPr="00267F3A" w:rsidRDefault="001430DC" w:rsidP="00EB6A77">
            <w:pPr>
              <w:jc w:val="center"/>
              <w:rPr>
                <w:sz w:val="20"/>
                <w:szCs w:val="20"/>
              </w:rPr>
            </w:pPr>
            <w:r w:rsidRPr="00267F3A">
              <w:rPr>
                <w:sz w:val="20"/>
                <w:szCs w:val="20"/>
              </w:rPr>
              <w:t>2</w:t>
            </w:r>
          </w:p>
        </w:tc>
        <w:tc>
          <w:tcPr>
            <w:tcW w:w="465" w:type="pct"/>
            <w:shd w:val="clear" w:color="auto" w:fill="FFFFFF" w:themeFill="background1"/>
          </w:tcPr>
          <w:p w14:paraId="0DAB3BD5" w14:textId="77777777" w:rsidR="001430DC" w:rsidRPr="00267F3A" w:rsidRDefault="001430DC" w:rsidP="00EB6A77">
            <w:pPr>
              <w:jc w:val="center"/>
              <w:rPr>
                <w:sz w:val="20"/>
                <w:szCs w:val="20"/>
              </w:rPr>
            </w:pPr>
            <w:r w:rsidRPr="00267F3A">
              <w:rPr>
                <w:sz w:val="20"/>
                <w:szCs w:val="20"/>
              </w:rPr>
              <w:t>2</w:t>
            </w:r>
          </w:p>
        </w:tc>
        <w:tc>
          <w:tcPr>
            <w:tcW w:w="465" w:type="pct"/>
            <w:shd w:val="clear" w:color="auto" w:fill="FFFFFF" w:themeFill="background1"/>
          </w:tcPr>
          <w:p w14:paraId="7D231E09" w14:textId="77777777" w:rsidR="001430DC" w:rsidRPr="00267F3A" w:rsidRDefault="001430DC" w:rsidP="00EB6A77">
            <w:pPr>
              <w:jc w:val="center"/>
              <w:rPr>
                <w:sz w:val="20"/>
                <w:szCs w:val="20"/>
              </w:rPr>
            </w:pPr>
            <w:r w:rsidRPr="00267F3A">
              <w:rPr>
                <w:sz w:val="20"/>
                <w:szCs w:val="20"/>
              </w:rPr>
              <w:t>2</w:t>
            </w:r>
          </w:p>
        </w:tc>
        <w:tc>
          <w:tcPr>
            <w:tcW w:w="465" w:type="pct"/>
            <w:shd w:val="clear" w:color="auto" w:fill="FFFFFF" w:themeFill="background1"/>
          </w:tcPr>
          <w:p w14:paraId="4744404C" w14:textId="77777777" w:rsidR="001430DC" w:rsidRPr="00267F3A" w:rsidRDefault="001430DC" w:rsidP="00EB6A77">
            <w:pPr>
              <w:jc w:val="center"/>
              <w:rPr>
                <w:sz w:val="20"/>
                <w:szCs w:val="20"/>
              </w:rPr>
            </w:pPr>
            <w:r w:rsidRPr="00267F3A">
              <w:rPr>
                <w:sz w:val="20"/>
                <w:szCs w:val="20"/>
              </w:rPr>
              <w:t>2</w:t>
            </w:r>
          </w:p>
        </w:tc>
      </w:tr>
      <w:tr w:rsidR="001430DC" w:rsidRPr="00267525" w14:paraId="2FB8C0E3" w14:textId="77777777" w:rsidTr="00EB1820">
        <w:trPr>
          <w:trHeight w:val="254"/>
          <w:jc w:val="center"/>
        </w:trPr>
        <w:tc>
          <w:tcPr>
            <w:tcW w:w="2676" w:type="pct"/>
            <w:shd w:val="clear" w:color="auto" w:fill="FFFFFF" w:themeFill="background1"/>
          </w:tcPr>
          <w:p w14:paraId="229A046B" w14:textId="77777777" w:rsidR="001430DC" w:rsidRPr="00267F3A" w:rsidRDefault="001430DC" w:rsidP="00EB6A77">
            <w:pPr>
              <w:rPr>
                <w:sz w:val="20"/>
                <w:szCs w:val="20"/>
              </w:rPr>
            </w:pPr>
            <w:r w:rsidRPr="00267F3A">
              <w:rPr>
                <w:sz w:val="20"/>
                <w:szCs w:val="20"/>
              </w:rPr>
              <w:t>Matemáticas</w:t>
            </w:r>
          </w:p>
        </w:tc>
        <w:tc>
          <w:tcPr>
            <w:tcW w:w="465" w:type="pct"/>
            <w:shd w:val="clear" w:color="auto" w:fill="FFFFFF" w:themeFill="background1"/>
          </w:tcPr>
          <w:p w14:paraId="09A846FB" w14:textId="77777777" w:rsidR="001430DC" w:rsidRPr="00267F3A" w:rsidRDefault="001430DC" w:rsidP="00EB6A77">
            <w:pPr>
              <w:jc w:val="center"/>
              <w:rPr>
                <w:sz w:val="20"/>
                <w:szCs w:val="20"/>
              </w:rPr>
            </w:pPr>
            <w:r w:rsidRPr="00267F3A">
              <w:rPr>
                <w:sz w:val="20"/>
                <w:szCs w:val="20"/>
              </w:rPr>
              <w:t>4</w:t>
            </w:r>
          </w:p>
        </w:tc>
        <w:tc>
          <w:tcPr>
            <w:tcW w:w="465" w:type="pct"/>
            <w:shd w:val="clear" w:color="auto" w:fill="FFFFFF" w:themeFill="background1"/>
          </w:tcPr>
          <w:p w14:paraId="17B7B0F3" w14:textId="77777777" w:rsidR="001430DC" w:rsidRPr="00267F3A" w:rsidRDefault="001430DC" w:rsidP="00EB6A77">
            <w:pPr>
              <w:jc w:val="center"/>
              <w:rPr>
                <w:sz w:val="20"/>
                <w:szCs w:val="20"/>
              </w:rPr>
            </w:pPr>
            <w:r w:rsidRPr="00267F3A">
              <w:rPr>
                <w:sz w:val="20"/>
                <w:szCs w:val="20"/>
              </w:rPr>
              <w:t>4</w:t>
            </w:r>
          </w:p>
        </w:tc>
        <w:tc>
          <w:tcPr>
            <w:tcW w:w="465" w:type="pct"/>
            <w:shd w:val="clear" w:color="auto" w:fill="FFFFFF" w:themeFill="background1"/>
          </w:tcPr>
          <w:p w14:paraId="7D0C22BB" w14:textId="77777777" w:rsidR="001430DC" w:rsidRPr="00267F3A" w:rsidRDefault="001430DC" w:rsidP="00EB6A77">
            <w:pPr>
              <w:jc w:val="center"/>
              <w:rPr>
                <w:sz w:val="20"/>
                <w:szCs w:val="20"/>
              </w:rPr>
            </w:pPr>
            <w:r w:rsidRPr="00267F3A">
              <w:rPr>
                <w:sz w:val="20"/>
                <w:szCs w:val="20"/>
              </w:rPr>
              <w:t>4</w:t>
            </w:r>
          </w:p>
        </w:tc>
        <w:tc>
          <w:tcPr>
            <w:tcW w:w="465" w:type="pct"/>
            <w:shd w:val="clear" w:color="auto" w:fill="FFFFFF" w:themeFill="background1"/>
          </w:tcPr>
          <w:p w14:paraId="559D5293" w14:textId="77777777" w:rsidR="001430DC" w:rsidRPr="00267F3A" w:rsidRDefault="001430DC" w:rsidP="00EB6A77">
            <w:pPr>
              <w:jc w:val="center"/>
              <w:rPr>
                <w:sz w:val="20"/>
                <w:szCs w:val="20"/>
              </w:rPr>
            </w:pPr>
            <w:r w:rsidRPr="00267F3A">
              <w:rPr>
                <w:sz w:val="20"/>
                <w:szCs w:val="20"/>
              </w:rPr>
              <w:t>4</w:t>
            </w:r>
          </w:p>
        </w:tc>
        <w:tc>
          <w:tcPr>
            <w:tcW w:w="465" w:type="pct"/>
            <w:shd w:val="clear" w:color="auto" w:fill="FFFFFF" w:themeFill="background1"/>
          </w:tcPr>
          <w:p w14:paraId="0F75A7F3" w14:textId="77777777" w:rsidR="001430DC" w:rsidRPr="00267F3A" w:rsidRDefault="001430DC" w:rsidP="00EB6A77">
            <w:pPr>
              <w:jc w:val="center"/>
              <w:rPr>
                <w:sz w:val="20"/>
                <w:szCs w:val="20"/>
              </w:rPr>
            </w:pPr>
            <w:r w:rsidRPr="00267F3A">
              <w:rPr>
                <w:sz w:val="20"/>
                <w:szCs w:val="20"/>
              </w:rPr>
              <w:t>4</w:t>
            </w:r>
          </w:p>
        </w:tc>
      </w:tr>
      <w:tr w:rsidR="001430DC" w:rsidRPr="00267525" w14:paraId="4A1E4750" w14:textId="77777777" w:rsidTr="00EB1820">
        <w:trPr>
          <w:trHeight w:val="321"/>
          <w:jc w:val="center"/>
        </w:trPr>
        <w:tc>
          <w:tcPr>
            <w:tcW w:w="2676" w:type="pct"/>
            <w:shd w:val="clear" w:color="auto" w:fill="FFFFFF" w:themeFill="background1"/>
          </w:tcPr>
          <w:p w14:paraId="5DCC935D" w14:textId="77777777" w:rsidR="001430DC" w:rsidRPr="00267F3A" w:rsidRDefault="001430DC" w:rsidP="00EB6A77">
            <w:pPr>
              <w:rPr>
                <w:sz w:val="20"/>
                <w:szCs w:val="20"/>
              </w:rPr>
            </w:pPr>
            <w:r w:rsidRPr="00267F3A">
              <w:rPr>
                <w:sz w:val="20"/>
                <w:szCs w:val="20"/>
              </w:rPr>
              <w:t>Tecnología e Informática</w:t>
            </w:r>
          </w:p>
        </w:tc>
        <w:tc>
          <w:tcPr>
            <w:tcW w:w="465" w:type="pct"/>
            <w:shd w:val="clear" w:color="auto" w:fill="FFFFFF" w:themeFill="background1"/>
          </w:tcPr>
          <w:p w14:paraId="0C3E3AE5" w14:textId="77777777" w:rsidR="001430DC" w:rsidRPr="00267F3A" w:rsidRDefault="001430DC" w:rsidP="00EB6A77">
            <w:pPr>
              <w:jc w:val="center"/>
              <w:rPr>
                <w:sz w:val="20"/>
                <w:szCs w:val="20"/>
              </w:rPr>
            </w:pPr>
            <w:r w:rsidRPr="00267F3A">
              <w:rPr>
                <w:sz w:val="20"/>
                <w:szCs w:val="20"/>
              </w:rPr>
              <w:t>2</w:t>
            </w:r>
          </w:p>
        </w:tc>
        <w:tc>
          <w:tcPr>
            <w:tcW w:w="465" w:type="pct"/>
            <w:shd w:val="clear" w:color="auto" w:fill="FFFFFF" w:themeFill="background1"/>
          </w:tcPr>
          <w:p w14:paraId="4A660A14" w14:textId="77777777" w:rsidR="001430DC" w:rsidRPr="00267F3A" w:rsidRDefault="001430DC" w:rsidP="00EB6A77">
            <w:pPr>
              <w:jc w:val="center"/>
              <w:rPr>
                <w:sz w:val="20"/>
                <w:szCs w:val="20"/>
              </w:rPr>
            </w:pPr>
            <w:r w:rsidRPr="00267F3A">
              <w:rPr>
                <w:sz w:val="20"/>
                <w:szCs w:val="20"/>
              </w:rPr>
              <w:t>2</w:t>
            </w:r>
          </w:p>
        </w:tc>
        <w:tc>
          <w:tcPr>
            <w:tcW w:w="465" w:type="pct"/>
            <w:shd w:val="clear" w:color="auto" w:fill="FFFFFF" w:themeFill="background1"/>
          </w:tcPr>
          <w:p w14:paraId="479D8585" w14:textId="77777777" w:rsidR="001430DC" w:rsidRPr="00267F3A" w:rsidRDefault="001430DC" w:rsidP="00EB6A77">
            <w:pPr>
              <w:jc w:val="center"/>
              <w:rPr>
                <w:sz w:val="20"/>
                <w:szCs w:val="20"/>
              </w:rPr>
            </w:pPr>
            <w:r w:rsidRPr="00267F3A">
              <w:rPr>
                <w:sz w:val="20"/>
                <w:szCs w:val="20"/>
              </w:rPr>
              <w:t>2</w:t>
            </w:r>
          </w:p>
        </w:tc>
        <w:tc>
          <w:tcPr>
            <w:tcW w:w="465" w:type="pct"/>
            <w:shd w:val="clear" w:color="auto" w:fill="FFFFFF" w:themeFill="background1"/>
          </w:tcPr>
          <w:p w14:paraId="01181A82" w14:textId="77777777" w:rsidR="001430DC" w:rsidRPr="00267F3A" w:rsidRDefault="001430DC" w:rsidP="00EB6A77">
            <w:pPr>
              <w:jc w:val="center"/>
              <w:rPr>
                <w:sz w:val="20"/>
                <w:szCs w:val="20"/>
              </w:rPr>
            </w:pPr>
            <w:r w:rsidRPr="00267F3A">
              <w:rPr>
                <w:sz w:val="20"/>
                <w:szCs w:val="20"/>
              </w:rPr>
              <w:t>2</w:t>
            </w:r>
          </w:p>
        </w:tc>
        <w:tc>
          <w:tcPr>
            <w:tcW w:w="465" w:type="pct"/>
            <w:shd w:val="clear" w:color="auto" w:fill="FFFFFF" w:themeFill="background1"/>
          </w:tcPr>
          <w:p w14:paraId="14BDA2E1" w14:textId="77777777" w:rsidR="001430DC" w:rsidRPr="00267F3A" w:rsidRDefault="001430DC" w:rsidP="00EB6A77">
            <w:pPr>
              <w:jc w:val="center"/>
              <w:rPr>
                <w:sz w:val="20"/>
                <w:szCs w:val="20"/>
              </w:rPr>
            </w:pPr>
            <w:r w:rsidRPr="00267F3A">
              <w:rPr>
                <w:sz w:val="20"/>
                <w:szCs w:val="20"/>
              </w:rPr>
              <w:t>2</w:t>
            </w:r>
          </w:p>
        </w:tc>
      </w:tr>
      <w:tr w:rsidR="00EB1820" w:rsidRPr="00267525" w14:paraId="262FFA23" w14:textId="77777777" w:rsidTr="00EB1820">
        <w:trPr>
          <w:trHeight w:val="321"/>
          <w:jc w:val="center"/>
        </w:trPr>
        <w:tc>
          <w:tcPr>
            <w:tcW w:w="2676" w:type="pct"/>
            <w:shd w:val="clear" w:color="auto" w:fill="9CC2E5" w:themeFill="accent1" w:themeFillTint="99"/>
          </w:tcPr>
          <w:p w14:paraId="5B04FEC2" w14:textId="32CA0594" w:rsidR="00EB1820" w:rsidRPr="00267F3A" w:rsidRDefault="00EB1820" w:rsidP="00EB6A77">
            <w:pPr>
              <w:rPr>
                <w:sz w:val="20"/>
                <w:szCs w:val="20"/>
              </w:rPr>
            </w:pPr>
            <w:proofErr w:type="gramStart"/>
            <w:r>
              <w:rPr>
                <w:sz w:val="20"/>
                <w:szCs w:val="20"/>
              </w:rPr>
              <w:t>TOTAL</w:t>
            </w:r>
            <w:proofErr w:type="gramEnd"/>
            <w:r>
              <w:rPr>
                <w:sz w:val="20"/>
                <w:szCs w:val="20"/>
              </w:rPr>
              <w:t xml:space="preserve"> HORAS SEMANALES</w:t>
            </w:r>
          </w:p>
        </w:tc>
        <w:tc>
          <w:tcPr>
            <w:tcW w:w="2324" w:type="pct"/>
            <w:gridSpan w:val="5"/>
            <w:shd w:val="clear" w:color="auto" w:fill="9CC2E5" w:themeFill="accent1" w:themeFillTint="99"/>
          </w:tcPr>
          <w:p w14:paraId="3530A4D3" w14:textId="1ADFD604" w:rsidR="00EB1820" w:rsidRPr="00267F3A" w:rsidRDefault="00EB1820" w:rsidP="00EB6A77">
            <w:pPr>
              <w:jc w:val="center"/>
              <w:rPr>
                <w:sz w:val="20"/>
                <w:szCs w:val="20"/>
              </w:rPr>
            </w:pPr>
            <w:r>
              <w:rPr>
                <w:sz w:val="20"/>
                <w:szCs w:val="20"/>
              </w:rPr>
              <w:t>25</w:t>
            </w:r>
          </w:p>
        </w:tc>
      </w:tr>
    </w:tbl>
    <w:p w14:paraId="1A0F8F5A" w14:textId="77777777" w:rsidR="00A451A0" w:rsidRDefault="00A451A0" w:rsidP="00142BEB">
      <w:pPr>
        <w:shd w:val="clear" w:color="auto" w:fill="FFFFFF"/>
        <w:spacing w:after="0" w:line="360" w:lineRule="auto"/>
        <w:jc w:val="both"/>
        <w:rPr>
          <w:rFonts w:ascii="Arial" w:hAnsi="Arial" w:cs="Arial"/>
          <w:i/>
          <w:sz w:val="24"/>
          <w:szCs w:val="24"/>
        </w:rPr>
      </w:pPr>
    </w:p>
    <w:p w14:paraId="61FB2F02" w14:textId="77777777" w:rsidR="00A451A0" w:rsidRDefault="00A451A0" w:rsidP="00142BEB">
      <w:pPr>
        <w:shd w:val="clear" w:color="auto" w:fill="FFFFFF"/>
        <w:spacing w:after="0" w:line="360" w:lineRule="auto"/>
        <w:jc w:val="both"/>
        <w:rPr>
          <w:rFonts w:ascii="Arial" w:hAnsi="Arial" w:cs="Arial"/>
          <w:sz w:val="24"/>
          <w:szCs w:val="24"/>
        </w:rPr>
      </w:pPr>
    </w:p>
    <w:tbl>
      <w:tblPr>
        <w:tblStyle w:val="Tablaconcuadrcula"/>
        <w:tblpPr w:leftFromText="141" w:rightFromText="141" w:vertAnchor="page" w:horzAnchor="margin" w:tblpY="3481"/>
        <w:tblW w:w="5000" w:type="pct"/>
        <w:tblLook w:val="04A0" w:firstRow="1" w:lastRow="0" w:firstColumn="1" w:lastColumn="0" w:noHBand="0" w:noVBand="1"/>
      </w:tblPr>
      <w:tblGrid>
        <w:gridCol w:w="9962"/>
      </w:tblGrid>
      <w:tr w:rsidR="00244298" w:rsidRPr="00A90062" w14:paraId="6C69DDBB" w14:textId="77777777" w:rsidTr="00244298">
        <w:tc>
          <w:tcPr>
            <w:tcW w:w="5000" w:type="pct"/>
            <w:shd w:val="clear" w:color="auto" w:fill="9CC2E5" w:themeFill="accent1" w:themeFillTint="99"/>
          </w:tcPr>
          <w:p w14:paraId="5CE23075" w14:textId="77777777" w:rsidR="00244298" w:rsidRPr="004339C9" w:rsidRDefault="00244298" w:rsidP="00244298">
            <w:pPr>
              <w:pStyle w:val="Prrafodelista"/>
              <w:spacing w:after="0" w:line="360" w:lineRule="auto"/>
              <w:jc w:val="center"/>
              <w:rPr>
                <w:rFonts w:ascii="Arial" w:eastAsiaTheme="minorHAnsi" w:hAnsi="Arial" w:cs="Arial"/>
                <w:b/>
                <w:bCs/>
                <w:sz w:val="18"/>
                <w:szCs w:val="22"/>
                <w:lang w:eastAsia="en-US"/>
              </w:rPr>
            </w:pPr>
            <w:r w:rsidRPr="004339C9">
              <w:rPr>
                <w:rFonts w:ascii="Arial" w:eastAsiaTheme="minorHAnsi" w:hAnsi="Arial" w:cs="Arial"/>
                <w:b/>
                <w:bCs/>
                <w:sz w:val="18"/>
                <w:szCs w:val="22"/>
                <w:lang w:eastAsia="en-US"/>
              </w:rPr>
              <w:t>CICLOS LECTIVOS INTEGRALES: CLEI 2,3,4</w:t>
            </w:r>
          </w:p>
        </w:tc>
      </w:tr>
      <w:tr w:rsidR="00244298" w:rsidRPr="00A90062" w14:paraId="36AC8B80" w14:textId="77777777" w:rsidTr="00244298">
        <w:tc>
          <w:tcPr>
            <w:tcW w:w="5000" w:type="pct"/>
          </w:tcPr>
          <w:p w14:paraId="346C37FC" w14:textId="77777777" w:rsidR="00244298" w:rsidRPr="004339C9" w:rsidRDefault="00244298" w:rsidP="00244298">
            <w:pPr>
              <w:pStyle w:val="Prrafodelista"/>
              <w:spacing w:after="0" w:line="360" w:lineRule="auto"/>
              <w:jc w:val="both"/>
              <w:rPr>
                <w:rFonts w:ascii="Arial" w:eastAsiaTheme="minorHAnsi" w:hAnsi="Arial" w:cs="Arial"/>
                <w:b/>
                <w:bCs/>
                <w:sz w:val="18"/>
                <w:szCs w:val="22"/>
                <w:lang w:eastAsia="en-US"/>
              </w:rPr>
            </w:pPr>
            <w:proofErr w:type="spellStart"/>
            <w:r w:rsidRPr="004339C9">
              <w:rPr>
                <w:rFonts w:ascii="Arial" w:eastAsiaTheme="minorHAnsi" w:hAnsi="Arial" w:cs="Arial"/>
                <w:b/>
                <w:bCs/>
                <w:sz w:val="18"/>
                <w:szCs w:val="22"/>
                <w:lang w:eastAsia="en-US"/>
              </w:rPr>
              <w:t>Matemàticas</w:t>
            </w:r>
            <w:proofErr w:type="spellEnd"/>
            <w:r w:rsidRPr="004339C9">
              <w:rPr>
                <w:rFonts w:ascii="Arial" w:eastAsiaTheme="minorHAnsi" w:hAnsi="Arial" w:cs="Arial"/>
                <w:b/>
                <w:bCs/>
                <w:sz w:val="18"/>
                <w:szCs w:val="22"/>
                <w:lang w:eastAsia="en-US"/>
              </w:rPr>
              <w:t xml:space="preserve"> con Ed. </w:t>
            </w:r>
            <w:proofErr w:type="spellStart"/>
            <w:proofErr w:type="gramStart"/>
            <w:r w:rsidRPr="004339C9">
              <w:rPr>
                <w:rFonts w:ascii="Arial" w:eastAsiaTheme="minorHAnsi" w:hAnsi="Arial" w:cs="Arial"/>
                <w:b/>
                <w:bCs/>
                <w:sz w:val="18"/>
                <w:szCs w:val="22"/>
                <w:lang w:eastAsia="en-US"/>
              </w:rPr>
              <w:t>Artísitca</w:t>
            </w:r>
            <w:proofErr w:type="spellEnd"/>
            <w:r w:rsidRPr="004339C9">
              <w:rPr>
                <w:rFonts w:ascii="Arial" w:eastAsiaTheme="minorHAnsi" w:hAnsi="Arial" w:cs="Arial"/>
                <w:b/>
                <w:bCs/>
                <w:sz w:val="18"/>
                <w:szCs w:val="22"/>
                <w:lang w:eastAsia="en-US"/>
              </w:rPr>
              <w:t>,  Lengua</w:t>
            </w:r>
            <w:proofErr w:type="gramEnd"/>
            <w:r w:rsidRPr="004339C9">
              <w:rPr>
                <w:rFonts w:ascii="Arial" w:eastAsiaTheme="minorHAnsi" w:hAnsi="Arial" w:cs="Arial"/>
                <w:b/>
                <w:bCs/>
                <w:sz w:val="18"/>
                <w:szCs w:val="22"/>
                <w:lang w:eastAsia="en-US"/>
              </w:rPr>
              <w:t xml:space="preserve"> Castellana, </w:t>
            </w:r>
            <w:proofErr w:type="spellStart"/>
            <w:r w:rsidRPr="004339C9">
              <w:rPr>
                <w:rFonts w:ascii="Arial" w:eastAsiaTheme="minorHAnsi" w:hAnsi="Arial" w:cs="Arial"/>
                <w:b/>
                <w:bCs/>
                <w:sz w:val="18"/>
                <w:szCs w:val="22"/>
                <w:lang w:eastAsia="en-US"/>
              </w:rPr>
              <w:t>Inglès</w:t>
            </w:r>
            <w:proofErr w:type="spellEnd"/>
            <w:r w:rsidRPr="004339C9">
              <w:rPr>
                <w:rFonts w:ascii="Arial" w:eastAsiaTheme="minorHAnsi" w:hAnsi="Arial" w:cs="Arial"/>
                <w:b/>
                <w:bCs/>
                <w:sz w:val="18"/>
                <w:szCs w:val="22"/>
                <w:lang w:eastAsia="en-US"/>
              </w:rPr>
              <w:t xml:space="preserve"> con Ed. Física Ciencias Sociales con </w:t>
            </w:r>
            <w:proofErr w:type="spellStart"/>
            <w:r w:rsidRPr="004339C9">
              <w:rPr>
                <w:rFonts w:ascii="Arial" w:eastAsiaTheme="minorHAnsi" w:hAnsi="Arial" w:cs="Arial"/>
                <w:b/>
                <w:bCs/>
                <w:sz w:val="18"/>
                <w:szCs w:val="22"/>
                <w:lang w:eastAsia="en-US"/>
              </w:rPr>
              <w:t>Ètica</w:t>
            </w:r>
            <w:proofErr w:type="spellEnd"/>
            <w:r w:rsidRPr="004339C9">
              <w:rPr>
                <w:rFonts w:ascii="Arial" w:eastAsiaTheme="minorHAnsi" w:hAnsi="Arial" w:cs="Arial"/>
                <w:b/>
                <w:bCs/>
                <w:sz w:val="18"/>
                <w:szCs w:val="22"/>
                <w:lang w:eastAsia="en-US"/>
              </w:rPr>
              <w:t xml:space="preserve"> y </w:t>
            </w:r>
            <w:proofErr w:type="spellStart"/>
            <w:r w:rsidRPr="004339C9">
              <w:rPr>
                <w:rFonts w:ascii="Arial" w:eastAsiaTheme="minorHAnsi" w:hAnsi="Arial" w:cs="Arial"/>
                <w:b/>
                <w:bCs/>
                <w:sz w:val="18"/>
                <w:szCs w:val="22"/>
                <w:lang w:eastAsia="en-US"/>
              </w:rPr>
              <w:t>Religiòn</w:t>
            </w:r>
            <w:proofErr w:type="spellEnd"/>
            <w:r w:rsidRPr="004339C9">
              <w:rPr>
                <w:rFonts w:ascii="Arial" w:eastAsiaTheme="minorHAnsi" w:hAnsi="Arial" w:cs="Arial"/>
                <w:b/>
                <w:bCs/>
                <w:sz w:val="18"/>
                <w:szCs w:val="22"/>
                <w:lang w:eastAsia="en-US"/>
              </w:rPr>
              <w:t xml:space="preserve">, Ciencias Naturales con Emprendimiento. </w:t>
            </w:r>
          </w:p>
        </w:tc>
      </w:tr>
      <w:tr w:rsidR="00244298" w:rsidRPr="00A90062" w14:paraId="39672469" w14:textId="77777777" w:rsidTr="00244298">
        <w:tc>
          <w:tcPr>
            <w:tcW w:w="5000" w:type="pct"/>
            <w:shd w:val="clear" w:color="auto" w:fill="DBDBDB" w:themeFill="accent3" w:themeFillTint="66"/>
          </w:tcPr>
          <w:p w14:paraId="147075E2" w14:textId="77777777" w:rsidR="00244298" w:rsidRPr="004339C9" w:rsidRDefault="00244298" w:rsidP="00244298">
            <w:pPr>
              <w:pStyle w:val="Prrafodelista"/>
              <w:spacing w:after="0" w:line="360" w:lineRule="auto"/>
              <w:jc w:val="center"/>
              <w:rPr>
                <w:rFonts w:ascii="Arial" w:eastAsiaTheme="minorHAnsi" w:hAnsi="Arial" w:cs="Arial"/>
                <w:b/>
                <w:bCs/>
                <w:sz w:val="18"/>
                <w:szCs w:val="22"/>
                <w:lang w:eastAsia="en-US"/>
              </w:rPr>
            </w:pPr>
            <w:r w:rsidRPr="004339C9">
              <w:rPr>
                <w:rFonts w:ascii="Arial" w:eastAsiaTheme="minorHAnsi" w:hAnsi="Arial" w:cs="Arial"/>
                <w:b/>
                <w:bCs/>
                <w:sz w:val="18"/>
                <w:szCs w:val="22"/>
                <w:lang w:eastAsia="en-US"/>
              </w:rPr>
              <w:t>CLEI 5 Y 6</w:t>
            </w:r>
          </w:p>
        </w:tc>
      </w:tr>
      <w:tr w:rsidR="00244298" w:rsidRPr="00A90062" w14:paraId="465BD90E" w14:textId="77777777" w:rsidTr="00244298">
        <w:tc>
          <w:tcPr>
            <w:tcW w:w="5000" w:type="pct"/>
          </w:tcPr>
          <w:p w14:paraId="44ECAAA8" w14:textId="77777777" w:rsidR="00244298" w:rsidRPr="004339C9" w:rsidRDefault="00244298" w:rsidP="00244298">
            <w:pPr>
              <w:pStyle w:val="Prrafodelista"/>
              <w:spacing w:after="0" w:line="360" w:lineRule="auto"/>
              <w:jc w:val="both"/>
              <w:rPr>
                <w:rFonts w:ascii="Arial" w:eastAsiaTheme="minorHAnsi" w:hAnsi="Arial" w:cs="Arial"/>
                <w:b/>
                <w:bCs/>
                <w:sz w:val="18"/>
                <w:szCs w:val="22"/>
                <w:lang w:eastAsia="en-US"/>
              </w:rPr>
            </w:pPr>
            <w:proofErr w:type="spellStart"/>
            <w:r w:rsidRPr="004339C9">
              <w:rPr>
                <w:rFonts w:ascii="Arial" w:eastAsiaTheme="minorHAnsi" w:hAnsi="Arial" w:cs="Arial"/>
                <w:b/>
                <w:bCs/>
                <w:sz w:val="18"/>
                <w:szCs w:val="22"/>
                <w:lang w:eastAsia="en-US"/>
              </w:rPr>
              <w:t>Matemàticascon</w:t>
            </w:r>
            <w:proofErr w:type="spellEnd"/>
            <w:r w:rsidRPr="004339C9">
              <w:rPr>
                <w:rFonts w:ascii="Arial" w:eastAsiaTheme="minorHAnsi" w:hAnsi="Arial" w:cs="Arial"/>
                <w:b/>
                <w:bCs/>
                <w:sz w:val="18"/>
                <w:szCs w:val="22"/>
                <w:lang w:eastAsia="en-US"/>
              </w:rPr>
              <w:t xml:space="preserve"> Ed. </w:t>
            </w:r>
            <w:proofErr w:type="spellStart"/>
            <w:proofErr w:type="gramStart"/>
            <w:r w:rsidRPr="004339C9">
              <w:rPr>
                <w:rFonts w:ascii="Arial" w:eastAsiaTheme="minorHAnsi" w:hAnsi="Arial" w:cs="Arial"/>
                <w:b/>
                <w:bCs/>
                <w:sz w:val="18"/>
                <w:szCs w:val="22"/>
                <w:lang w:eastAsia="en-US"/>
              </w:rPr>
              <w:t>Artísitca</w:t>
            </w:r>
            <w:proofErr w:type="spellEnd"/>
            <w:r w:rsidRPr="004339C9">
              <w:rPr>
                <w:rFonts w:ascii="Arial" w:eastAsiaTheme="minorHAnsi" w:hAnsi="Arial" w:cs="Arial"/>
                <w:b/>
                <w:bCs/>
                <w:sz w:val="18"/>
                <w:szCs w:val="22"/>
                <w:lang w:eastAsia="en-US"/>
              </w:rPr>
              <w:t>,  Lengua</w:t>
            </w:r>
            <w:proofErr w:type="gramEnd"/>
            <w:r w:rsidRPr="004339C9">
              <w:rPr>
                <w:rFonts w:ascii="Arial" w:eastAsiaTheme="minorHAnsi" w:hAnsi="Arial" w:cs="Arial"/>
                <w:b/>
                <w:bCs/>
                <w:sz w:val="18"/>
                <w:szCs w:val="22"/>
                <w:lang w:eastAsia="en-US"/>
              </w:rPr>
              <w:t xml:space="preserve"> Castellana, </w:t>
            </w:r>
            <w:proofErr w:type="spellStart"/>
            <w:r w:rsidRPr="004339C9">
              <w:rPr>
                <w:rFonts w:ascii="Arial" w:eastAsiaTheme="minorHAnsi" w:hAnsi="Arial" w:cs="Arial"/>
                <w:b/>
                <w:bCs/>
                <w:sz w:val="18"/>
                <w:szCs w:val="22"/>
                <w:lang w:eastAsia="en-US"/>
              </w:rPr>
              <w:t>Inglès</w:t>
            </w:r>
            <w:proofErr w:type="spellEnd"/>
            <w:r w:rsidRPr="004339C9">
              <w:rPr>
                <w:rFonts w:ascii="Arial" w:eastAsiaTheme="minorHAnsi" w:hAnsi="Arial" w:cs="Arial"/>
                <w:b/>
                <w:bCs/>
                <w:sz w:val="18"/>
                <w:szCs w:val="22"/>
                <w:lang w:eastAsia="en-US"/>
              </w:rPr>
              <w:t xml:space="preserve"> con Ed. Física Ciencias Sociales con </w:t>
            </w:r>
            <w:proofErr w:type="spellStart"/>
            <w:r w:rsidRPr="004339C9">
              <w:rPr>
                <w:rFonts w:ascii="Arial" w:eastAsiaTheme="minorHAnsi" w:hAnsi="Arial" w:cs="Arial"/>
                <w:b/>
                <w:bCs/>
                <w:sz w:val="18"/>
                <w:szCs w:val="22"/>
                <w:lang w:eastAsia="en-US"/>
              </w:rPr>
              <w:t>Economìa</w:t>
            </w:r>
            <w:proofErr w:type="spellEnd"/>
            <w:r w:rsidRPr="004339C9">
              <w:rPr>
                <w:rFonts w:ascii="Arial" w:eastAsiaTheme="minorHAnsi" w:hAnsi="Arial" w:cs="Arial"/>
                <w:b/>
                <w:bCs/>
                <w:sz w:val="18"/>
                <w:szCs w:val="22"/>
                <w:lang w:eastAsia="en-US"/>
              </w:rPr>
              <w:t xml:space="preserve"> y </w:t>
            </w:r>
            <w:proofErr w:type="spellStart"/>
            <w:r w:rsidRPr="004339C9">
              <w:rPr>
                <w:rFonts w:ascii="Arial" w:eastAsiaTheme="minorHAnsi" w:hAnsi="Arial" w:cs="Arial"/>
                <w:b/>
                <w:bCs/>
                <w:sz w:val="18"/>
                <w:szCs w:val="22"/>
                <w:lang w:eastAsia="en-US"/>
              </w:rPr>
              <w:t>Polìticas</w:t>
            </w:r>
            <w:proofErr w:type="spellEnd"/>
            <w:r w:rsidRPr="004339C9">
              <w:rPr>
                <w:rFonts w:ascii="Arial" w:eastAsiaTheme="minorHAnsi" w:hAnsi="Arial" w:cs="Arial"/>
                <w:b/>
                <w:bCs/>
                <w:sz w:val="18"/>
                <w:szCs w:val="22"/>
                <w:lang w:eastAsia="en-US"/>
              </w:rPr>
              <w:t xml:space="preserve">, </w:t>
            </w:r>
            <w:proofErr w:type="spellStart"/>
            <w:r w:rsidRPr="004339C9">
              <w:rPr>
                <w:rFonts w:ascii="Arial" w:eastAsiaTheme="minorHAnsi" w:hAnsi="Arial" w:cs="Arial"/>
                <w:b/>
                <w:bCs/>
                <w:sz w:val="18"/>
                <w:szCs w:val="22"/>
                <w:lang w:eastAsia="en-US"/>
              </w:rPr>
              <w:t>Ètica</w:t>
            </w:r>
            <w:proofErr w:type="spellEnd"/>
            <w:r w:rsidRPr="004339C9">
              <w:rPr>
                <w:rFonts w:ascii="Arial" w:eastAsiaTheme="minorHAnsi" w:hAnsi="Arial" w:cs="Arial"/>
                <w:b/>
                <w:bCs/>
                <w:sz w:val="18"/>
                <w:szCs w:val="22"/>
                <w:lang w:eastAsia="en-US"/>
              </w:rPr>
              <w:t xml:space="preserve"> y </w:t>
            </w:r>
            <w:proofErr w:type="spellStart"/>
            <w:r w:rsidRPr="004339C9">
              <w:rPr>
                <w:rFonts w:ascii="Arial" w:eastAsiaTheme="minorHAnsi" w:hAnsi="Arial" w:cs="Arial"/>
                <w:b/>
                <w:bCs/>
                <w:sz w:val="18"/>
                <w:szCs w:val="22"/>
                <w:lang w:eastAsia="en-US"/>
              </w:rPr>
              <w:t>Religiòn</w:t>
            </w:r>
            <w:proofErr w:type="spellEnd"/>
            <w:r w:rsidRPr="004339C9">
              <w:rPr>
                <w:rFonts w:ascii="Arial" w:eastAsiaTheme="minorHAnsi" w:hAnsi="Arial" w:cs="Arial"/>
                <w:b/>
                <w:bCs/>
                <w:sz w:val="18"/>
                <w:szCs w:val="22"/>
                <w:lang w:eastAsia="en-US"/>
              </w:rPr>
              <w:t xml:space="preserve">, </w:t>
            </w:r>
            <w:proofErr w:type="spellStart"/>
            <w:proofErr w:type="gramStart"/>
            <w:r w:rsidRPr="004339C9">
              <w:rPr>
                <w:rFonts w:ascii="Arial" w:eastAsiaTheme="minorHAnsi" w:hAnsi="Arial" w:cs="Arial"/>
                <w:b/>
                <w:bCs/>
                <w:sz w:val="18"/>
                <w:szCs w:val="22"/>
                <w:lang w:eastAsia="en-US"/>
              </w:rPr>
              <w:t>Filosofìa</w:t>
            </w:r>
            <w:proofErr w:type="spellEnd"/>
            <w:r w:rsidRPr="004339C9">
              <w:rPr>
                <w:rFonts w:ascii="Arial" w:eastAsiaTheme="minorHAnsi" w:hAnsi="Arial" w:cs="Arial"/>
                <w:b/>
                <w:bCs/>
                <w:sz w:val="18"/>
                <w:szCs w:val="22"/>
                <w:lang w:eastAsia="en-US"/>
              </w:rPr>
              <w:t>,  Ciencias</w:t>
            </w:r>
            <w:proofErr w:type="gramEnd"/>
            <w:r w:rsidRPr="004339C9">
              <w:rPr>
                <w:rFonts w:ascii="Arial" w:eastAsiaTheme="minorHAnsi" w:hAnsi="Arial" w:cs="Arial"/>
                <w:b/>
                <w:bCs/>
                <w:sz w:val="18"/>
                <w:szCs w:val="22"/>
                <w:lang w:eastAsia="en-US"/>
              </w:rPr>
              <w:t xml:space="preserve"> Naturales con </w:t>
            </w:r>
            <w:proofErr w:type="spellStart"/>
            <w:r w:rsidRPr="004339C9">
              <w:rPr>
                <w:rFonts w:ascii="Arial" w:eastAsiaTheme="minorHAnsi" w:hAnsi="Arial" w:cs="Arial"/>
                <w:b/>
                <w:bCs/>
                <w:sz w:val="18"/>
                <w:szCs w:val="22"/>
                <w:lang w:eastAsia="en-US"/>
              </w:rPr>
              <w:t>Fìsica</w:t>
            </w:r>
            <w:proofErr w:type="spellEnd"/>
            <w:r w:rsidRPr="004339C9">
              <w:rPr>
                <w:rFonts w:ascii="Arial" w:eastAsiaTheme="minorHAnsi" w:hAnsi="Arial" w:cs="Arial"/>
                <w:b/>
                <w:bCs/>
                <w:sz w:val="18"/>
                <w:szCs w:val="22"/>
                <w:lang w:eastAsia="en-US"/>
              </w:rPr>
              <w:t xml:space="preserve">, </w:t>
            </w:r>
            <w:proofErr w:type="spellStart"/>
            <w:r w:rsidRPr="004339C9">
              <w:rPr>
                <w:rFonts w:ascii="Arial" w:eastAsiaTheme="minorHAnsi" w:hAnsi="Arial" w:cs="Arial"/>
                <w:b/>
                <w:bCs/>
                <w:sz w:val="18"/>
                <w:szCs w:val="22"/>
                <w:lang w:eastAsia="en-US"/>
              </w:rPr>
              <w:t>Quìmica</w:t>
            </w:r>
            <w:proofErr w:type="spellEnd"/>
            <w:r w:rsidRPr="004339C9">
              <w:rPr>
                <w:rFonts w:ascii="Arial" w:eastAsiaTheme="minorHAnsi" w:hAnsi="Arial" w:cs="Arial"/>
                <w:b/>
                <w:bCs/>
                <w:sz w:val="18"/>
                <w:szCs w:val="22"/>
                <w:lang w:eastAsia="en-US"/>
              </w:rPr>
              <w:t xml:space="preserve"> y Emprendimiento. </w:t>
            </w:r>
          </w:p>
        </w:tc>
      </w:tr>
    </w:tbl>
    <w:p w14:paraId="63397F68" w14:textId="77777777" w:rsidR="00244298" w:rsidRDefault="00244298" w:rsidP="00244298">
      <w:pPr>
        <w:rPr>
          <w:rFonts w:ascii="Arial" w:hAnsi="Arial" w:cs="Arial"/>
          <w:sz w:val="24"/>
          <w:szCs w:val="24"/>
        </w:rPr>
      </w:pPr>
    </w:p>
    <w:p w14:paraId="1B0458C0" w14:textId="77777777" w:rsidR="00EB6A77" w:rsidRDefault="00EB6A77" w:rsidP="00244298">
      <w:pPr>
        <w:rPr>
          <w:rFonts w:ascii="Arial" w:hAnsi="Arial" w:cs="Arial"/>
          <w:sz w:val="24"/>
          <w:szCs w:val="24"/>
        </w:rPr>
      </w:pPr>
    </w:p>
    <w:p w14:paraId="10CD7008" w14:textId="77777777" w:rsidR="00EB6A77" w:rsidRDefault="00EB6A77" w:rsidP="00244298">
      <w:pPr>
        <w:rPr>
          <w:rFonts w:ascii="Arial" w:hAnsi="Arial" w:cs="Arial"/>
          <w:sz w:val="24"/>
          <w:szCs w:val="24"/>
        </w:rPr>
      </w:pPr>
    </w:p>
    <w:tbl>
      <w:tblPr>
        <w:tblStyle w:val="Tablaconcuadrcula"/>
        <w:tblW w:w="0" w:type="auto"/>
        <w:jc w:val="center"/>
        <w:tblLayout w:type="fixed"/>
        <w:tblLook w:val="04A0" w:firstRow="1" w:lastRow="0" w:firstColumn="1" w:lastColumn="0" w:noHBand="0" w:noVBand="1"/>
      </w:tblPr>
      <w:tblGrid>
        <w:gridCol w:w="7116"/>
        <w:gridCol w:w="419"/>
        <w:gridCol w:w="419"/>
        <w:gridCol w:w="419"/>
        <w:gridCol w:w="419"/>
        <w:gridCol w:w="519"/>
        <w:gridCol w:w="1037"/>
      </w:tblGrid>
      <w:tr w:rsidR="00EB6A77" w:rsidRPr="00267525" w14:paraId="305A7515" w14:textId="77777777" w:rsidTr="00EB6A77">
        <w:trPr>
          <w:trHeight w:val="327"/>
          <w:tblHeader/>
          <w:jc w:val="center"/>
        </w:trPr>
        <w:tc>
          <w:tcPr>
            <w:tcW w:w="7116" w:type="dxa"/>
            <w:shd w:val="clear" w:color="auto" w:fill="9CC2E5" w:themeFill="accent1" w:themeFillTint="99"/>
          </w:tcPr>
          <w:p w14:paraId="6B99A729" w14:textId="77777777" w:rsidR="00EB6A77" w:rsidRPr="00267525" w:rsidRDefault="00EB6A77" w:rsidP="00EB6A77">
            <w:pPr>
              <w:jc w:val="center"/>
              <w:rPr>
                <w:rFonts w:ascii="Arial" w:hAnsi="Arial" w:cs="Arial"/>
                <w:b/>
                <w:sz w:val="20"/>
                <w:szCs w:val="20"/>
              </w:rPr>
            </w:pPr>
          </w:p>
          <w:p w14:paraId="00AEBE7E" w14:textId="77777777" w:rsidR="00EB6A77" w:rsidRPr="00267525" w:rsidRDefault="00EB6A77" w:rsidP="00EB6A77">
            <w:pPr>
              <w:jc w:val="center"/>
              <w:rPr>
                <w:rFonts w:ascii="Arial" w:hAnsi="Arial" w:cs="Arial"/>
                <w:b/>
                <w:sz w:val="20"/>
                <w:szCs w:val="20"/>
              </w:rPr>
            </w:pPr>
            <w:r w:rsidRPr="00267525">
              <w:rPr>
                <w:rFonts w:ascii="Arial" w:hAnsi="Arial" w:cs="Arial"/>
                <w:b/>
                <w:sz w:val="20"/>
                <w:szCs w:val="20"/>
              </w:rPr>
              <w:t>ÁREAS ASIGNATURAS</w:t>
            </w:r>
          </w:p>
          <w:p w14:paraId="4ACE9F25" w14:textId="77777777" w:rsidR="00EB6A77" w:rsidRPr="00267525" w:rsidRDefault="00EB6A77" w:rsidP="00EB6A77">
            <w:pPr>
              <w:jc w:val="center"/>
              <w:rPr>
                <w:rFonts w:ascii="Arial" w:hAnsi="Arial" w:cs="Arial"/>
                <w:b/>
                <w:sz w:val="16"/>
                <w:szCs w:val="16"/>
              </w:rPr>
            </w:pPr>
          </w:p>
        </w:tc>
        <w:tc>
          <w:tcPr>
            <w:tcW w:w="419" w:type="dxa"/>
            <w:shd w:val="clear" w:color="auto" w:fill="9CC2E5" w:themeFill="accent1" w:themeFillTint="99"/>
          </w:tcPr>
          <w:p w14:paraId="73BC3132" w14:textId="77777777" w:rsidR="00EB6A77" w:rsidRPr="00267525" w:rsidRDefault="00EB6A77" w:rsidP="00EB6A77">
            <w:pPr>
              <w:rPr>
                <w:rFonts w:ascii="Arial" w:hAnsi="Arial" w:cs="Arial"/>
                <w:b/>
                <w:sz w:val="20"/>
                <w:szCs w:val="20"/>
              </w:rPr>
            </w:pPr>
            <w:r w:rsidRPr="00267525">
              <w:rPr>
                <w:rFonts w:ascii="Arial" w:hAnsi="Arial" w:cs="Arial"/>
                <w:b/>
                <w:sz w:val="20"/>
                <w:szCs w:val="20"/>
              </w:rPr>
              <w:t>6°</w:t>
            </w:r>
          </w:p>
        </w:tc>
        <w:tc>
          <w:tcPr>
            <w:tcW w:w="419" w:type="dxa"/>
            <w:shd w:val="clear" w:color="auto" w:fill="9CC2E5" w:themeFill="accent1" w:themeFillTint="99"/>
          </w:tcPr>
          <w:p w14:paraId="15B83FE8" w14:textId="77777777" w:rsidR="00EB6A77" w:rsidRPr="00267525" w:rsidRDefault="00EB6A77" w:rsidP="00EB6A77">
            <w:pPr>
              <w:rPr>
                <w:rFonts w:ascii="Arial" w:hAnsi="Arial" w:cs="Arial"/>
                <w:b/>
                <w:sz w:val="20"/>
                <w:szCs w:val="20"/>
              </w:rPr>
            </w:pPr>
            <w:r w:rsidRPr="00267525">
              <w:rPr>
                <w:rFonts w:ascii="Arial" w:hAnsi="Arial" w:cs="Arial"/>
                <w:b/>
                <w:sz w:val="20"/>
                <w:szCs w:val="20"/>
              </w:rPr>
              <w:t>7°</w:t>
            </w:r>
          </w:p>
        </w:tc>
        <w:tc>
          <w:tcPr>
            <w:tcW w:w="419" w:type="dxa"/>
            <w:shd w:val="clear" w:color="auto" w:fill="9CC2E5" w:themeFill="accent1" w:themeFillTint="99"/>
          </w:tcPr>
          <w:p w14:paraId="58785AC1" w14:textId="77777777" w:rsidR="00EB6A77" w:rsidRPr="00267525" w:rsidRDefault="00EB6A77" w:rsidP="00EB6A77">
            <w:pPr>
              <w:rPr>
                <w:rFonts w:ascii="Arial" w:hAnsi="Arial" w:cs="Arial"/>
                <w:b/>
                <w:sz w:val="20"/>
                <w:szCs w:val="20"/>
              </w:rPr>
            </w:pPr>
            <w:r w:rsidRPr="00267525">
              <w:rPr>
                <w:rFonts w:ascii="Arial" w:hAnsi="Arial" w:cs="Arial"/>
                <w:b/>
                <w:sz w:val="20"/>
                <w:szCs w:val="20"/>
              </w:rPr>
              <w:t>8°</w:t>
            </w:r>
          </w:p>
        </w:tc>
        <w:tc>
          <w:tcPr>
            <w:tcW w:w="419" w:type="dxa"/>
            <w:shd w:val="clear" w:color="auto" w:fill="9CC2E5" w:themeFill="accent1" w:themeFillTint="99"/>
          </w:tcPr>
          <w:p w14:paraId="1C3E9627" w14:textId="77777777" w:rsidR="00EB6A77" w:rsidRPr="00267525" w:rsidRDefault="00EB6A77" w:rsidP="00EB6A77">
            <w:pPr>
              <w:rPr>
                <w:rFonts w:ascii="Arial" w:hAnsi="Arial" w:cs="Arial"/>
                <w:b/>
                <w:sz w:val="20"/>
                <w:szCs w:val="20"/>
              </w:rPr>
            </w:pPr>
            <w:r w:rsidRPr="00267525">
              <w:rPr>
                <w:rFonts w:ascii="Arial" w:hAnsi="Arial" w:cs="Arial"/>
                <w:b/>
                <w:sz w:val="20"/>
                <w:szCs w:val="20"/>
              </w:rPr>
              <w:t>9°</w:t>
            </w:r>
          </w:p>
        </w:tc>
        <w:tc>
          <w:tcPr>
            <w:tcW w:w="519" w:type="dxa"/>
            <w:shd w:val="clear" w:color="auto" w:fill="9CC2E5" w:themeFill="accent1" w:themeFillTint="99"/>
          </w:tcPr>
          <w:p w14:paraId="28130932" w14:textId="77777777" w:rsidR="00EB6A77" w:rsidRPr="00267525" w:rsidRDefault="00EB6A77" w:rsidP="00EB6A77">
            <w:pPr>
              <w:rPr>
                <w:rFonts w:ascii="Arial" w:hAnsi="Arial" w:cs="Arial"/>
                <w:b/>
                <w:sz w:val="20"/>
                <w:szCs w:val="20"/>
              </w:rPr>
            </w:pPr>
            <w:r w:rsidRPr="00267525">
              <w:rPr>
                <w:rFonts w:ascii="Arial" w:hAnsi="Arial" w:cs="Arial"/>
                <w:b/>
                <w:sz w:val="20"/>
                <w:szCs w:val="20"/>
              </w:rPr>
              <w:t>10°</w:t>
            </w:r>
          </w:p>
        </w:tc>
        <w:tc>
          <w:tcPr>
            <w:tcW w:w="1037" w:type="dxa"/>
            <w:shd w:val="clear" w:color="auto" w:fill="9CC2E5" w:themeFill="accent1" w:themeFillTint="99"/>
          </w:tcPr>
          <w:p w14:paraId="7D549163" w14:textId="77777777" w:rsidR="00EB6A77" w:rsidRPr="00267525" w:rsidRDefault="00EB6A77" w:rsidP="00EB6A77">
            <w:pPr>
              <w:rPr>
                <w:rFonts w:ascii="Arial" w:hAnsi="Arial" w:cs="Arial"/>
                <w:b/>
                <w:sz w:val="20"/>
                <w:szCs w:val="20"/>
              </w:rPr>
            </w:pPr>
            <w:r w:rsidRPr="00267525">
              <w:rPr>
                <w:rFonts w:ascii="Arial" w:hAnsi="Arial" w:cs="Arial"/>
                <w:b/>
                <w:sz w:val="20"/>
                <w:szCs w:val="20"/>
              </w:rPr>
              <w:t>11°</w:t>
            </w:r>
          </w:p>
        </w:tc>
      </w:tr>
      <w:tr w:rsidR="00EB6A77" w:rsidRPr="00267525" w14:paraId="613DA517" w14:textId="77777777" w:rsidTr="00EB6A77">
        <w:trPr>
          <w:trHeight w:val="379"/>
          <w:jc w:val="center"/>
        </w:trPr>
        <w:tc>
          <w:tcPr>
            <w:tcW w:w="7116" w:type="dxa"/>
          </w:tcPr>
          <w:p w14:paraId="194A72AF" w14:textId="77777777" w:rsidR="00EB6A77" w:rsidRPr="00267525" w:rsidRDefault="00EB6A77" w:rsidP="00EB6A77">
            <w:r w:rsidRPr="00267525">
              <w:t>Emprendimiento /</w:t>
            </w:r>
          </w:p>
          <w:p w14:paraId="581E650F" w14:textId="77777777" w:rsidR="00EB6A77" w:rsidRPr="00267525" w:rsidRDefault="00EB6A77" w:rsidP="00EB6A77">
            <w:pPr>
              <w:rPr>
                <w:b/>
              </w:rPr>
            </w:pPr>
            <w:r w:rsidRPr="00267525">
              <w:t>Cultura del Emprendimiento</w:t>
            </w:r>
          </w:p>
        </w:tc>
        <w:tc>
          <w:tcPr>
            <w:tcW w:w="419" w:type="dxa"/>
          </w:tcPr>
          <w:p w14:paraId="2117E736" w14:textId="77777777" w:rsidR="00EB6A77" w:rsidRPr="00267525" w:rsidRDefault="00EB6A77" w:rsidP="00EB6A77">
            <w:pPr>
              <w:jc w:val="center"/>
            </w:pPr>
            <w:r w:rsidRPr="00267525">
              <w:t>1</w:t>
            </w:r>
          </w:p>
        </w:tc>
        <w:tc>
          <w:tcPr>
            <w:tcW w:w="419" w:type="dxa"/>
          </w:tcPr>
          <w:p w14:paraId="2D0DD8A3" w14:textId="77777777" w:rsidR="00EB6A77" w:rsidRPr="00267525" w:rsidRDefault="00EB6A77" w:rsidP="00EB6A77">
            <w:pPr>
              <w:jc w:val="center"/>
            </w:pPr>
            <w:r w:rsidRPr="00267525">
              <w:t>1</w:t>
            </w:r>
          </w:p>
        </w:tc>
        <w:tc>
          <w:tcPr>
            <w:tcW w:w="419" w:type="dxa"/>
          </w:tcPr>
          <w:p w14:paraId="073CACC6" w14:textId="77777777" w:rsidR="00EB6A77" w:rsidRPr="00267525" w:rsidRDefault="00EB6A77" w:rsidP="00EB6A77">
            <w:pPr>
              <w:jc w:val="center"/>
            </w:pPr>
            <w:r w:rsidRPr="00267525">
              <w:t>1</w:t>
            </w:r>
          </w:p>
        </w:tc>
        <w:tc>
          <w:tcPr>
            <w:tcW w:w="419" w:type="dxa"/>
          </w:tcPr>
          <w:p w14:paraId="3DBCED50" w14:textId="77777777" w:rsidR="00EB6A77" w:rsidRPr="00267525" w:rsidRDefault="00EB6A77" w:rsidP="00EB6A77">
            <w:pPr>
              <w:jc w:val="center"/>
            </w:pPr>
            <w:r w:rsidRPr="00267525">
              <w:t>1</w:t>
            </w:r>
          </w:p>
        </w:tc>
        <w:tc>
          <w:tcPr>
            <w:tcW w:w="519" w:type="dxa"/>
          </w:tcPr>
          <w:p w14:paraId="13E8F78C" w14:textId="77777777" w:rsidR="00EB6A77" w:rsidRPr="00267525" w:rsidRDefault="00EB6A77" w:rsidP="00EB6A77">
            <w:pPr>
              <w:jc w:val="center"/>
            </w:pPr>
            <w:r w:rsidRPr="00267525">
              <w:t>1</w:t>
            </w:r>
          </w:p>
        </w:tc>
        <w:tc>
          <w:tcPr>
            <w:tcW w:w="1037" w:type="dxa"/>
          </w:tcPr>
          <w:p w14:paraId="6B6D7565" w14:textId="77777777" w:rsidR="00EB6A77" w:rsidRPr="00267525" w:rsidRDefault="00EB6A77" w:rsidP="00EB6A77">
            <w:pPr>
              <w:jc w:val="center"/>
            </w:pPr>
            <w:r w:rsidRPr="00267525">
              <w:t>1</w:t>
            </w:r>
          </w:p>
        </w:tc>
      </w:tr>
      <w:tr w:rsidR="00EB6A77" w:rsidRPr="00267525" w14:paraId="1E931922" w14:textId="77777777" w:rsidTr="00EB6A77">
        <w:trPr>
          <w:trHeight w:val="260"/>
          <w:jc w:val="center"/>
        </w:trPr>
        <w:tc>
          <w:tcPr>
            <w:tcW w:w="7116" w:type="dxa"/>
          </w:tcPr>
          <w:p w14:paraId="14F357DF" w14:textId="77777777" w:rsidR="00EB6A77" w:rsidRPr="00267525" w:rsidRDefault="00EB6A77" w:rsidP="00EB6A77">
            <w:r w:rsidRPr="00267525">
              <w:t>Ciencias Naturales y Educación Ambiental</w:t>
            </w:r>
          </w:p>
        </w:tc>
        <w:tc>
          <w:tcPr>
            <w:tcW w:w="419" w:type="dxa"/>
          </w:tcPr>
          <w:p w14:paraId="567ECACB" w14:textId="77777777" w:rsidR="00EB6A77" w:rsidRPr="00267525" w:rsidRDefault="00EB6A77" w:rsidP="00EB6A77">
            <w:pPr>
              <w:jc w:val="center"/>
            </w:pPr>
            <w:r w:rsidRPr="00267525">
              <w:t>4</w:t>
            </w:r>
          </w:p>
        </w:tc>
        <w:tc>
          <w:tcPr>
            <w:tcW w:w="419" w:type="dxa"/>
          </w:tcPr>
          <w:p w14:paraId="5936C435" w14:textId="77777777" w:rsidR="00EB6A77" w:rsidRPr="00267525" w:rsidRDefault="00EB6A77" w:rsidP="00EB6A77">
            <w:pPr>
              <w:jc w:val="center"/>
            </w:pPr>
            <w:r w:rsidRPr="00267525">
              <w:t>4</w:t>
            </w:r>
          </w:p>
        </w:tc>
        <w:tc>
          <w:tcPr>
            <w:tcW w:w="419" w:type="dxa"/>
          </w:tcPr>
          <w:p w14:paraId="251205C3" w14:textId="77777777" w:rsidR="00EB6A77" w:rsidRPr="00267525" w:rsidRDefault="00EB6A77" w:rsidP="00EB6A77">
            <w:pPr>
              <w:jc w:val="center"/>
            </w:pPr>
            <w:r w:rsidRPr="00267525">
              <w:t>4</w:t>
            </w:r>
          </w:p>
        </w:tc>
        <w:tc>
          <w:tcPr>
            <w:tcW w:w="419" w:type="dxa"/>
          </w:tcPr>
          <w:p w14:paraId="3F73E1E2" w14:textId="77777777" w:rsidR="00EB6A77" w:rsidRPr="00267525" w:rsidRDefault="00EB6A77" w:rsidP="00EB6A77">
            <w:pPr>
              <w:jc w:val="center"/>
            </w:pPr>
            <w:r w:rsidRPr="00267525">
              <w:t>4</w:t>
            </w:r>
          </w:p>
        </w:tc>
        <w:tc>
          <w:tcPr>
            <w:tcW w:w="519" w:type="dxa"/>
          </w:tcPr>
          <w:p w14:paraId="5BAD5EFC" w14:textId="77777777" w:rsidR="00EB6A77" w:rsidRPr="00267525" w:rsidRDefault="00EB6A77" w:rsidP="00EB6A77">
            <w:pPr>
              <w:jc w:val="center"/>
            </w:pPr>
            <w:r w:rsidRPr="00267525">
              <w:t>-</w:t>
            </w:r>
          </w:p>
        </w:tc>
        <w:tc>
          <w:tcPr>
            <w:tcW w:w="1037" w:type="dxa"/>
          </w:tcPr>
          <w:p w14:paraId="2521D91E" w14:textId="77777777" w:rsidR="00EB6A77" w:rsidRPr="00267525" w:rsidRDefault="00EB6A77" w:rsidP="00EB6A77">
            <w:pPr>
              <w:jc w:val="center"/>
            </w:pPr>
            <w:r w:rsidRPr="00267525">
              <w:t>-</w:t>
            </w:r>
          </w:p>
        </w:tc>
      </w:tr>
      <w:tr w:rsidR="00EB6A77" w:rsidRPr="00267525" w14:paraId="63628FC6" w14:textId="77777777" w:rsidTr="00EB6A77">
        <w:trPr>
          <w:trHeight w:val="269"/>
          <w:jc w:val="center"/>
        </w:trPr>
        <w:tc>
          <w:tcPr>
            <w:tcW w:w="7116" w:type="dxa"/>
          </w:tcPr>
          <w:p w14:paraId="0C3800E6" w14:textId="77777777" w:rsidR="00EB6A77" w:rsidRPr="00267525" w:rsidRDefault="00EB6A77" w:rsidP="00EB6A77">
            <w:r w:rsidRPr="00267525">
              <w:t>Física</w:t>
            </w:r>
          </w:p>
        </w:tc>
        <w:tc>
          <w:tcPr>
            <w:tcW w:w="419" w:type="dxa"/>
          </w:tcPr>
          <w:p w14:paraId="5B873F56" w14:textId="77777777" w:rsidR="00EB6A77" w:rsidRPr="00267525" w:rsidRDefault="00EB6A77" w:rsidP="00EB6A77">
            <w:pPr>
              <w:jc w:val="center"/>
            </w:pPr>
            <w:r w:rsidRPr="00267525">
              <w:t>-</w:t>
            </w:r>
          </w:p>
        </w:tc>
        <w:tc>
          <w:tcPr>
            <w:tcW w:w="419" w:type="dxa"/>
          </w:tcPr>
          <w:p w14:paraId="6E95A087" w14:textId="77777777" w:rsidR="00EB6A77" w:rsidRPr="00267525" w:rsidRDefault="00EB6A77" w:rsidP="00EB6A77">
            <w:pPr>
              <w:jc w:val="center"/>
            </w:pPr>
            <w:r w:rsidRPr="00267525">
              <w:t>-</w:t>
            </w:r>
          </w:p>
        </w:tc>
        <w:tc>
          <w:tcPr>
            <w:tcW w:w="419" w:type="dxa"/>
          </w:tcPr>
          <w:p w14:paraId="7D3C5685" w14:textId="77777777" w:rsidR="00EB6A77" w:rsidRPr="00267525" w:rsidRDefault="00EB6A77" w:rsidP="00EB6A77">
            <w:pPr>
              <w:jc w:val="center"/>
            </w:pPr>
            <w:r w:rsidRPr="00267525">
              <w:t>-</w:t>
            </w:r>
          </w:p>
        </w:tc>
        <w:tc>
          <w:tcPr>
            <w:tcW w:w="419" w:type="dxa"/>
          </w:tcPr>
          <w:p w14:paraId="0ED039B6" w14:textId="77777777" w:rsidR="00EB6A77" w:rsidRPr="00267525" w:rsidRDefault="00EB6A77" w:rsidP="00EB6A77">
            <w:pPr>
              <w:jc w:val="center"/>
            </w:pPr>
            <w:r w:rsidRPr="00267525">
              <w:t>-</w:t>
            </w:r>
          </w:p>
        </w:tc>
        <w:tc>
          <w:tcPr>
            <w:tcW w:w="519" w:type="dxa"/>
          </w:tcPr>
          <w:p w14:paraId="6542A54D" w14:textId="77777777" w:rsidR="00EB6A77" w:rsidRPr="00267525" w:rsidRDefault="00EB6A77" w:rsidP="00EB6A77">
            <w:pPr>
              <w:jc w:val="center"/>
            </w:pPr>
            <w:r w:rsidRPr="00267525">
              <w:t>2</w:t>
            </w:r>
          </w:p>
        </w:tc>
        <w:tc>
          <w:tcPr>
            <w:tcW w:w="1037" w:type="dxa"/>
          </w:tcPr>
          <w:p w14:paraId="48CC5EED" w14:textId="77777777" w:rsidR="00EB6A77" w:rsidRPr="00267525" w:rsidRDefault="00EB6A77" w:rsidP="00EB6A77">
            <w:pPr>
              <w:jc w:val="center"/>
            </w:pPr>
            <w:r w:rsidRPr="00267525">
              <w:t>2</w:t>
            </w:r>
          </w:p>
        </w:tc>
      </w:tr>
      <w:tr w:rsidR="00EB6A77" w:rsidRPr="00267525" w14:paraId="0618126C" w14:textId="77777777" w:rsidTr="00EB6A77">
        <w:trPr>
          <w:trHeight w:val="269"/>
          <w:jc w:val="center"/>
        </w:trPr>
        <w:tc>
          <w:tcPr>
            <w:tcW w:w="7116" w:type="dxa"/>
          </w:tcPr>
          <w:p w14:paraId="57328B6D" w14:textId="77777777" w:rsidR="00EB6A77" w:rsidRPr="00267525" w:rsidRDefault="00EB6A77" w:rsidP="00EB6A77">
            <w:r w:rsidRPr="00267525">
              <w:t>Química</w:t>
            </w:r>
          </w:p>
        </w:tc>
        <w:tc>
          <w:tcPr>
            <w:tcW w:w="419" w:type="dxa"/>
          </w:tcPr>
          <w:p w14:paraId="491BAF09" w14:textId="77777777" w:rsidR="00EB6A77" w:rsidRPr="00267525" w:rsidRDefault="00EB6A77" w:rsidP="00EB6A77">
            <w:pPr>
              <w:jc w:val="center"/>
            </w:pPr>
            <w:r w:rsidRPr="00267525">
              <w:t>-</w:t>
            </w:r>
          </w:p>
        </w:tc>
        <w:tc>
          <w:tcPr>
            <w:tcW w:w="419" w:type="dxa"/>
          </w:tcPr>
          <w:p w14:paraId="4616CF53" w14:textId="77777777" w:rsidR="00EB6A77" w:rsidRPr="00267525" w:rsidRDefault="00EB6A77" w:rsidP="00EB6A77">
            <w:pPr>
              <w:jc w:val="center"/>
            </w:pPr>
            <w:r w:rsidRPr="00267525">
              <w:t>-</w:t>
            </w:r>
          </w:p>
        </w:tc>
        <w:tc>
          <w:tcPr>
            <w:tcW w:w="419" w:type="dxa"/>
          </w:tcPr>
          <w:p w14:paraId="741C81EF" w14:textId="77777777" w:rsidR="00EB6A77" w:rsidRPr="00267525" w:rsidRDefault="00EB6A77" w:rsidP="00EB6A77">
            <w:pPr>
              <w:jc w:val="center"/>
            </w:pPr>
            <w:r w:rsidRPr="00267525">
              <w:t>-</w:t>
            </w:r>
          </w:p>
        </w:tc>
        <w:tc>
          <w:tcPr>
            <w:tcW w:w="419" w:type="dxa"/>
          </w:tcPr>
          <w:p w14:paraId="04B1A56A" w14:textId="77777777" w:rsidR="00EB6A77" w:rsidRPr="00267525" w:rsidRDefault="00EB6A77" w:rsidP="00EB6A77">
            <w:pPr>
              <w:jc w:val="center"/>
            </w:pPr>
            <w:r w:rsidRPr="00267525">
              <w:t>-</w:t>
            </w:r>
          </w:p>
        </w:tc>
        <w:tc>
          <w:tcPr>
            <w:tcW w:w="519" w:type="dxa"/>
          </w:tcPr>
          <w:p w14:paraId="2E238317" w14:textId="77777777" w:rsidR="00EB6A77" w:rsidRPr="00267525" w:rsidRDefault="00EB6A77" w:rsidP="00EB6A77">
            <w:pPr>
              <w:jc w:val="center"/>
            </w:pPr>
            <w:r w:rsidRPr="00267525">
              <w:t>2</w:t>
            </w:r>
          </w:p>
        </w:tc>
        <w:tc>
          <w:tcPr>
            <w:tcW w:w="1037" w:type="dxa"/>
          </w:tcPr>
          <w:p w14:paraId="2368C9F2" w14:textId="77777777" w:rsidR="00EB6A77" w:rsidRPr="00267525" w:rsidRDefault="00EB6A77" w:rsidP="00EB6A77">
            <w:pPr>
              <w:jc w:val="center"/>
            </w:pPr>
            <w:r w:rsidRPr="00267525">
              <w:t>2</w:t>
            </w:r>
          </w:p>
        </w:tc>
      </w:tr>
      <w:tr w:rsidR="00EB6A77" w:rsidRPr="00267525" w14:paraId="7B6E8503" w14:textId="77777777" w:rsidTr="00EB6A77">
        <w:trPr>
          <w:trHeight w:val="555"/>
          <w:jc w:val="center"/>
        </w:trPr>
        <w:tc>
          <w:tcPr>
            <w:tcW w:w="7116" w:type="dxa"/>
          </w:tcPr>
          <w:p w14:paraId="648773FA" w14:textId="77777777" w:rsidR="00EB6A77" w:rsidRPr="00267525" w:rsidRDefault="00EB6A77" w:rsidP="00EB6A77">
            <w:r w:rsidRPr="00267525">
              <w:t>Ciencias Sociales, Historia, Geografía, Constitución Política y Democracia.</w:t>
            </w:r>
          </w:p>
        </w:tc>
        <w:tc>
          <w:tcPr>
            <w:tcW w:w="419" w:type="dxa"/>
          </w:tcPr>
          <w:p w14:paraId="3B79273F" w14:textId="77777777" w:rsidR="00EB6A77" w:rsidRPr="00267525" w:rsidRDefault="00EB6A77" w:rsidP="00EB6A77">
            <w:r w:rsidRPr="00267525">
              <w:t>4</w:t>
            </w:r>
          </w:p>
          <w:p w14:paraId="31E3652B" w14:textId="77777777" w:rsidR="00EB6A77" w:rsidRPr="00267525" w:rsidRDefault="00EB6A77" w:rsidP="00EB6A77">
            <w:pPr>
              <w:jc w:val="center"/>
            </w:pPr>
          </w:p>
        </w:tc>
        <w:tc>
          <w:tcPr>
            <w:tcW w:w="419" w:type="dxa"/>
          </w:tcPr>
          <w:p w14:paraId="7BACEED2" w14:textId="77777777" w:rsidR="00EB6A77" w:rsidRPr="00267525" w:rsidRDefault="00EB6A77" w:rsidP="00EB6A77">
            <w:r w:rsidRPr="00267525">
              <w:t>4</w:t>
            </w:r>
          </w:p>
        </w:tc>
        <w:tc>
          <w:tcPr>
            <w:tcW w:w="419" w:type="dxa"/>
          </w:tcPr>
          <w:p w14:paraId="3452E414" w14:textId="77777777" w:rsidR="00EB6A77" w:rsidRPr="00267525" w:rsidRDefault="00EB6A77" w:rsidP="00EB6A77">
            <w:r>
              <w:t>4</w:t>
            </w:r>
          </w:p>
        </w:tc>
        <w:tc>
          <w:tcPr>
            <w:tcW w:w="419" w:type="dxa"/>
          </w:tcPr>
          <w:p w14:paraId="6B049B6B" w14:textId="77777777" w:rsidR="00EB6A77" w:rsidRPr="00267525" w:rsidRDefault="00EB6A77" w:rsidP="00EB6A77">
            <w:r>
              <w:t>4</w:t>
            </w:r>
          </w:p>
        </w:tc>
        <w:tc>
          <w:tcPr>
            <w:tcW w:w="519" w:type="dxa"/>
          </w:tcPr>
          <w:p w14:paraId="2ACB5501" w14:textId="77777777" w:rsidR="00EB6A77" w:rsidRPr="00267525" w:rsidRDefault="00EB6A77" w:rsidP="00EB6A77">
            <w:r w:rsidRPr="00267525">
              <w:t>2</w:t>
            </w:r>
          </w:p>
        </w:tc>
        <w:tc>
          <w:tcPr>
            <w:tcW w:w="1037" w:type="dxa"/>
          </w:tcPr>
          <w:p w14:paraId="5588C807" w14:textId="77777777" w:rsidR="00EB6A77" w:rsidRPr="00267525" w:rsidRDefault="00EB6A77" w:rsidP="00EB6A77">
            <w:r w:rsidRPr="00267525">
              <w:t>2</w:t>
            </w:r>
          </w:p>
        </w:tc>
      </w:tr>
      <w:tr w:rsidR="00EB6A77" w:rsidRPr="00267525" w14:paraId="4DCBDBAF" w14:textId="77777777" w:rsidTr="00EB6A77">
        <w:trPr>
          <w:trHeight w:val="280"/>
          <w:jc w:val="center"/>
        </w:trPr>
        <w:tc>
          <w:tcPr>
            <w:tcW w:w="7116" w:type="dxa"/>
          </w:tcPr>
          <w:p w14:paraId="59F1C770" w14:textId="77777777" w:rsidR="00EB6A77" w:rsidRPr="00267525" w:rsidRDefault="00EB6A77" w:rsidP="00EB6A77">
            <w:r w:rsidRPr="00267525">
              <w:t>Educación Artística y Cultural</w:t>
            </w:r>
          </w:p>
        </w:tc>
        <w:tc>
          <w:tcPr>
            <w:tcW w:w="419" w:type="dxa"/>
          </w:tcPr>
          <w:p w14:paraId="2B7CFD90" w14:textId="77777777" w:rsidR="00EB6A77" w:rsidRPr="00267525" w:rsidRDefault="00EB6A77" w:rsidP="00EB6A77">
            <w:pPr>
              <w:jc w:val="center"/>
            </w:pPr>
            <w:r w:rsidRPr="00267525">
              <w:t>2</w:t>
            </w:r>
          </w:p>
        </w:tc>
        <w:tc>
          <w:tcPr>
            <w:tcW w:w="419" w:type="dxa"/>
          </w:tcPr>
          <w:p w14:paraId="75184A09" w14:textId="77777777" w:rsidR="00EB6A77" w:rsidRPr="00267525" w:rsidRDefault="00EB6A77" w:rsidP="00EB6A77">
            <w:pPr>
              <w:jc w:val="center"/>
            </w:pPr>
            <w:r w:rsidRPr="00267525">
              <w:t>2</w:t>
            </w:r>
          </w:p>
        </w:tc>
        <w:tc>
          <w:tcPr>
            <w:tcW w:w="419" w:type="dxa"/>
          </w:tcPr>
          <w:p w14:paraId="3FDD3B79" w14:textId="77777777" w:rsidR="00EB6A77" w:rsidRPr="00267525" w:rsidRDefault="00EB6A77" w:rsidP="00EB6A77">
            <w:pPr>
              <w:jc w:val="center"/>
            </w:pPr>
            <w:r w:rsidRPr="00267525">
              <w:t>2</w:t>
            </w:r>
          </w:p>
        </w:tc>
        <w:tc>
          <w:tcPr>
            <w:tcW w:w="419" w:type="dxa"/>
          </w:tcPr>
          <w:p w14:paraId="253F62B5" w14:textId="77777777" w:rsidR="00EB6A77" w:rsidRPr="00267525" w:rsidRDefault="00EB6A77" w:rsidP="00EB6A77">
            <w:pPr>
              <w:jc w:val="center"/>
            </w:pPr>
            <w:r w:rsidRPr="00267525">
              <w:t>2</w:t>
            </w:r>
          </w:p>
        </w:tc>
        <w:tc>
          <w:tcPr>
            <w:tcW w:w="519" w:type="dxa"/>
          </w:tcPr>
          <w:p w14:paraId="0BBA73C0" w14:textId="77777777" w:rsidR="00EB6A77" w:rsidRPr="00267525" w:rsidRDefault="00EB6A77" w:rsidP="00EB6A77">
            <w:pPr>
              <w:jc w:val="center"/>
            </w:pPr>
            <w:r w:rsidRPr="00267525">
              <w:t>1</w:t>
            </w:r>
          </w:p>
        </w:tc>
        <w:tc>
          <w:tcPr>
            <w:tcW w:w="1037" w:type="dxa"/>
          </w:tcPr>
          <w:p w14:paraId="0AF756DC" w14:textId="77777777" w:rsidR="00EB6A77" w:rsidRPr="00267525" w:rsidRDefault="00EB6A77" w:rsidP="00EB6A77">
            <w:pPr>
              <w:jc w:val="center"/>
            </w:pPr>
            <w:r w:rsidRPr="00267525">
              <w:t>1</w:t>
            </w:r>
          </w:p>
        </w:tc>
      </w:tr>
      <w:tr w:rsidR="00EB6A77" w:rsidRPr="00267525" w14:paraId="7C445891" w14:textId="77777777" w:rsidTr="00EB6A77">
        <w:trPr>
          <w:trHeight w:val="128"/>
          <w:jc w:val="center"/>
        </w:trPr>
        <w:tc>
          <w:tcPr>
            <w:tcW w:w="7116" w:type="dxa"/>
          </w:tcPr>
          <w:p w14:paraId="20B7B765" w14:textId="77777777" w:rsidR="00EB6A77" w:rsidRPr="00267525" w:rsidRDefault="00EB6A77" w:rsidP="00EB6A77">
            <w:r w:rsidRPr="00267525">
              <w:t>Educación Ética y en Valores Humanos</w:t>
            </w:r>
          </w:p>
        </w:tc>
        <w:tc>
          <w:tcPr>
            <w:tcW w:w="419" w:type="dxa"/>
          </w:tcPr>
          <w:p w14:paraId="430369F8" w14:textId="77777777" w:rsidR="00EB6A77" w:rsidRPr="00267525" w:rsidRDefault="00EB6A77" w:rsidP="00EB6A77">
            <w:pPr>
              <w:jc w:val="center"/>
            </w:pPr>
            <w:r>
              <w:t>1</w:t>
            </w:r>
          </w:p>
        </w:tc>
        <w:tc>
          <w:tcPr>
            <w:tcW w:w="419" w:type="dxa"/>
          </w:tcPr>
          <w:p w14:paraId="7505257C" w14:textId="77777777" w:rsidR="00EB6A77" w:rsidRPr="00267525" w:rsidRDefault="00EB6A77" w:rsidP="00EB6A77">
            <w:pPr>
              <w:jc w:val="center"/>
            </w:pPr>
            <w:r>
              <w:t>1</w:t>
            </w:r>
          </w:p>
        </w:tc>
        <w:tc>
          <w:tcPr>
            <w:tcW w:w="419" w:type="dxa"/>
          </w:tcPr>
          <w:p w14:paraId="617BF071" w14:textId="77777777" w:rsidR="00EB6A77" w:rsidRPr="00267525" w:rsidRDefault="00EB6A77" w:rsidP="00EB6A77">
            <w:pPr>
              <w:jc w:val="center"/>
            </w:pPr>
            <w:r>
              <w:t>1</w:t>
            </w:r>
          </w:p>
        </w:tc>
        <w:tc>
          <w:tcPr>
            <w:tcW w:w="419" w:type="dxa"/>
          </w:tcPr>
          <w:p w14:paraId="6AC41C8E" w14:textId="77777777" w:rsidR="00EB6A77" w:rsidRPr="00267525" w:rsidRDefault="00EB6A77" w:rsidP="00EB6A77">
            <w:pPr>
              <w:jc w:val="center"/>
            </w:pPr>
            <w:r>
              <w:t>1</w:t>
            </w:r>
          </w:p>
        </w:tc>
        <w:tc>
          <w:tcPr>
            <w:tcW w:w="519" w:type="dxa"/>
          </w:tcPr>
          <w:p w14:paraId="008856F2" w14:textId="77777777" w:rsidR="00EB6A77" w:rsidRPr="00267525" w:rsidRDefault="00EB6A77" w:rsidP="00EB6A77">
            <w:pPr>
              <w:jc w:val="center"/>
            </w:pPr>
            <w:r w:rsidRPr="00267525">
              <w:t>1</w:t>
            </w:r>
          </w:p>
        </w:tc>
        <w:tc>
          <w:tcPr>
            <w:tcW w:w="1037" w:type="dxa"/>
          </w:tcPr>
          <w:p w14:paraId="097C2FD9" w14:textId="77777777" w:rsidR="00EB6A77" w:rsidRPr="00267525" w:rsidRDefault="00EB6A77" w:rsidP="00EB6A77">
            <w:pPr>
              <w:jc w:val="center"/>
            </w:pPr>
            <w:r w:rsidRPr="00267525">
              <w:t>1</w:t>
            </w:r>
          </w:p>
        </w:tc>
      </w:tr>
      <w:tr w:rsidR="00EB6A77" w:rsidRPr="00267525" w14:paraId="46BFFB67" w14:textId="77777777" w:rsidTr="00EB6A77">
        <w:trPr>
          <w:trHeight w:val="274"/>
          <w:jc w:val="center"/>
        </w:trPr>
        <w:tc>
          <w:tcPr>
            <w:tcW w:w="7116" w:type="dxa"/>
          </w:tcPr>
          <w:p w14:paraId="6506BBFB" w14:textId="77777777" w:rsidR="00EB6A77" w:rsidRPr="00267525" w:rsidRDefault="00EB6A77" w:rsidP="00EB6A77">
            <w:r w:rsidRPr="00267525">
              <w:t>Educación Física, Recreación y Deportes.</w:t>
            </w:r>
          </w:p>
        </w:tc>
        <w:tc>
          <w:tcPr>
            <w:tcW w:w="419" w:type="dxa"/>
          </w:tcPr>
          <w:p w14:paraId="4E6673CF" w14:textId="77777777" w:rsidR="00EB6A77" w:rsidRPr="00267525" w:rsidRDefault="00EB6A77" w:rsidP="00EB6A77">
            <w:pPr>
              <w:jc w:val="center"/>
            </w:pPr>
            <w:r w:rsidRPr="00267525">
              <w:t>2</w:t>
            </w:r>
          </w:p>
        </w:tc>
        <w:tc>
          <w:tcPr>
            <w:tcW w:w="419" w:type="dxa"/>
          </w:tcPr>
          <w:p w14:paraId="4B75AE0E" w14:textId="77777777" w:rsidR="00EB6A77" w:rsidRPr="00267525" w:rsidRDefault="00EB6A77" w:rsidP="00EB6A77">
            <w:pPr>
              <w:jc w:val="center"/>
            </w:pPr>
            <w:r w:rsidRPr="00267525">
              <w:t>2</w:t>
            </w:r>
          </w:p>
        </w:tc>
        <w:tc>
          <w:tcPr>
            <w:tcW w:w="419" w:type="dxa"/>
          </w:tcPr>
          <w:p w14:paraId="7CA33177" w14:textId="77777777" w:rsidR="00EB6A77" w:rsidRPr="00267525" w:rsidRDefault="00EB6A77" w:rsidP="00EB6A77">
            <w:pPr>
              <w:jc w:val="center"/>
            </w:pPr>
            <w:r w:rsidRPr="00267525">
              <w:t>2</w:t>
            </w:r>
          </w:p>
        </w:tc>
        <w:tc>
          <w:tcPr>
            <w:tcW w:w="419" w:type="dxa"/>
          </w:tcPr>
          <w:p w14:paraId="1BAD8F07" w14:textId="77777777" w:rsidR="00EB6A77" w:rsidRPr="00267525" w:rsidRDefault="00EB6A77" w:rsidP="00EB6A77">
            <w:pPr>
              <w:jc w:val="center"/>
            </w:pPr>
            <w:r w:rsidRPr="00267525">
              <w:t>2</w:t>
            </w:r>
          </w:p>
        </w:tc>
        <w:tc>
          <w:tcPr>
            <w:tcW w:w="519" w:type="dxa"/>
          </w:tcPr>
          <w:p w14:paraId="6C54CF7D" w14:textId="77777777" w:rsidR="00EB6A77" w:rsidRPr="00267525" w:rsidRDefault="00EB6A77" w:rsidP="00EB6A77">
            <w:pPr>
              <w:jc w:val="center"/>
            </w:pPr>
            <w:r w:rsidRPr="00267525">
              <w:t>2</w:t>
            </w:r>
          </w:p>
        </w:tc>
        <w:tc>
          <w:tcPr>
            <w:tcW w:w="1037" w:type="dxa"/>
          </w:tcPr>
          <w:p w14:paraId="0CA8E759" w14:textId="77777777" w:rsidR="00EB6A77" w:rsidRPr="00267525" w:rsidRDefault="00EB6A77" w:rsidP="00EB6A77">
            <w:pPr>
              <w:jc w:val="center"/>
            </w:pPr>
            <w:r w:rsidRPr="00267525">
              <w:t>2</w:t>
            </w:r>
          </w:p>
        </w:tc>
      </w:tr>
      <w:tr w:rsidR="00EB6A77" w:rsidRPr="00267525" w14:paraId="703860D0" w14:textId="77777777" w:rsidTr="00EB6A77">
        <w:trPr>
          <w:trHeight w:val="269"/>
          <w:jc w:val="center"/>
        </w:trPr>
        <w:tc>
          <w:tcPr>
            <w:tcW w:w="7116" w:type="dxa"/>
          </w:tcPr>
          <w:p w14:paraId="4E1C6F7D" w14:textId="77777777" w:rsidR="00EB6A77" w:rsidRPr="00267525" w:rsidRDefault="00EB6A77" w:rsidP="00EB6A77">
            <w:r w:rsidRPr="00267525">
              <w:t>Educación Religiosa</w:t>
            </w:r>
          </w:p>
        </w:tc>
        <w:tc>
          <w:tcPr>
            <w:tcW w:w="419" w:type="dxa"/>
          </w:tcPr>
          <w:p w14:paraId="33EDFCC8" w14:textId="77777777" w:rsidR="00EB6A77" w:rsidRPr="00267525" w:rsidRDefault="00EB6A77" w:rsidP="00EB6A77">
            <w:pPr>
              <w:jc w:val="center"/>
            </w:pPr>
            <w:r w:rsidRPr="00267525">
              <w:t>1</w:t>
            </w:r>
          </w:p>
        </w:tc>
        <w:tc>
          <w:tcPr>
            <w:tcW w:w="419" w:type="dxa"/>
          </w:tcPr>
          <w:p w14:paraId="4C074D7C" w14:textId="77777777" w:rsidR="00EB6A77" w:rsidRPr="00267525" w:rsidRDefault="00EB6A77" w:rsidP="00EB6A77">
            <w:pPr>
              <w:jc w:val="center"/>
            </w:pPr>
            <w:r w:rsidRPr="00267525">
              <w:t>1</w:t>
            </w:r>
          </w:p>
        </w:tc>
        <w:tc>
          <w:tcPr>
            <w:tcW w:w="419" w:type="dxa"/>
          </w:tcPr>
          <w:p w14:paraId="4F347D2A" w14:textId="77777777" w:rsidR="00EB6A77" w:rsidRPr="00267525" w:rsidRDefault="00EB6A77" w:rsidP="00EB6A77">
            <w:pPr>
              <w:jc w:val="center"/>
            </w:pPr>
            <w:r w:rsidRPr="00267525">
              <w:t>1</w:t>
            </w:r>
          </w:p>
        </w:tc>
        <w:tc>
          <w:tcPr>
            <w:tcW w:w="419" w:type="dxa"/>
          </w:tcPr>
          <w:p w14:paraId="2BB29C69" w14:textId="77777777" w:rsidR="00EB6A77" w:rsidRPr="00267525" w:rsidRDefault="00EB6A77" w:rsidP="00EB6A77">
            <w:pPr>
              <w:jc w:val="center"/>
            </w:pPr>
            <w:r w:rsidRPr="00267525">
              <w:t>1</w:t>
            </w:r>
          </w:p>
        </w:tc>
        <w:tc>
          <w:tcPr>
            <w:tcW w:w="519" w:type="dxa"/>
          </w:tcPr>
          <w:p w14:paraId="7E272E0D" w14:textId="77777777" w:rsidR="00EB6A77" w:rsidRPr="00267525" w:rsidRDefault="00EB6A77" w:rsidP="00EB6A77">
            <w:pPr>
              <w:jc w:val="center"/>
            </w:pPr>
            <w:r w:rsidRPr="00267525">
              <w:t>1</w:t>
            </w:r>
          </w:p>
        </w:tc>
        <w:tc>
          <w:tcPr>
            <w:tcW w:w="1037" w:type="dxa"/>
          </w:tcPr>
          <w:p w14:paraId="401E949F" w14:textId="77777777" w:rsidR="00EB6A77" w:rsidRPr="00267525" w:rsidRDefault="00EB6A77" w:rsidP="00EB6A77">
            <w:pPr>
              <w:jc w:val="center"/>
            </w:pPr>
            <w:r w:rsidRPr="00267525">
              <w:t>1</w:t>
            </w:r>
          </w:p>
        </w:tc>
      </w:tr>
      <w:tr w:rsidR="00EB6A77" w:rsidRPr="00267525" w14:paraId="6ACE93DE" w14:textId="77777777" w:rsidTr="00EB6A77">
        <w:trPr>
          <w:trHeight w:val="281"/>
          <w:jc w:val="center"/>
        </w:trPr>
        <w:tc>
          <w:tcPr>
            <w:tcW w:w="7116" w:type="dxa"/>
          </w:tcPr>
          <w:p w14:paraId="3DE70F96" w14:textId="77777777" w:rsidR="00EB6A77" w:rsidRPr="00267525" w:rsidRDefault="00EB6A77" w:rsidP="00EB6A77">
            <w:r w:rsidRPr="00267525">
              <w:t>Humanidades, Lengua Castellana</w:t>
            </w:r>
          </w:p>
        </w:tc>
        <w:tc>
          <w:tcPr>
            <w:tcW w:w="419" w:type="dxa"/>
          </w:tcPr>
          <w:p w14:paraId="644DC96D" w14:textId="77777777" w:rsidR="00EB6A77" w:rsidRPr="00267525" w:rsidRDefault="00EB6A77" w:rsidP="00EB6A77">
            <w:r>
              <w:t>4</w:t>
            </w:r>
          </w:p>
        </w:tc>
        <w:tc>
          <w:tcPr>
            <w:tcW w:w="419" w:type="dxa"/>
          </w:tcPr>
          <w:p w14:paraId="173555EF" w14:textId="77777777" w:rsidR="00EB6A77" w:rsidRPr="00267525" w:rsidRDefault="00EB6A77" w:rsidP="00EB6A77">
            <w:r>
              <w:t>4</w:t>
            </w:r>
          </w:p>
        </w:tc>
        <w:tc>
          <w:tcPr>
            <w:tcW w:w="419" w:type="dxa"/>
          </w:tcPr>
          <w:p w14:paraId="742E648C" w14:textId="77777777" w:rsidR="00EB6A77" w:rsidRPr="00267525" w:rsidRDefault="00EB6A77" w:rsidP="00EB6A77">
            <w:r w:rsidRPr="00267525">
              <w:t>4</w:t>
            </w:r>
          </w:p>
        </w:tc>
        <w:tc>
          <w:tcPr>
            <w:tcW w:w="419" w:type="dxa"/>
          </w:tcPr>
          <w:p w14:paraId="32D44DF0" w14:textId="77777777" w:rsidR="00EB6A77" w:rsidRPr="00267525" w:rsidRDefault="00EB6A77" w:rsidP="00EB6A77">
            <w:r w:rsidRPr="00267525">
              <w:t>4</w:t>
            </w:r>
          </w:p>
        </w:tc>
        <w:tc>
          <w:tcPr>
            <w:tcW w:w="519" w:type="dxa"/>
          </w:tcPr>
          <w:p w14:paraId="15BECC6D" w14:textId="77777777" w:rsidR="00EB6A77" w:rsidRPr="00267525" w:rsidRDefault="00EB6A77" w:rsidP="00EB6A77">
            <w:r w:rsidRPr="00267525">
              <w:t>3</w:t>
            </w:r>
          </w:p>
        </w:tc>
        <w:tc>
          <w:tcPr>
            <w:tcW w:w="1037" w:type="dxa"/>
          </w:tcPr>
          <w:p w14:paraId="53B53C13" w14:textId="77777777" w:rsidR="00EB6A77" w:rsidRPr="00267525" w:rsidRDefault="00EB6A77" w:rsidP="00EB6A77">
            <w:r w:rsidRPr="00267525">
              <w:t>3</w:t>
            </w:r>
          </w:p>
        </w:tc>
      </w:tr>
      <w:tr w:rsidR="00EB6A77" w:rsidRPr="00267525" w14:paraId="3D3BECE8" w14:textId="77777777" w:rsidTr="00EB6A77">
        <w:trPr>
          <w:trHeight w:val="272"/>
          <w:jc w:val="center"/>
        </w:trPr>
        <w:tc>
          <w:tcPr>
            <w:tcW w:w="7116" w:type="dxa"/>
          </w:tcPr>
          <w:p w14:paraId="120BAC3A" w14:textId="77777777" w:rsidR="00EB6A77" w:rsidRPr="00267525" w:rsidRDefault="00EB6A77" w:rsidP="00EB6A77">
            <w:proofErr w:type="spellStart"/>
            <w:r w:rsidRPr="00267525">
              <w:t>HumanidadesIdiomas</w:t>
            </w:r>
            <w:proofErr w:type="spellEnd"/>
            <w:r w:rsidRPr="00267525">
              <w:t xml:space="preserve"> </w:t>
            </w:r>
            <w:proofErr w:type="gramStart"/>
            <w:r w:rsidRPr="00267525">
              <w:t>Extranjeros(Inglés</w:t>
            </w:r>
            <w:proofErr w:type="gramEnd"/>
            <w:r w:rsidRPr="00267525">
              <w:t>)</w:t>
            </w:r>
          </w:p>
        </w:tc>
        <w:tc>
          <w:tcPr>
            <w:tcW w:w="419" w:type="dxa"/>
          </w:tcPr>
          <w:p w14:paraId="64DAFB38" w14:textId="77777777" w:rsidR="00EB6A77" w:rsidRPr="00267525" w:rsidRDefault="00EB6A77" w:rsidP="00EB6A77">
            <w:r>
              <w:t>3</w:t>
            </w:r>
          </w:p>
        </w:tc>
        <w:tc>
          <w:tcPr>
            <w:tcW w:w="419" w:type="dxa"/>
          </w:tcPr>
          <w:p w14:paraId="3FE47E7E" w14:textId="77777777" w:rsidR="00EB6A77" w:rsidRPr="00267525" w:rsidRDefault="00EB6A77" w:rsidP="00EB6A77">
            <w:r>
              <w:t>3</w:t>
            </w:r>
          </w:p>
        </w:tc>
        <w:tc>
          <w:tcPr>
            <w:tcW w:w="419" w:type="dxa"/>
          </w:tcPr>
          <w:p w14:paraId="3BD577DF" w14:textId="77777777" w:rsidR="00EB6A77" w:rsidRPr="00267525" w:rsidRDefault="00EB6A77" w:rsidP="00EB6A77">
            <w:r>
              <w:t>3</w:t>
            </w:r>
          </w:p>
        </w:tc>
        <w:tc>
          <w:tcPr>
            <w:tcW w:w="419" w:type="dxa"/>
          </w:tcPr>
          <w:p w14:paraId="07648686" w14:textId="77777777" w:rsidR="00EB6A77" w:rsidRPr="00267525" w:rsidRDefault="00EB6A77" w:rsidP="00EB6A77">
            <w:r>
              <w:t>3</w:t>
            </w:r>
          </w:p>
        </w:tc>
        <w:tc>
          <w:tcPr>
            <w:tcW w:w="519" w:type="dxa"/>
          </w:tcPr>
          <w:p w14:paraId="3689745C" w14:textId="77777777" w:rsidR="00EB6A77" w:rsidRPr="00267525" w:rsidRDefault="00EB6A77" w:rsidP="00EB6A77">
            <w:r>
              <w:t>2</w:t>
            </w:r>
          </w:p>
        </w:tc>
        <w:tc>
          <w:tcPr>
            <w:tcW w:w="1037" w:type="dxa"/>
          </w:tcPr>
          <w:p w14:paraId="5241B14E" w14:textId="77777777" w:rsidR="00EB6A77" w:rsidRPr="00267525" w:rsidRDefault="00EB6A77" w:rsidP="00EB6A77">
            <w:r>
              <w:t>2</w:t>
            </w:r>
          </w:p>
        </w:tc>
      </w:tr>
      <w:tr w:rsidR="00EB6A77" w:rsidRPr="00267525" w14:paraId="59AA6009" w14:textId="77777777" w:rsidTr="00EB6A77">
        <w:trPr>
          <w:trHeight w:val="254"/>
          <w:jc w:val="center"/>
        </w:trPr>
        <w:tc>
          <w:tcPr>
            <w:tcW w:w="7116" w:type="dxa"/>
          </w:tcPr>
          <w:p w14:paraId="3EFC4584" w14:textId="77777777" w:rsidR="00EB6A77" w:rsidRPr="00267525" w:rsidRDefault="00EB6A77" w:rsidP="00EB6A77">
            <w:r w:rsidRPr="00267525">
              <w:t>Matemáticas</w:t>
            </w:r>
          </w:p>
        </w:tc>
        <w:tc>
          <w:tcPr>
            <w:tcW w:w="419" w:type="dxa"/>
          </w:tcPr>
          <w:p w14:paraId="6F03AC7F" w14:textId="77777777" w:rsidR="00EB6A77" w:rsidRPr="00267525" w:rsidRDefault="00EB6A77" w:rsidP="00EB6A77">
            <w:pPr>
              <w:jc w:val="center"/>
            </w:pPr>
            <w:r>
              <w:t>5</w:t>
            </w:r>
          </w:p>
        </w:tc>
        <w:tc>
          <w:tcPr>
            <w:tcW w:w="419" w:type="dxa"/>
          </w:tcPr>
          <w:p w14:paraId="7AFD7247" w14:textId="77777777" w:rsidR="00EB6A77" w:rsidRPr="00267525" w:rsidRDefault="00EB6A77" w:rsidP="00EB6A77">
            <w:pPr>
              <w:jc w:val="center"/>
            </w:pPr>
            <w:r>
              <w:t>5</w:t>
            </w:r>
          </w:p>
        </w:tc>
        <w:tc>
          <w:tcPr>
            <w:tcW w:w="419" w:type="dxa"/>
          </w:tcPr>
          <w:p w14:paraId="68160E98" w14:textId="77777777" w:rsidR="00EB6A77" w:rsidRPr="00267525" w:rsidRDefault="00EB6A77" w:rsidP="00EB6A77">
            <w:pPr>
              <w:jc w:val="center"/>
            </w:pPr>
            <w:r>
              <w:t>5</w:t>
            </w:r>
          </w:p>
        </w:tc>
        <w:tc>
          <w:tcPr>
            <w:tcW w:w="419" w:type="dxa"/>
          </w:tcPr>
          <w:p w14:paraId="313AC05A" w14:textId="77777777" w:rsidR="00EB6A77" w:rsidRPr="00267525" w:rsidRDefault="00EB6A77" w:rsidP="00EB6A77">
            <w:pPr>
              <w:jc w:val="center"/>
            </w:pPr>
            <w:r>
              <w:t>5</w:t>
            </w:r>
          </w:p>
        </w:tc>
        <w:tc>
          <w:tcPr>
            <w:tcW w:w="519" w:type="dxa"/>
          </w:tcPr>
          <w:p w14:paraId="35F1FC16" w14:textId="77777777" w:rsidR="00EB6A77" w:rsidRPr="00267525" w:rsidRDefault="00EB6A77" w:rsidP="00EB6A77">
            <w:pPr>
              <w:jc w:val="center"/>
            </w:pPr>
            <w:r>
              <w:t>4</w:t>
            </w:r>
          </w:p>
        </w:tc>
        <w:tc>
          <w:tcPr>
            <w:tcW w:w="1037" w:type="dxa"/>
          </w:tcPr>
          <w:p w14:paraId="1F60A519" w14:textId="77777777" w:rsidR="00EB6A77" w:rsidRPr="00267525" w:rsidRDefault="00EB6A77" w:rsidP="00EB6A77">
            <w:pPr>
              <w:jc w:val="center"/>
            </w:pPr>
            <w:r>
              <w:t>4</w:t>
            </w:r>
          </w:p>
        </w:tc>
      </w:tr>
      <w:tr w:rsidR="00EB6A77" w:rsidRPr="00267525" w14:paraId="1BA95EC0" w14:textId="77777777" w:rsidTr="00EB6A77">
        <w:trPr>
          <w:trHeight w:val="321"/>
          <w:jc w:val="center"/>
        </w:trPr>
        <w:tc>
          <w:tcPr>
            <w:tcW w:w="7116" w:type="dxa"/>
          </w:tcPr>
          <w:p w14:paraId="78331CB2" w14:textId="77777777" w:rsidR="00EB6A77" w:rsidRPr="00267525" w:rsidRDefault="00EB6A77" w:rsidP="00EB6A77">
            <w:r w:rsidRPr="00267525">
              <w:t>Tecnología e Informática</w:t>
            </w:r>
          </w:p>
        </w:tc>
        <w:tc>
          <w:tcPr>
            <w:tcW w:w="419" w:type="dxa"/>
          </w:tcPr>
          <w:p w14:paraId="5BE0DA4A" w14:textId="77777777" w:rsidR="00EB6A77" w:rsidRPr="00267525" w:rsidRDefault="00EB6A77" w:rsidP="00EB6A77">
            <w:pPr>
              <w:jc w:val="center"/>
            </w:pPr>
            <w:r>
              <w:t>2</w:t>
            </w:r>
          </w:p>
        </w:tc>
        <w:tc>
          <w:tcPr>
            <w:tcW w:w="419" w:type="dxa"/>
          </w:tcPr>
          <w:p w14:paraId="5C232C03" w14:textId="77777777" w:rsidR="00EB6A77" w:rsidRPr="00267525" w:rsidRDefault="00EB6A77" w:rsidP="00EB6A77">
            <w:pPr>
              <w:jc w:val="center"/>
            </w:pPr>
            <w:r>
              <w:t>2</w:t>
            </w:r>
          </w:p>
        </w:tc>
        <w:tc>
          <w:tcPr>
            <w:tcW w:w="419" w:type="dxa"/>
          </w:tcPr>
          <w:p w14:paraId="4C5C54D8" w14:textId="77777777" w:rsidR="00EB6A77" w:rsidRPr="00267525" w:rsidRDefault="00EB6A77" w:rsidP="00EB6A77">
            <w:pPr>
              <w:jc w:val="center"/>
            </w:pPr>
            <w:r>
              <w:t>2</w:t>
            </w:r>
          </w:p>
        </w:tc>
        <w:tc>
          <w:tcPr>
            <w:tcW w:w="419" w:type="dxa"/>
          </w:tcPr>
          <w:p w14:paraId="0D2FAF93" w14:textId="77777777" w:rsidR="00EB6A77" w:rsidRPr="00267525" w:rsidRDefault="00EB6A77" w:rsidP="00EB6A77">
            <w:pPr>
              <w:jc w:val="center"/>
            </w:pPr>
            <w:r>
              <w:t>2</w:t>
            </w:r>
          </w:p>
        </w:tc>
        <w:tc>
          <w:tcPr>
            <w:tcW w:w="519" w:type="dxa"/>
          </w:tcPr>
          <w:p w14:paraId="796F4A5A" w14:textId="77777777" w:rsidR="00EB6A77" w:rsidRPr="00267525" w:rsidRDefault="00EB6A77" w:rsidP="00EB6A77">
            <w:pPr>
              <w:jc w:val="center"/>
            </w:pPr>
            <w:r>
              <w:t>2</w:t>
            </w:r>
          </w:p>
        </w:tc>
        <w:tc>
          <w:tcPr>
            <w:tcW w:w="1037" w:type="dxa"/>
          </w:tcPr>
          <w:p w14:paraId="3D84687D" w14:textId="77777777" w:rsidR="00EB6A77" w:rsidRPr="00267525" w:rsidRDefault="00EB6A77" w:rsidP="00EB6A77">
            <w:pPr>
              <w:jc w:val="center"/>
            </w:pPr>
            <w:r>
              <w:t>2</w:t>
            </w:r>
          </w:p>
        </w:tc>
      </w:tr>
      <w:tr w:rsidR="00EB6A77" w:rsidRPr="00267525" w14:paraId="4CBE5DA1" w14:textId="77777777" w:rsidTr="00EB6A77">
        <w:trPr>
          <w:trHeight w:val="136"/>
          <w:jc w:val="center"/>
        </w:trPr>
        <w:tc>
          <w:tcPr>
            <w:tcW w:w="7116" w:type="dxa"/>
          </w:tcPr>
          <w:p w14:paraId="4BA4AF56" w14:textId="77777777" w:rsidR="00EB6A77" w:rsidRPr="00267525" w:rsidRDefault="00EB6A77" w:rsidP="00EB6A77">
            <w:r w:rsidRPr="00267525">
              <w:t>Ciencias Económicas y Políticas</w:t>
            </w:r>
          </w:p>
        </w:tc>
        <w:tc>
          <w:tcPr>
            <w:tcW w:w="419" w:type="dxa"/>
          </w:tcPr>
          <w:p w14:paraId="07E749F1" w14:textId="77777777" w:rsidR="00EB6A77" w:rsidRPr="00267525" w:rsidRDefault="00EB6A77" w:rsidP="00EB6A77">
            <w:pPr>
              <w:jc w:val="center"/>
            </w:pPr>
            <w:r w:rsidRPr="00267525">
              <w:t>-</w:t>
            </w:r>
          </w:p>
        </w:tc>
        <w:tc>
          <w:tcPr>
            <w:tcW w:w="419" w:type="dxa"/>
          </w:tcPr>
          <w:p w14:paraId="4F0C51E8" w14:textId="77777777" w:rsidR="00EB6A77" w:rsidRPr="00267525" w:rsidRDefault="00EB6A77" w:rsidP="00EB6A77">
            <w:pPr>
              <w:jc w:val="center"/>
            </w:pPr>
            <w:r w:rsidRPr="00267525">
              <w:t>-</w:t>
            </w:r>
          </w:p>
        </w:tc>
        <w:tc>
          <w:tcPr>
            <w:tcW w:w="419" w:type="dxa"/>
          </w:tcPr>
          <w:p w14:paraId="26AF0354" w14:textId="77777777" w:rsidR="00EB6A77" w:rsidRPr="00267525" w:rsidRDefault="00EB6A77" w:rsidP="00EB6A77">
            <w:pPr>
              <w:jc w:val="center"/>
            </w:pPr>
            <w:r w:rsidRPr="00267525">
              <w:t>-</w:t>
            </w:r>
          </w:p>
        </w:tc>
        <w:tc>
          <w:tcPr>
            <w:tcW w:w="419" w:type="dxa"/>
          </w:tcPr>
          <w:p w14:paraId="231F8363" w14:textId="77777777" w:rsidR="00EB6A77" w:rsidRPr="00267525" w:rsidRDefault="00EB6A77" w:rsidP="00EB6A77">
            <w:pPr>
              <w:jc w:val="center"/>
            </w:pPr>
            <w:r w:rsidRPr="00267525">
              <w:t>-</w:t>
            </w:r>
          </w:p>
        </w:tc>
        <w:tc>
          <w:tcPr>
            <w:tcW w:w="519" w:type="dxa"/>
          </w:tcPr>
          <w:p w14:paraId="0B002697" w14:textId="77777777" w:rsidR="00EB6A77" w:rsidRPr="00267525" w:rsidRDefault="00EB6A77" w:rsidP="00EB6A77">
            <w:pPr>
              <w:jc w:val="center"/>
            </w:pPr>
            <w:r>
              <w:t>1</w:t>
            </w:r>
          </w:p>
        </w:tc>
        <w:tc>
          <w:tcPr>
            <w:tcW w:w="1037" w:type="dxa"/>
          </w:tcPr>
          <w:p w14:paraId="1FD5161F" w14:textId="77777777" w:rsidR="00EB6A77" w:rsidRPr="00267525" w:rsidRDefault="00EB6A77" w:rsidP="00EB6A77">
            <w:pPr>
              <w:jc w:val="center"/>
            </w:pPr>
            <w:r>
              <w:t>1</w:t>
            </w:r>
          </w:p>
        </w:tc>
      </w:tr>
      <w:tr w:rsidR="00EB6A77" w:rsidRPr="00267525" w14:paraId="17065EB1" w14:textId="77777777" w:rsidTr="00EB6A77">
        <w:trPr>
          <w:trHeight w:val="269"/>
          <w:jc w:val="center"/>
        </w:trPr>
        <w:tc>
          <w:tcPr>
            <w:tcW w:w="7116" w:type="dxa"/>
          </w:tcPr>
          <w:p w14:paraId="3E1AD66F" w14:textId="77777777" w:rsidR="00EB6A77" w:rsidRPr="00267525" w:rsidRDefault="00EB6A77" w:rsidP="00EB6A77">
            <w:pPr>
              <w:jc w:val="both"/>
            </w:pPr>
            <w:r w:rsidRPr="00267525">
              <w:t>Filosofía</w:t>
            </w:r>
          </w:p>
        </w:tc>
        <w:tc>
          <w:tcPr>
            <w:tcW w:w="419" w:type="dxa"/>
          </w:tcPr>
          <w:p w14:paraId="26A13E36" w14:textId="77777777" w:rsidR="00EB6A77" w:rsidRPr="00267525" w:rsidRDefault="00EB6A77" w:rsidP="00EB6A77">
            <w:pPr>
              <w:jc w:val="center"/>
            </w:pPr>
            <w:r w:rsidRPr="00267525">
              <w:t>-</w:t>
            </w:r>
          </w:p>
        </w:tc>
        <w:tc>
          <w:tcPr>
            <w:tcW w:w="419" w:type="dxa"/>
          </w:tcPr>
          <w:p w14:paraId="12DC67F3" w14:textId="77777777" w:rsidR="00EB6A77" w:rsidRPr="00267525" w:rsidRDefault="00EB6A77" w:rsidP="00EB6A77">
            <w:pPr>
              <w:jc w:val="center"/>
            </w:pPr>
            <w:r w:rsidRPr="00267525">
              <w:t>-</w:t>
            </w:r>
          </w:p>
        </w:tc>
        <w:tc>
          <w:tcPr>
            <w:tcW w:w="419" w:type="dxa"/>
          </w:tcPr>
          <w:p w14:paraId="2C8C8FF3" w14:textId="77777777" w:rsidR="00EB6A77" w:rsidRPr="00267525" w:rsidRDefault="00EB6A77" w:rsidP="00EB6A77">
            <w:pPr>
              <w:jc w:val="center"/>
            </w:pPr>
            <w:r w:rsidRPr="00267525">
              <w:t>-</w:t>
            </w:r>
          </w:p>
        </w:tc>
        <w:tc>
          <w:tcPr>
            <w:tcW w:w="419" w:type="dxa"/>
          </w:tcPr>
          <w:p w14:paraId="277B195F" w14:textId="77777777" w:rsidR="00EB6A77" w:rsidRPr="00267525" w:rsidRDefault="00EB6A77" w:rsidP="00EB6A77">
            <w:pPr>
              <w:jc w:val="center"/>
            </w:pPr>
            <w:r w:rsidRPr="00267525">
              <w:t>-</w:t>
            </w:r>
          </w:p>
        </w:tc>
        <w:tc>
          <w:tcPr>
            <w:tcW w:w="519" w:type="dxa"/>
          </w:tcPr>
          <w:p w14:paraId="38891EEA" w14:textId="77777777" w:rsidR="00EB6A77" w:rsidRPr="00267525" w:rsidRDefault="00EB6A77" w:rsidP="00EB6A77">
            <w:pPr>
              <w:jc w:val="center"/>
            </w:pPr>
            <w:r>
              <w:t>1</w:t>
            </w:r>
          </w:p>
        </w:tc>
        <w:tc>
          <w:tcPr>
            <w:tcW w:w="1037" w:type="dxa"/>
          </w:tcPr>
          <w:p w14:paraId="7F73C2D5" w14:textId="77777777" w:rsidR="00EB6A77" w:rsidRPr="00267525" w:rsidRDefault="00EB6A77" w:rsidP="00EB6A77">
            <w:pPr>
              <w:jc w:val="center"/>
            </w:pPr>
            <w:r>
              <w:t>1</w:t>
            </w:r>
          </w:p>
        </w:tc>
      </w:tr>
      <w:tr w:rsidR="00EB6A77" w:rsidRPr="00267525" w14:paraId="344076A8" w14:textId="77777777" w:rsidTr="00EB6A77">
        <w:trPr>
          <w:trHeight w:val="254"/>
          <w:jc w:val="center"/>
        </w:trPr>
        <w:tc>
          <w:tcPr>
            <w:tcW w:w="7116" w:type="dxa"/>
          </w:tcPr>
          <w:p w14:paraId="6A6B62C5" w14:textId="77777777" w:rsidR="00EB6A77" w:rsidRPr="00267525" w:rsidRDefault="00EB6A77" w:rsidP="00EB6A77">
            <w:r w:rsidRPr="00267525">
              <w:t>Pedagogía</w:t>
            </w:r>
          </w:p>
        </w:tc>
        <w:tc>
          <w:tcPr>
            <w:tcW w:w="419" w:type="dxa"/>
          </w:tcPr>
          <w:p w14:paraId="34B921CB" w14:textId="77777777" w:rsidR="00EB6A77" w:rsidRPr="00267525" w:rsidRDefault="00EB6A77" w:rsidP="00EB6A77">
            <w:pPr>
              <w:jc w:val="center"/>
            </w:pPr>
          </w:p>
        </w:tc>
        <w:tc>
          <w:tcPr>
            <w:tcW w:w="419" w:type="dxa"/>
          </w:tcPr>
          <w:p w14:paraId="3D5236BF" w14:textId="77777777" w:rsidR="00EB6A77" w:rsidRPr="00267525" w:rsidRDefault="00EB6A77" w:rsidP="00EB6A77">
            <w:pPr>
              <w:jc w:val="center"/>
            </w:pPr>
          </w:p>
        </w:tc>
        <w:tc>
          <w:tcPr>
            <w:tcW w:w="419" w:type="dxa"/>
          </w:tcPr>
          <w:p w14:paraId="160B1A9A" w14:textId="77777777" w:rsidR="00EB6A77" w:rsidRPr="00267525" w:rsidRDefault="00EB6A77" w:rsidP="00EB6A77">
            <w:pPr>
              <w:jc w:val="center"/>
            </w:pPr>
          </w:p>
        </w:tc>
        <w:tc>
          <w:tcPr>
            <w:tcW w:w="419" w:type="dxa"/>
          </w:tcPr>
          <w:p w14:paraId="430837EC" w14:textId="77777777" w:rsidR="00EB6A77" w:rsidRPr="00267525" w:rsidRDefault="00EB6A77" w:rsidP="00EB6A77">
            <w:pPr>
              <w:jc w:val="center"/>
            </w:pPr>
          </w:p>
        </w:tc>
        <w:tc>
          <w:tcPr>
            <w:tcW w:w="519" w:type="dxa"/>
          </w:tcPr>
          <w:p w14:paraId="2D56387F" w14:textId="77777777" w:rsidR="00EB6A77" w:rsidRPr="00267525" w:rsidRDefault="00EB6A77" w:rsidP="00EB6A77">
            <w:pPr>
              <w:jc w:val="center"/>
            </w:pPr>
          </w:p>
        </w:tc>
        <w:tc>
          <w:tcPr>
            <w:tcW w:w="1037" w:type="dxa"/>
          </w:tcPr>
          <w:p w14:paraId="5FC218DB" w14:textId="77777777" w:rsidR="00EB6A77" w:rsidRPr="00267525" w:rsidRDefault="00EB6A77" w:rsidP="00EB6A77">
            <w:pPr>
              <w:jc w:val="center"/>
            </w:pPr>
          </w:p>
        </w:tc>
      </w:tr>
      <w:tr w:rsidR="00EB6A77" w:rsidRPr="00267525" w14:paraId="7C20099D" w14:textId="77777777" w:rsidTr="00EB6A77">
        <w:trPr>
          <w:trHeight w:val="290"/>
          <w:jc w:val="center"/>
        </w:trPr>
        <w:tc>
          <w:tcPr>
            <w:tcW w:w="7116" w:type="dxa"/>
          </w:tcPr>
          <w:p w14:paraId="2814D07E" w14:textId="77777777" w:rsidR="00EB6A77" w:rsidRPr="00267525" w:rsidRDefault="00EB6A77" w:rsidP="00EB6A77">
            <w:r w:rsidRPr="00267525">
              <w:t>Fundamentación Pedagógica</w:t>
            </w:r>
          </w:p>
        </w:tc>
        <w:tc>
          <w:tcPr>
            <w:tcW w:w="419" w:type="dxa"/>
          </w:tcPr>
          <w:p w14:paraId="418F33DC" w14:textId="77777777" w:rsidR="00EB6A77" w:rsidRPr="00267525" w:rsidRDefault="00EB6A77" w:rsidP="00EB6A77">
            <w:pPr>
              <w:jc w:val="center"/>
            </w:pPr>
            <w:r w:rsidRPr="00267525">
              <w:t>-</w:t>
            </w:r>
          </w:p>
        </w:tc>
        <w:tc>
          <w:tcPr>
            <w:tcW w:w="419" w:type="dxa"/>
          </w:tcPr>
          <w:p w14:paraId="2DC560B4" w14:textId="77777777" w:rsidR="00EB6A77" w:rsidRPr="00267525" w:rsidRDefault="00EB6A77" w:rsidP="00EB6A77">
            <w:pPr>
              <w:jc w:val="center"/>
            </w:pPr>
            <w:r w:rsidRPr="00267525">
              <w:t>-</w:t>
            </w:r>
          </w:p>
        </w:tc>
        <w:tc>
          <w:tcPr>
            <w:tcW w:w="419" w:type="dxa"/>
          </w:tcPr>
          <w:p w14:paraId="081BB4CF" w14:textId="77777777" w:rsidR="00EB6A77" w:rsidRPr="00267525" w:rsidRDefault="00EB6A77" w:rsidP="00EB6A77">
            <w:pPr>
              <w:jc w:val="center"/>
            </w:pPr>
            <w:r w:rsidRPr="00267525">
              <w:t>-</w:t>
            </w:r>
          </w:p>
        </w:tc>
        <w:tc>
          <w:tcPr>
            <w:tcW w:w="419" w:type="dxa"/>
          </w:tcPr>
          <w:p w14:paraId="29F40D64" w14:textId="77777777" w:rsidR="00EB6A77" w:rsidRPr="00267525" w:rsidRDefault="00EB6A77" w:rsidP="00EB6A77">
            <w:pPr>
              <w:jc w:val="center"/>
            </w:pPr>
            <w:r w:rsidRPr="00267525">
              <w:t>-</w:t>
            </w:r>
          </w:p>
        </w:tc>
        <w:tc>
          <w:tcPr>
            <w:tcW w:w="519" w:type="dxa"/>
          </w:tcPr>
          <w:p w14:paraId="12B284E8" w14:textId="77777777" w:rsidR="00EB6A77" w:rsidRPr="00267525" w:rsidRDefault="00EB6A77" w:rsidP="00EB6A77">
            <w:pPr>
              <w:jc w:val="center"/>
            </w:pPr>
            <w:r>
              <w:t>3</w:t>
            </w:r>
          </w:p>
        </w:tc>
        <w:tc>
          <w:tcPr>
            <w:tcW w:w="1037" w:type="dxa"/>
          </w:tcPr>
          <w:p w14:paraId="65A16802" w14:textId="77777777" w:rsidR="00EB6A77" w:rsidRPr="00267525" w:rsidRDefault="00EB6A77" w:rsidP="00EB6A77">
            <w:pPr>
              <w:jc w:val="center"/>
            </w:pPr>
            <w:r>
              <w:t>3</w:t>
            </w:r>
          </w:p>
        </w:tc>
      </w:tr>
      <w:tr w:rsidR="00EB6A77" w:rsidRPr="00267525" w14:paraId="0D4E35B2" w14:textId="77777777" w:rsidTr="00EB6A77">
        <w:trPr>
          <w:trHeight w:val="266"/>
          <w:jc w:val="center"/>
        </w:trPr>
        <w:tc>
          <w:tcPr>
            <w:tcW w:w="7116" w:type="dxa"/>
          </w:tcPr>
          <w:p w14:paraId="741DB3A8" w14:textId="77777777" w:rsidR="00EB6A77" w:rsidRPr="00267525" w:rsidRDefault="00EB6A77" w:rsidP="00EB6A77">
            <w:r w:rsidRPr="00267525">
              <w:t>Práctica Pedagógica Investigativa</w:t>
            </w:r>
          </w:p>
        </w:tc>
        <w:tc>
          <w:tcPr>
            <w:tcW w:w="419" w:type="dxa"/>
          </w:tcPr>
          <w:p w14:paraId="32823C54" w14:textId="77777777" w:rsidR="00EB6A77" w:rsidRPr="00267525" w:rsidRDefault="00EB6A77" w:rsidP="00EB6A77">
            <w:pPr>
              <w:jc w:val="center"/>
            </w:pPr>
            <w:r w:rsidRPr="00267525">
              <w:t>-</w:t>
            </w:r>
          </w:p>
        </w:tc>
        <w:tc>
          <w:tcPr>
            <w:tcW w:w="419" w:type="dxa"/>
          </w:tcPr>
          <w:p w14:paraId="49512594" w14:textId="77777777" w:rsidR="00EB6A77" w:rsidRPr="00267525" w:rsidRDefault="00EB6A77" w:rsidP="00EB6A77">
            <w:pPr>
              <w:jc w:val="center"/>
            </w:pPr>
            <w:r w:rsidRPr="00267525">
              <w:t>-</w:t>
            </w:r>
          </w:p>
        </w:tc>
        <w:tc>
          <w:tcPr>
            <w:tcW w:w="419" w:type="dxa"/>
          </w:tcPr>
          <w:p w14:paraId="491B680C" w14:textId="77777777" w:rsidR="00EB6A77" w:rsidRPr="00267525" w:rsidRDefault="00EB6A77" w:rsidP="00EB6A77">
            <w:pPr>
              <w:jc w:val="center"/>
            </w:pPr>
            <w:r w:rsidRPr="00267525">
              <w:t>-</w:t>
            </w:r>
          </w:p>
        </w:tc>
        <w:tc>
          <w:tcPr>
            <w:tcW w:w="419" w:type="dxa"/>
          </w:tcPr>
          <w:p w14:paraId="3B736090" w14:textId="77777777" w:rsidR="00EB6A77" w:rsidRPr="00267525" w:rsidRDefault="00EB6A77" w:rsidP="00EB6A77">
            <w:pPr>
              <w:jc w:val="center"/>
            </w:pPr>
            <w:r w:rsidRPr="00267525">
              <w:t>-</w:t>
            </w:r>
          </w:p>
        </w:tc>
        <w:tc>
          <w:tcPr>
            <w:tcW w:w="519" w:type="dxa"/>
          </w:tcPr>
          <w:p w14:paraId="544C43BC" w14:textId="77777777" w:rsidR="00EB6A77" w:rsidRPr="00267525" w:rsidRDefault="00EB6A77" w:rsidP="00EB6A77">
            <w:pPr>
              <w:jc w:val="center"/>
            </w:pPr>
            <w:r>
              <w:t>2</w:t>
            </w:r>
          </w:p>
        </w:tc>
        <w:tc>
          <w:tcPr>
            <w:tcW w:w="1037" w:type="dxa"/>
          </w:tcPr>
          <w:p w14:paraId="0CCF71D2" w14:textId="77777777" w:rsidR="00EB6A77" w:rsidRPr="00267525" w:rsidRDefault="00EB6A77" w:rsidP="00EB6A77">
            <w:pPr>
              <w:jc w:val="center"/>
            </w:pPr>
            <w:r>
              <w:t>2</w:t>
            </w:r>
          </w:p>
        </w:tc>
      </w:tr>
      <w:tr w:rsidR="00EB6A77" w:rsidRPr="00267525" w14:paraId="5D650A0D" w14:textId="77777777" w:rsidTr="00EB6A77">
        <w:trPr>
          <w:trHeight w:val="555"/>
          <w:jc w:val="center"/>
        </w:trPr>
        <w:tc>
          <w:tcPr>
            <w:tcW w:w="7116" w:type="dxa"/>
          </w:tcPr>
          <w:p w14:paraId="0C6EAE2E" w14:textId="77777777" w:rsidR="00EB6A77" w:rsidRPr="00267525" w:rsidRDefault="00EB6A77" w:rsidP="00EB6A77">
            <w:r>
              <w:t>Exploración Vocacional</w:t>
            </w:r>
          </w:p>
        </w:tc>
        <w:tc>
          <w:tcPr>
            <w:tcW w:w="419" w:type="dxa"/>
          </w:tcPr>
          <w:p w14:paraId="0D1CDD40" w14:textId="77777777" w:rsidR="00EB6A77" w:rsidRPr="00267525" w:rsidRDefault="00EB6A77" w:rsidP="00EB6A77">
            <w:pPr>
              <w:jc w:val="center"/>
            </w:pPr>
            <w:r>
              <w:t>1</w:t>
            </w:r>
          </w:p>
        </w:tc>
        <w:tc>
          <w:tcPr>
            <w:tcW w:w="419" w:type="dxa"/>
          </w:tcPr>
          <w:p w14:paraId="27609F1E" w14:textId="77777777" w:rsidR="00EB6A77" w:rsidRPr="00267525" w:rsidRDefault="00EB6A77" w:rsidP="00EB6A77">
            <w:pPr>
              <w:jc w:val="center"/>
            </w:pPr>
            <w:r>
              <w:t>1</w:t>
            </w:r>
          </w:p>
        </w:tc>
        <w:tc>
          <w:tcPr>
            <w:tcW w:w="419" w:type="dxa"/>
          </w:tcPr>
          <w:p w14:paraId="40C50496" w14:textId="77777777" w:rsidR="00EB6A77" w:rsidRPr="00267525" w:rsidRDefault="00EB6A77" w:rsidP="00EB6A77">
            <w:pPr>
              <w:jc w:val="center"/>
            </w:pPr>
            <w:r>
              <w:t>1</w:t>
            </w:r>
          </w:p>
        </w:tc>
        <w:tc>
          <w:tcPr>
            <w:tcW w:w="419" w:type="dxa"/>
          </w:tcPr>
          <w:p w14:paraId="614DBB4B" w14:textId="77777777" w:rsidR="00EB6A77" w:rsidRPr="00267525" w:rsidRDefault="00EB6A77" w:rsidP="00EB6A77">
            <w:pPr>
              <w:jc w:val="center"/>
            </w:pPr>
            <w:r>
              <w:t>1</w:t>
            </w:r>
          </w:p>
        </w:tc>
        <w:tc>
          <w:tcPr>
            <w:tcW w:w="519" w:type="dxa"/>
          </w:tcPr>
          <w:p w14:paraId="7E170D0D" w14:textId="77777777" w:rsidR="00EB6A77" w:rsidRPr="00267525" w:rsidRDefault="00EB6A77" w:rsidP="00EB6A77">
            <w:pPr>
              <w:jc w:val="center"/>
            </w:pPr>
            <w:r>
              <w:t>-</w:t>
            </w:r>
          </w:p>
        </w:tc>
        <w:tc>
          <w:tcPr>
            <w:tcW w:w="1037" w:type="dxa"/>
          </w:tcPr>
          <w:p w14:paraId="555C9FA3" w14:textId="77777777" w:rsidR="00EB6A77" w:rsidRPr="00267525" w:rsidRDefault="00EB6A77" w:rsidP="00EB6A77">
            <w:pPr>
              <w:jc w:val="center"/>
            </w:pPr>
            <w:r>
              <w:t>-</w:t>
            </w:r>
          </w:p>
        </w:tc>
      </w:tr>
      <w:tr w:rsidR="00EB6A77" w:rsidRPr="002821E2" w14:paraId="0A8B5DE1" w14:textId="77777777" w:rsidTr="00EB6A77">
        <w:trPr>
          <w:trHeight w:val="100"/>
          <w:jc w:val="center"/>
        </w:trPr>
        <w:tc>
          <w:tcPr>
            <w:tcW w:w="7116" w:type="dxa"/>
          </w:tcPr>
          <w:p w14:paraId="083F8CC3" w14:textId="77777777" w:rsidR="00EB6A77" w:rsidRPr="00267525" w:rsidRDefault="00EB6A77" w:rsidP="00EB6A77">
            <w:pPr>
              <w:jc w:val="right"/>
              <w:rPr>
                <w:sz w:val="20"/>
                <w:szCs w:val="20"/>
              </w:rPr>
            </w:pPr>
            <w:r w:rsidRPr="00267525">
              <w:rPr>
                <w:sz w:val="20"/>
                <w:szCs w:val="20"/>
              </w:rPr>
              <w:t>TOTAL</w:t>
            </w:r>
          </w:p>
        </w:tc>
        <w:tc>
          <w:tcPr>
            <w:tcW w:w="3232" w:type="dxa"/>
            <w:gridSpan w:val="6"/>
          </w:tcPr>
          <w:p w14:paraId="0907C7DF" w14:textId="77777777" w:rsidR="00EB6A77" w:rsidRPr="00267525" w:rsidRDefault="00EB6A77" w:rsidP="00EB6A77">
            <w:pPr>
              <w:jc w:val="center"/>
              <w:rPr>
                <w:sz w:val="20"/>
                <w:szCs w:val="20"/>
              </w:rPr>
            </w:pPr>
            <w:r w:rsidRPr="00267525">
              <w:rPr>
                <w:sz w:val="20"/>
                <w:szCs w:val="20"/>
              </w:rPr>
              <w:t>30</w:t>
            </w:r>
          </w:p>
        </w:tc>
      </w:tr>
    </w:tbl>
    <w:p w14:paraId="344F91D0" w14:textId="77777777" w:rsidR="00EB6A77" w:rsidRPr="00244298" w:rsidRDefault="00EB6A77" w:rsidP="00244298">
      <w:pPr>
        <w:rPr>
          <w:rFonts w:ascii="Arial" w:hAnsi="Arial" w:cs="Arial"/>
          <w:sz w:val="24"/>
          <w:szCs w:val="24"/>
        </w:rPr>
      </w:pPr>
    </w:p>
    <w:p w14:paraId="4B6A11F2" w14:textId="05ED2C3A" w:rsidR="00244298" w:rsidRDefault="00FA691B" w:rsidP="00244298">
      <w:pPr>
        <w:rPr>
          <w:rFonts w:ascii="Arial" w:hAnsi="Arial" w:cs="Arial"/>
          <w:sz w:val="24"/>
          <w:szCs w:val="24"/>
        </w:rPr>
      </w:pPr>
      <w:r w:rsidRPr="00FA691B">
        <w:rPr>
          <w:rFonts w:ascii="Arial" w:hAnsi="Arial" w:cs="Arial"/>
          <w:b/>
          <w:bCs/>
          <w:sz w:val="24"/>
          <w:szCs w:val="24"/>
        </w:rPr>
        <w:t>PLAN DE ESTUDIOS PROGRAMA DE FORMACIÒN COMPLEMENTARIA</w:t>
      </w:r>
      <w:r>
        <w:rPr>
          <w:rFonts w:ascii="Arial" w:hAnsi="Arial" w:cs="Arial"/>
          <w:sz w:val="24"/>
          <w:szCs w:val="24"/>
        </w:rPr>
        <w:t xml:space="preserve"> (Aprobado en Consejo </w:t>
      </w:r>
      <w:proofErr w:type="spellStart"/>
      <w:r>
        <w:rPr>
          <w:rFonts w:ascii="Arial" w:hAnsi="Arial" w:cs="Arial"/>
          <w:sz w:val="24"/>
          <w:szCs w:val="24"/>
        </w:rPr>
        <w:t>Acadèmico</w:t>
      </w:r>
      <w:proofErr w:type="spellEnd"/>
      <w:r>
        <w:rPr>
          <w:rFonts w:ascii="Arial" w:hAnsi="Arial" w:cs="Arial"/>
          <w:sz w:val="24"/>
          <w:szCs w:val="24"/>
        </w:rPr>
        <w:t xml:space="preserve"> de </w:t>
      </w:r>
      <w:proofErr w:type="gramStart"/>
      <w:r>
        <w:rPr>
          <w:rFonts w:ascii="Arial" w:hAnsi="Arial" w:cs="Arial"/>
          <w:sz w:val="24"/>
          <w:szCs w:val="24"/>
        </w:rPr>
        <w:t>Mayo</w:t>
      </w:r>
      <w:proofErr w:type="gramEnd"/>
      <w:r>
        <w:rPr>
          <w:rFonts w:ascii="Arial" w:hAnsi="Arial" w:cs="Arial"/>
          <w:sz w:val="24"/>
          <w:szCs w:val="24"/>
        </w:rPr>
        <w:t xml:space="preserve"> 6 de 2024)</w:t>
      </w:r>
    </w:p>
    <w:tbl>
      <w:tblPr>
        <w:tblStyle w:val="Tablaconcuadrcula"/>
        <w:tblW w:w="5000" w:type="pct"/>
        <w:tblLook w:val="04A0" w:firstRow="1" w:lastRow="0" w:firstColumn="1" w:lastColumn="0" w:noHBand="0" w:noVBand="1"/>
      </w:tblPr>
      <w:tblGrid>
        <w:gridCol w:w="1129"/>
        <w:gridCol w:w="7161"/>
        <w:gridCol w:w="1672"/>
      </w:tblGrid>
      <w:tr w:rsidR="00FA691B" w:rsidRPr="00FE0FA9" w14:paraId="27D6B6EA" w14:textId="77777777" w:rsidTr="00FD0A74">
        <w:tc>
          <w:tcPr>
            <w:tcW w:w="567" w:type="pct"/>
            <w:vMerge w:val="restart"/>
            <w:shd w:val="clear" w:color="auto" w:fill="D9E2F3" w:themeFill="accent5" w:themeFillTint="33"/>
            <w:textDirection w:val="btLr"/>
          </w:tcPr>
          <w:p w14:paraId="6D91CCBD" w14:textId="77777777" w:rsidR="00FA691B" w:rsidRPr="00FE0FA9" w:rsidRDefault="00FA691B" w:rsidP="00FD0A74">
            <w:pPr>
              <w:ind w:left="113" w:right="113"/>
              <w:jc w:val="center"/>
              <w:rPr>
                <w:rFonts w:ascii="Century Gothic" w:hAnsi="Century Gothic"/>
                <w:b/>
                <w:bCs/>
              </w:rPr>
            </w:pPr>
            <w:r w:rsidRPr="00FE0FA9">
              <w:rPr>
                <w:rFonts w:ascii="Century Gothic" w:hAnsi="Century Gothic"/>
                <w:b/>
                <w:bCs/>
                <w:sz w:val="36"/>
                <w:szCs w:val="36"/>
              </w:rPr>
              <w:t>SEMESTRE NIVELATORIO</w:t>
            </w:r>
          </w:p>
        </w:tc>
        <w:tc>
          <w:tcPr>
            <w:tcW w:w="3594" w:type="pct"/>
          </w:tcPr>
          <w:p w14:paraId="0D6871F0" w14:textId="77777777" w:rsidR="00FA691B" w:rsidRPr="00FE0FA9" w:rsidRDefault="00FA691B" w:rsidP="00FD0A74">
            <w:pPr>
              <w:jc w:val="center"/>
              <w:rPr>
                <w:rFonts w:ascii="Century Gothic" w:hAnsi="Century Gothic"/>
                <w:b/>
                <w:bCs/>
              </w:rPr>
            </w:pPr>
            <w:r w:rsidRPr="00FE0FA9">
              <w:rPr>
                <w:rFonts w:ascii="Century Gothic" w:hAnsi="Century Gothic"/>
                <w:b/>
                <w:bCs/>
              </w:rPr>
              <w:t>ESPACIO DE CONCEPTUALIZACIÓN</w:t>
            </w:r>
          </w:p>
        </w:tc>
        <w:tc>
          <w:tcPr>
            <w:tcW w:w="839" w:type="pct"/>
          </w:tcPr>
          <w:p w14:paraId="7AE7C0A7" w14:textId="77777777" w:rsidR="00FA691B" w:rsidRPr="00FE0FA9" w:rsidRDefault="00FA691B" w:rsidP="00FD0A74">
            <w:pPr>
              <w:jc w:val="center"/>
              <w:rPr>
                <w:rFonts w:ascii="Century Gothic" w:hAnsi="Century Gothic"/>
                <w:b/>
                <w:bCs/>
              </w:rPr>
            </w:pPr>
            <w:r w:rsidRPr="00FE0FA9">
              <w:rPr>
                <w:rFonts w:ascii="Century Gothic" w:hAnsi="Century Gothic"/>
                <w:b/>
                <w:bCs/>
              </w:rPr>
              <w:t>IHS</w:t>
            </w:r>
          </w:p>
        </w:tc>
      </w:tr>
      <w:tr w:rsidR="00FA691B" w:rsidRPr="00FE0FA9" w14:paraId="46DB924F" w14:textId="77777777" w:rsidTr="00FD0A74">
        <w:tc>
          <w:tcPr>
            <w:tcW w:w="567" w:type="pct"/>
            <w:vMerge/>
            <w:shd w:val="clear" w:color="auto" w:fill="D9E2F3" w:themeFill="accent5" w:themeFillTint="33"/>
          </w:tcPr>
          <w:p w14:paraId="7333E661" w14:textId="77777777" w:rsidR="00FA691B" w:rsidRPr="00FE0FA9" w:rsidRDefault="00FA691B" w:rsidP="00FD0A74">
            <w:pPr>
              <w:jc w:val="both"/>
              <w:rPr>
                <w:rFonts w:ascii="Century Gothic" w:hAnsi="Century Gothic"/>
              </w:rPr>
            </w:pPr>
          </w:p>
        </w:tc>
        <w:tc>
          <w:tcPr>
            <w:tcW w:w="3594" w:type="pct"/>
          </w:tcPr>
          <w:p w14:paraId="2919F9FF" w14:textId="77777777" w:rsidR="00FA691B" w:rsidRPr="00AC5FE7" w:rsidRDefault="00FA691B" w:rsidP="00FA691B">
            <w:pPr>
              <w:pStyle w:val="Prrafodelista"/>
              <w:numPr>
                <w:ilvl w:val="0"/>
                <w:numId w:val="52"/>
              </w:numPr>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Medios educativos y mediaciones pedagógicas I</w:t>
            </w:r>
          </w:p>
        </w:tc>
        <w:tc>
          <w:tcPr>
            <w:tcW w:w="839" w:type="pct"/>
          </w:tcPr>
          <w:p w14:paraId="64986EB2"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4</w:t>
            </w:r>
          </w:p>
        </w:tc>
      </w:tr>
      <w:tr w:rsidR="00FA691B" w:rsidRPr="00FE0FA9" w14:paraId="3A11AB65" w14:textId="77777777" w:rsidTr="00FD0A74">
        <w:tc>
          <w:tcPr>
            <w:tcW w:w="567" w:type="pct"/>
            <w:vMerge/>
            <w:shd w:val="clear" w:color="auto" w:fill="D9E2F3" w:themeFill="accent5" w:themeFillTint="33"/>
          </w:tcPr>
          <w:p w14:paraId="7088ACE6" w14:textId="77777777" w:rsidR="00FA691B" w:rsidRPr="00FE0FA9" w:rsidRDefault="00FA691B" w:rsidP="00FD0A74">
            <w:pPr>
              <w:jc w:val="both"/>
              <w:rPr>
                <w:rFonts w:ascii="Century Gothic" w:hAnsi="Century Gothic"/>
              </w:rPr>
            </w:pPr>
          </w:p>
        </w:tc>
        <w:tc>
          <w:tcPr>
            <w:tcW w:w="3594" w:type="pct"/>
          </w:tcPr>
          <w:p w14:paraId="465DE958" w14:textId="77777777" w:rsidR="00FA691B" w:rsidRPr="00AC5FE7" w:rsidRDefault="00FA691B" w:rsidP="00FA691B">
            <w:pPr>
              <w:pStyle w:val="Prrafodelista"/>
              <w:numPr>
                <w:ilvl w:val="0"/>
                <w:numId w:val="52"/>
              </w:numPr>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Inglés técnico</w:t>
            </w:r>
          </w:p>
        </w:tc>
        <w:tc>
          <w:tcPr>
            <w:tcW w:w="839" w:type="pct"/>
          </w:tcPr>
          <w:p w14:paraId="1BCD9D21"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r>
      <w:tr w:rsidR="00FA691B" w:rsidRPr="00FE0FA9" w14:paraId="489320B9" w14:textId="77777777" w:rsidTr="00FD0A74">
        <w:tc>
          <w:tcPr>
            <w:tcW w:w="567" w:type="pct"/>
            <w:vMerge/>
            <w:shd w:val="clear" w:color="auto" w:fill="D9E2F3" w:themeFill="accent5" w:themeFillTint="33"/>
          </w:tcPr>
          <w:p w14:paraId="52E90234" w14:textId="77777777" w:rsidR="00FA691B" w:rsidRPr="00FE0FA9" w:rsidRDefault="00FA691B" w:rsidP="00FD0A74">
            <w:pPr>
              <w:jc w:val="both"/>
              <w:rPr>
                <w:rFonts w:ascii="Century Gothic" w:hAnsi="Century Gothic"/>
              </w:rPr>
            </w:pPr>
          </w:p>
        </w:tc>
        <w:tc>
          <w:tcPr>
            <w:tcW w:w="3594" w:type="pct"/>
          </w:tcPr>
          <w:p w14:paraId="50066DCA" w14:textId="77777777" w:rsidR="00FA691B" w:rsidRPr="00AC5FE7" w:rsidRDefault="00FA691B" w:rsidP="00FA691B">
            <w:pPr>
              <w:pStyle w:val="Prrafodelista"/>
              <w:numPr>
                <w:ilvl w:val="0"/>
                <w:numId w:val="52"/>
              </w:numPr>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Competencias y habilidades comunicativas</w:t>
            </w:r>
          </w:p>
        </w:tc>
        <w:tc>
          <w:tcPr>
            <w:tcW w:w="839" w:type="pct"/>
          </w:tcPr>
          <w:p w14:paraId="21AEC39D"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6</w:t>
            </w:r>
          </w:p>
        </w:tc>
      </w:tr>
      <w:tr w:rsidR="00FA691B" w:rsidRPr="00FE0FA9" w14:paraId="07DC17A2" w14:textId="77777777" w:rsidTr="00FD0A74">
        <w:tc>
          <w:tcPr>
            <w:tcW w:w="567" w:type="pct"/>
            <w:vMerge/>
            <w:shd w:val="clear" w:color="auto" w:fill="D9E2F3" w:themeFill="accent5" w:themeFillTint="33"/>
          </w:tcPr>
          <w:p w14:paraId="4F5B2602" w14:textId="77777777" w:rsidR="00FA691B" w:rsidRPr="00FE0FA9" w:rsidRDefault="00FA691B" w:rsidP="00FD0A74">
            <w:pPr>
              <w:jc w:val="both"/>
              <w:rPr>
                <w:rFonts w:ascii="Century Gothic" w:hAnsi="Century Gothic"/>
              </w:rPr>
            </w:pPr>
          </w:p>
        </w:tc>
        <w:tc>
          <w:tcPr>
            <w:tcW w:w="3594" w:type="pct"/>
          </w:tcPr>
          <w:p w14:paraId="76CDFB88" w14:textId="77777777" w:rsidR="00FA691B" w:rsidRPr="00AC5FE7" w:rsidRDefault="00FA691B" w:rsidP="00FA691B">
            <w:pPr>
              <w:pStyle w:val="Prrafodelista"/>
              <w:numPr>
                <w:ilvl w:val="0"/>
                <w:numId w:val="52"/>
              </w:numPr>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Cátedra Normalista</w:t>
            </w:r>
          </w:p>
        </w:tc>
        <w:tc>
          <w:tcPr>
            <w:tcW w:w="839" w:type="pct"/>
          </w:tcPr>
          <w:p w14:paraId="57378452"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r>
      <w:tr w:rsidR="00FA691B" w:rsidRPr="00FE0FA9" w14:paraId="75256023" w14:textId="77777777" w:rsidTr="00FD0A74">
        <w:tc>
          <w:tcPr>
            <w:tcW w:w="567" w:type="pct"/>
            <w:vMerge/>
            <w:shd w:val="clear" w:color="auto" w:fill="D9E2F3" w:themeFill="accent5" w:themeFillTint="33"/>
          </w:tcPr>
          <w:p w14:paraId="21834D2A" w14:textId="77777777" w:rsidR="00FA691B" w:rsidRPr="00FE0FA9" w:rsidRDefault="00FA691B" w:rsidP="00FD0A74">
            <w:pPr>
              <w:jc w:val="both"/>
              <w:rPr>
                <w:rFonts w:ascii="Century Gothic" w:hAnsi="Century Gothic"/>
              </w:rPr>
            </w:pPr>
          </w:p>
        </w:tc>
        <w:tc>
          <w:tcPr>
            <w:tcW w:w="3594" w:type="pct"/>
          </w:tcPr>
          <w:p w14:paraId="4533F749" w14:textId="77777777" w:rsidR="00FA691B" w:rsidRPr="00AC5FE7" w:rsidRDefault="00FA691B" w:rsidP="00FA691B">
            <w:pPr>
              <w:pStyle w:val="Prrafodelista"/>
              <w:numPr>
                <w:ilvl w:val="0"/>
                <w:numId w:val="52"/>
              </w:numPr>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Formación humana y ética profesional del maestro</w:t>
            </w:r>
          </w:p>
        </w:tc>
        <w:tc>
          <w:tcPr>
            <w:tcW w:w="839" w:type="pct"/>
          </w:tcPr>
          <w:p w14:paraId="75A279BE"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4</w:t>
            </w:r>
          </w:p>
        </w:tc>
      </w:tr>
      <w:tr w:rsidR="00FA691B" w:rsidRPr="00FE0FA9" w14:paraId="3AF132C6" w14:textId="77777777" w:rsidTr="00FD0A74">
        <w:tc>
          <w:tcPr>
            <w:tcW w:w="567" w:type="pct"/>
            <w:vMerge/>
            <w:shd w:val="clear" w:color="auto" w:fill="D9E2F3" w:themeFill="accent5" w:themeFillTint="33"/>
          </w:tcPr>
          <w:p w14:paraId="35E61122" w14:textId="77777777" w:rsidR="00FA691B" w:rsidRPr="00FE0FA9" w:rsidRDefault="00FA691B" w:rsidP="00FD0A74">
            <w:pPr>
              <w:jc w:val="both"/>
              <w:rPr>
                <w:rFonts w:ascii="Century Gothic" w:hAnsi="Century Gothic"/>
              </w:rPr>
            </w:pPr>
          </w:p>
        </w:tc>
        <w:tc>
          <w:tcPr>
            <w:tcW w:w="3594" w:type="pct"/>
          </w:tcPr>
          <w:p w14:paraId="562C06EA" w14:textId="77777777" w:rsidR="00FA691B" w:rsidRPr="00AC5FE7" w:rsidRDefault="00FA691B" w:rsidP="00FA691B">
            <w:pPr>
              <w:pStyle w:val="Prrafodelista"/>
              <w:numPr>
                <w:ilvl w:val="0"/>
                <w:numId w:val="52"/>
              </w:numPr>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Epistemología e historia de la pedagogía</w:t>
            </w:r>
          </w:p>
        </w:tc>
        <w:tc>
          <w:tcPr>
            <w:tcW w:w="839" w:type="pct"/>
          </w:tcPr>
          <w:p w14:paraId="7212165F"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r>
      <w:tr w:rsidR="00FA691B" w:rsidRPr="00FE0FA9" w14:paraId="6CF80243" w14:textId="77777777" w:rsidTr="00FD0A74">
        <w:tc>
          <w:tcPr>
            <w:tcW w:w="567" w:type="pct"/>
            <w:vMerge/>
            <w:shd w:val="clear" w:color="auto" w:fill="D9E2F3" w:themeFill="accent5" w:themeFillTint="33"/>
          </w:tcPr>
          <w:p w14:paraId="52359DEF" w14:textId="77777777" w:rsidR="00FA691B" w:rsidRPr="00FE0FA9" w:rsidRDefault="00FA691B" w:rsidP="00FD0A74">
            <w:pPr>
              <w:jc w:val="both"/>
              <w:rPr>
                <w:rFonts w:ascii="Century Gothic" w:hAnsi="Century Gothic"/>
              </w:rPr>
            </w:pPr>
          </w:p>
        </w:tc>
        <w:tc>
          <w:tcPr>
            <w:tcW w:w="3594" w:type="pct"/>
          </w:tcPr>
          <w:p w14:paraId="6DF8C904" w14:textId="77777777" w:rsidR="00FA691B" w:rsidRPr="00AC5FE7" w:rsidRDefault="00FA691B" w:rsidP="00FA691B">
            <w:pPr>
              <w:pStyle w:val="Prrafodelista"/>
              <w:numPr>
                <w:ilvl w:val="0"/>
                <w:numId w:val="52"/>
              </w:numPr>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Fundamentación pedagógica</w:t>
            </w:r>
          </w:p>
        </w:tc>
        <w:tc>
          <w:tcPr>
            <w:tcW w:w="839" w:type="pct"/>
          </w:tcPr>
          <w:p w14:paraId="7C448D92"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4</w:t>
            </w:r>
          </w:p>
        </w:tc>
      </w:tr>
      <w:tr w:rsidR="00FA691B" w:rsidRPr="00FE0FA9" w14:paraId="48B63CD4" w14:textId="77777777" w:rsidTr="00FD0A74">
        <w:tc>
          <w:tcPr>
            <w:tcW w:w="567" w:type="pct"/>
            <w:vMerge/>
            <w:shd w:val="clear" w:color="auto" w:fill="D9E2F3" w:themeFill="accent5" w:themeFillTint="33"/>
          </w:tcPr>
          <w:p w14:paraId="017BB7A9" w14:textId="77777777" w:rsidR="00FA691B" w:rsidRPr="00FE0FA9" w:rsidRDefault="00FA691B" w:rsidP="00FD0A74">
            <w:pPr>
              <w:jc w:val="both"/>
              <w:rPr>
                <w:rFonts w:ascii="Century Gothic" w:hAnsi="Century Gothic"/>
              </w:rPr>
            </w:pPr>
          </w:p>
        </w:tc>
        <w:tc>
          <w:tcPr>
            <w:tcW w:w="3594" w:type="pct"/>
          </w:tcPr>
          <w:p w14:paraId="0241707E" w14:textId="77777777" w:rsidR="00FA691B" w:rsidRPr="00AC5FE7" w:rsidRDefault="00FA691B" w:rsidP="00FA691B">
            <w:pPr>
              <w:pStyle w:val="Prrafodelista"/>
              <w:numPr>
                <w:ilvl w:val="0"/>
                <w:numId w:val="52"/>
              </w:numPr>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Investigación I</w:t>
            </w:r>
          </w:p>
        </w:tc>
        <w:tc>
          <w:tcPr>
            <w:tcW w:w="839" w:type="pct"/>
          </w:tcPr>
          <w:p w14:paraId="238537B1"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r>
      <w:tr w:rsidR="00FA691B" w:rsidRPr="00FE0FA9" w14:paraId="7BDAED06" w14:textId="77777777" w:rsidTr="00FD0A74">
        <w:tc>
          <w:tcPr>
            <w:tcW w:w="567" w:type="pct"/>
            <w:vMerge/>
            <w:shd w:val="clear" w:color="auto" w:fill="D9E2F3" w:themeFill="accent5" w:themeFillTint="33"/>
          </w:tcPr>
          <w:p w14:paraId="12487310" w14:textId="77777777" w:rsidR="00FA691B" w:rsidRPr="00FE0FA9" w:rsidRDefault="00FA691B" w:rsidP="00FD0A74">
            <w:pPr>
              <w:jc w:val="both"/>
              <w:rPr>
                <w:rFonts w:ascii="Century Gothic" w:hAnsi="Century Gothic"/>
              </w:rPr>
            </w:pPr>
          </w:p>
        </w:tc>
        <w:tc>
          <w:tcPr>
            <w:tcW w:w="3594" w:type="pct"/>
          </w:tcPr>
          <w:p w14:paraId="0072E71C" w14:textId="77777777" w:rsidR="00FA691B" w:rsidRPr="00AC5FE7" w:rsidRDefault="00FA691B" w:rsidP="00FA691B">
            <w:pPr>
              <w:pStyle w:val="Prrafodelista"/>
              <w:numPr>
                <w:ilvl w:val="0"/>
                <w:numId w:val="52"/>
              </w:numPr>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Práctica Pedagógica Investigativa I</w:t>
            </w:r>
          </w:p>
        </w:tc>
        <w:tc>
          <w:tcPr>
            <w:tcW w:w="839" w:type="pct"/>
          </w:tcPr>
          <w:p w14:paraId="5318DCC9"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4</w:t>
            </w:r>
          </w:p>
        </w:tc>
      </w:tr>
      <w:tr w:rsidR="00FA691B" w:rsidRPr="00FE0FA9" w14:paraId="44B54C8D" w14:textId="77777777" w:rsidTr="00FD0A74">
        <w:tc>
          <w:tcPr>
            <w:tcW w:w="567" w:type="pct"/>
            <w:vMerge/>
            <w:shd w:val="clear" w:color="auto" w:fill="D9E2F3" w:themeFill="accent5" w:themeFillTint="33"/>
          </w:tcPr>
          <w:p w14:paraId="18C3FAF7" w14:textId="77777777" w:rsidR="00FA691B" w:rsidRPr="00FE0FA9" w:rsidRDefault="00FA691B" w:rsidP="00FD0A74">
            <w:pPr>
              <w:jc w:val="both"/>
              <w:rPr>
                <w:rFonts w:ascii="Century Gothic" w:hAnsi="Century Gothic"/>
              </w:rPr>
            </w:pPr>
          </w:p>
        </w:tc>
        <w:tc>
          <w:tcPr>
            <w:tcW w:w="3594" w:type="pct"/>
          </w:tcPr>
          <w:p w14:paraId="317F8BE8" w14:textId="77777777" w:rsidR="00FA691B" w:rsidRPr="00FE0FA9" w:rsidRDefault="00FA691B" w:rsidP="00FD0A74">
            <w:pPr>
              <w:jc w:val="right"/>
              <w:rPr>
                <w:rFonts w:ascii="Century Gothic" w:hAnsi="Century Gothic"/>
                <w:b/>
                <w:bCs/>
              </w:rPr>
            </w:pPr>
            <w:proofErr w:type="gramStart"/>
            <w:r>
              <w:rPr>
                <w:rFonts w:ascii="Century Gothic" w:hAnsi="Century Gothic"/>
                <w:b/>
                <w:bCs/>
              </w:rPr>
              <w:t>TOTAL</w:t>
            </w:r>
            <w:proofErr w:type="gramEnd"/>
            <w:r>
              <w:rPr>
                <w:rFonts w:ascii="Century Gothic" w:hAnsi="Century Gothic"/>
                <w:b/>
                <w:bCs/>
              </w:rPr>
              <w:t xml:space="preserve"> HORAS</w:t>
            </w:r>
          </w:p>
        </w:tc>
        <w:tc>
          <w:tcPr>
            <w:tcW w:w="839" w:type="pct"/>
          </w:tcPr>
          <w:p w14:paraId="05270346" w14:textId="77777777" w:rsidR="00FA691B" w:rsidRPr="00025A23" w:rsidRDefault="00FA691B" w:rsidP="00FD0A74">
            <w:pPr>
              <w:jc w:val="center"/>
              <w:rPr>
                <w:rFonts w:ascii="Century Gothic" w:hAnsi="Century Gothic"/>
                <w:b/>
                <w:bCs/>
              </w:rPr>
            </w:pPr>
            <w:r w:rsidRPr="00025A23">
              <w:rPr>
                <w:rFonts w:ascii="Century Gothic" w:hAnsi="Century Gothic"/>
                <w:b/>
                <w:bCs/>
              </w:rPr>
              <w:t>30</w:t>
            </w:r>
          </w:p>
        </w:tc>
      </w:tr>
    </w:tbl>
    <w:p w14:paraId="51502F79" w14:textId="77777777" w:rsidR="00FA691B" w:rsidRDefault="00FA691B" w:rsidP="00244298">
      <w:pPr>
        <w:rPr>
          <w:rFonts w:ascii="Arial" w:hAnsi="Arial" w:cs="Arial"/>
          <w:sz w:val="24"/>
          <w:szCs w:val="24"/>
        </w:rPr>
      </w:pPr>
    </w:p>
    <w:p w14:paraId="7CF212F3" w14:textId="77777777" w:rsidR="00FA691B" w:rsidRDefault="00FA691B" w:rsidP="00FA691B">
      <w:pPr>
        <w:jc w:val="both"/>
        <w:rPr>
          <w:rFonts w:ascii="Century Gothic" w:hAnsi="Century Gothic"/>
        </w:rPr>
      </w:pPr>
    </w:p>
    <w:tbl>
      <w:tblPr>
        <w:tblStyle w:val="Tablaconcuadrcula"/>
        <w:tblW w:w="0" w:type="auto"/>
        <w:tblLook w:val="04A0" w:firstRow="1" w:lastRow="0" w:firstColumn="1" w:lastColumn="0" w:noHBand="0" w:noVBand="1"/>
      </w:tblPr>
      <w:tblGrid>
        <w:gridCol w:w="1129"/>
        <w:gridCol w:w="6663"/>
        <w:gridCol w:w="933"/>
        <w:gridCol w:w="1237"/>
      </w:tblGrid>
      <w:tr w:rsidR="00FA691B" w:rsidRPr="00FE0FA9" w14:paraId="52DA0734" w14:textId="77777777" w:rsidTr="00FD0A74">
        <w:tc>
          <w:tcPr>
            <w:tcW w:w="1129" w:type="dxa"/>
            <w:vMerge w:val="restart"/>
            <w:shd w:val="clear" w:color="auto" w:fill="D9E2F3" w:themeFill="accent5" w:themeFillTint="33"/>
            <w:textDirection w:val="btLr"/>
          </w:tcPr>
          <w:p w14:paraId="6DCDDF0C" w14:textId="77777777" w:rsidR="00FA691B" w:rsidRDefault="00FA691B" w:rsidP="00FD0A74">
            <w:pPr>
              <w:ind w:left="113" w:right="113"/>
              <w:jc w:val="center"/>
              <w:rPr>
                <w:rFonts w:ascii="Century Gothic" w:hAnsi="Century Gothic"/>
                <w:b/>
                <w:bCs/>
                <w:sz w:val="36"/>
                <w:szCs w:val="36"/>
              </w:rPr>
            </w:pPr>
            <w:r w:rsidRPr="00FE0FA9">
              <w:rPr>
                <w:rFonts w:ascii="Century Gothic" w:hAnsi="Century Gothic"/>
                <w:b/>
                <w:bCs/>
                <w:sz w:val="36"/>
                <w:szCs w:val="36"/>
              </w:rPr>
              <w:t xml:space="preserve">SEMESTRE </w:t>
            </w:r>
          </w:p>
          <w:p w14:paraId="0DF2C96C" w14:textId="77777777" w:rsidR="00FA691B" w:rsidRPr="00FE0FA9" w:rsidRDefault="00FA691B" w:rsidP="00FD0A74">
            <w:pPr>
              <w:ind w:left="113" w:right="113"/>
              <w:jc w:val="center"/>
              <w:rPr>
                <w:rFonts w:ascii="Century Gothic" w:hAnsi="Century Gothic"/>
              </w:rPr>
            </w:pPr>
            <w:r>
              <w:rPr>
                <w:rFonts w:ascii="Century Gothic" w:hAnsi="Century Gothic"/>
                <w:b/>
                <w:bCs/>
                <w:sz w:val="36"/>
                <w:szCs w:val="36"/>
              </w:rPr>
              <w:t>I</w:t>
            </w:r>
          </w:p>
        </w:tc>
        <w:tc>
          <w:tcPr>
            <w:tcW w:w="6663" w:type="dxa"/>
          </w:tcPr>
          <w:p w14:paraId="3625E3AA" w14:textId="77777777" w:rsidR="00FA691B" w:rsidRPr="00FE0FA9" w:rsidRDefault="00FA691B" w:rsidP="00FD0A74">
            <w:pPr>
              <w:jc w:val="center"/>
              <w:rPr>
                <w:rFonts w:ascii="Century Gothic" w:hAnsi="Century Gothic"/>
                <w:b/>
                <w:bCs/>
              </w:rPr>
            </w:pPr>
            <w:r w:rsidRPr="00FE0FA9">
              <w:rPr>
                <w:rFonts w:ascii="Century Gothic" w:hAnsi="Century Gothic"/>
                <w:b/>
                <w:bCs/>
              </w:rPr>
              <w:t>ESPACIO DE CONCEPTUALIZACIÓN</w:t>
            </w:r>
          </w:p>
        </w:tc>
        <w:tc>
          <w:tcPr>
            <w:tcW w:w="933" w:type="dxa"/>
          </w:tcPr>
          <w:p w14:paraId="669BC9C5" w14:textId="77777777" w:rsidR="00FA691B" w:rsidRPr="00FE0FA9" w:rsidRDefault="00FA691B" w:rsidP="00FD0A74">
            <w:pPr>
              <w:jc w:val="center"/>
              <w:rPr>
                <w:rFonts w:ascii="Century Gothic" w:hAnsi="Century Gothic"/>
                <w:b/>
                <w:bCs/>
              </w:rPr>
            </w:pPr>
            <w:r w:rsidRPr="00FE0FA9">
              <w:rPr>
                <w:rFonts w:ascii="Century Gothic" w:hAnsi="Century Gothic"/>
                <w:b/>
                <w:bCs/>
              </w:rPr>
              <w:t>IHS</w:t>
            </w:r>
          </w:p>
        </w:tc>
        <w:tc>
          <w:tcPr>
            <w:tcW w:w="1237" w:type="dxa"/>
          </w:tcPr>
          <w:p w14:paraId="019882AE" w14:textId="77777777" w:rsidR="00FA691B" w:rsidRPr="00FE0FA9" w:rsidRDefault="00FA691B" w:rsidP="00FD0A74">
            <w:pPr>
              <w:jc w:val="center"/>
              <w:rPr>
                <w:rFonts w:ascii="Century Gothic" w:hAnsi="Century Gothic"/>
                <w:b/>
                <w:bCs/>
              </w:rPr>
            </w:pPr>
            <w:r w:rsidRPr="00FE0FA9">
              <w:rPr>
                <w:rFonts w:ascii="Century Gothic" w:hAnsi="Century Gothic"/>
                <w:b/>
                <w:bCs/>
              </w:rPr>
              <w:t>CRÉDITOS</w:t>
            </w:r>
          </w:p>
        </w:tc>
      </w:tr>
      <w:tr w:rsidR="00FA691B" w:rsidRPr="00FE0FA9" w14:paraId="64AC83D3" w14:textId="77777777" w:rsidTr="00FD0A74">
        <w:tc>
          <w:tcPr>
            <w:tcW w:w="1129" w:type="dxa"/>
            <w:vMerge/>
            <w:shd w:val="clear" w:color="auto" w:fill="D9E2F3" w:themeFill="accent5" w:themeFillTint="33"/>
          </w:tcPr>
          <w:p w14:paraId="1153465D" w14:textId="77777777" w:rsidR="00FA691B" w:rsidRPr="00FE0FA9" w:rsidRDefault="00FA691B" w:rsidP="00FD0A74">
            <w:pPr>
              <w:jc w:val="both"/>
              <w:rPr>
                <w:rFonts w:ascii="Century Gothic" w:hAnsi="Century Gothic"/>
              </w:rPr>
            </w:pPr>
          </w:p>
        </w:tc>
        <w:tc>
          <w:tcPr>
            <w:tcW w:w="6663" w:type="dxa"/>
          </w:tcPr>
          <w:p w14:paraId="42BF0F03" w14:textId="77777777" w:rsidR="00FA691B" w:rsidRPr="00AC5FE7" w:rsidRDefault="00FA691B" w:rsidP="00FA691B">
            <w:pPr>
              <w:pStyle w:val="Prrafodelista"/>
              <w:numPr>
                <w:ilvl w:val="0"/>
                <w:numId w:val="53"/>
              </w:numPr>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Didáctica de las matemáticas</w:t>
            </w:r>
          </w:p>
        </w:tc>
        <w:tc>
          <w:tcPr>
            <w:tcW w:w="933" w:type="dxa"/>
          </w:tcPr>
          <w:p w14:paraId="36AFCCE4"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6</w:t>
            </w:r>
          </w:p>
        </w:tc>
        <w:tc>
          <w:tcPr>
            <w:tcW w:w="1237" w:type="dxa"/>
          </w:tcPr>
          <w:p w14:paraId="115428C3"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3</w:t>
            </w:r>
          </w:p>
        </w:tc>
      </w:tr>
      <w:tr w:rsidR="00FA691B" w:rsidRPr="00FE0FA9" w14:paraId="612D39A0" w14:textId="77777777" w:rsidTr="00FD0A74">
        <w:tc>
          <w:tcPr>
            <w:tcW w:w="1129" w:type="dxa"/>
            <w:vMerge/>
            <w:shd w:val="clear" w:color="auto" w:fill="D9E2F3" w:themeFill="accent5" w:themeFillTint="33"/>
          </w:tcPr>
          <w:p w14:paraId="494A1E54" w14:textId="77777777" w:rsidR="00FA691B" w:rsidRPr="00FE0FA9" w:rsidRDefault="00FA691B" w:rsidP="00FD0A74">
            <w:pPr>
              <w:jc w:val="both"/>
              <w:rPr>
                <w:rFonts w:ascii="Century Gothic" w:hAnsi="Century Gothic"/>
              </w:rPr>
            </w:pPr>
          </w:p>
        </w:tc>
        <w:tc>
          <w:tcPr>
            <w:tcW w:w="6663" w:type="dxa"/>
          </w:tcPr>
          <w:p w14:paraId="3B7A4CD7" w14:textId="77777777" w:rsidR="00FA691B" w:rsidRPr="00AC5FE7" w:rsidRDefault="00FA691B" w:rsidP="00FA691B">
            <w:pPr>
              <w:pStyle w:val="Prrafodelista"/>
              <w:numPr>
                <w:ilvl w:val="0"/>
                <w:numId w:val="53"/>
              </w:numPr>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Creatividad y lúdica</w:t>
            </w:r>
          </w:p>
        </w:tc>
        <w:tc>
          <w:tcPr>
            <w:tcW w:w="933" w:type="dxa"/>
          </w:tcPr>
          <w:p w14:paraId="5DE2A327"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c>
          <w:tcPr>
            <w:tcW w:w="1237" w:type="dxa"/>
          </w:tcPr>
          <w:p w14:paraId="5A9A0135"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1</w:t>
            </w:r>
          </w:p>
        </w:tc>
      </w:tr>
      <w:tr w:rsidR="00FA691B" w:rsidRPr="00FE0FA9" w14:paraId="0364DB56" w14:textId="77777777" w:rsidTr="00FD0A74">
        <w:tc>
          <w:tcPr>
            <w:tcW w:w="1129" w:type="dxa"/>
            <w:vMerge/>
            <w:shd w:val="clear" w:color="auto" w:fill="D9E2F3" w:themeFill="accent5" w:themeFillTint="33"/>
          </w:tcPr>
          <w:p w14:paraId="1F089421" w14:textId="77777777" w:rsidR="00FA691B" w:rsidRPr="00FE0FA9" w:rsidRDefault="00FA691B" w:rsidP="00FD0A74">
            <w:pPr>
              <w:jc w:val="both"/>
              <w:rPr>
                <w:rFonts w:ascii="Century Gothic" w:hAnsi="Century Gothic"/>
              </w:rPr>
            </w:pPr>
          </w:p>
        </w:tc>
        <w:tc>
          <w:tcPr>
            <w:tcW w:w="6663" w:type="dxa"/>
          </w:tcPr>
          <w:p w14:paraId="27278A22" w14:textId="77777777" w:rsidR="00FA691B" w:rsidRPr="00AC5FE7" w:rsidRDefault="00FA691B" w:rsidP="00FA691B">
            <w:pPr>
              <w:pStyle w:val="Prrafodelista"/>
              <w:numPr>
                <w:ilvl w:val="0"/>
                <w:numId w:val="53"/>
              </w:numPr>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Didáctica de la educación artística y cultural</w:t>
            </w:r>
          </w:p>
        </w:tc>
        <w:tc>
          <w:tcPr>
            <w:tcW w:w="933" w:type="dxa"/>
          </w:tcPr>
          <w:p w14:paraId="32EB1384"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c>
          <w:tcPr>
            <w:tcW w:w="1237" w:type="dxa"/>
          </w:tcPr>
          <w:p w14:paraId="7F588EA2"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1</w:t>
            </w:r>
          </w:p>
        </w:tc>
      </w:tr>
      <w:tr w:rsidR="00FA691B" w:rsidRPr="00FE0FA9" w14:paraId="6066E01E" w14:textId="77777777" w:rsidTr="00FD0A74">
        <w:tc>
          <w:tcPr>
            <w:tcW w:w="1129" w:type="dxa"/>
            <w:vMerge/>
            <w:shd w:val="clear" w:color="auto" w:fill="D9E2F3" w:themeFill="accent5" w:themeFillTint="33"/>
          </w:tcPr>
          <w:p w14:paraId="4F3F16BB" w14:textId="77777777" w:rsidR="00FA691B" w:rsidRPr="00FE0FA9" w:rsidRDefault="00FA691B" w:rsidP="00FD0A74">
            <w:pPr>
              <w:jc w:val="both"/>
              <w:rPr>
                <w:rFonts w:ascii="Century Gothic" w:hAnsi="Century Gothic"/>
              </w:rPr>
            </w:pPr>
          </w:p>
        </w:tc>
        <w:tc>
          <w:tcPr>
            <w:tcW w:w="6663" w:type="dxa"/>
          </w:tcPr>
          <w:p w14:paraId="4257EF62" w14:textId="77777777" w:rsidR="00FA691B" w:rsidRPr="00AC5FE7" w:rsidRDefault="00FA691B" w:rsidP="00FA691B">
            <w:pPr>
              <w:pStyle w:val="Prrafodelista"/>
              <w:numPr>
                <w:ilvl w:val="0"/>
                <w:numId w:val="53"/>
              </w:numPr>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Literatura infantil</w:t>
            </w:r>
          </w:p>
        </w:tc>
        <w:tc>
          <w:tcPr>
            <w:tcW w:w="933" w:type="dxa"/>
          </w:tcPr>
          <w:p w14:paraId="42874836"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c>
          <w:tcPr>
            <w:tcW w:w="1237" w:type="dxa"/>
          </w:tcPr>
          <w:p w14:paraId="5AEA0FA4"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1</w:t>
            </w:r>
          </w:p>
        </w:tc>
      </w:tr>
      <w:tr w:rsidR="00FA691B" w:rsidRPr="00FE0FA9" w14:paraId="3B894070" w14:textId="77777777" w:rsidTr="00FD0A74">
        <w:tc>
          <w:tcPr>
            <w:tcW w:w="1129" w:type="dxa"/>
            <w:vMerge/>
            <w:shd w:val="clear" w:color="auto" w:fill="D9E2F3" w:themeFill="accent5" w:themeFillTint="33"/>
          </w:tcPr>
          <w:p w14:paraId="65B0BB0F" w14:textId="77777777" w:rsidR="00FA691B" w:rsidRPr="00FE0FA9" w:rsidRDefault="00FA691B" w:rsidP="00FD0A74">
            <w:pPr>
              <w:jc w:val="both"/>
              <w:rPr>
                <w:rFonts w:ascii="Century Gothic" w:hAnsi="Century Gothic"/>
              </w:rPr>
            </w:pPr>
          </w:p>
        </w:tc>
        <w:tc>
          <w:tcPr>
            <w:tcW w:w="6663" w:type="dxa"/>
          </w:tcPr>
          <w:p w14:paraId="48051853" w14:textId="77777777" w:rsidR="00FA691B" w:rsidRPr="00AC5FE7" w:rsidRDefault="00FA691B" w:rsidP="00FA691B">
            <w:pPr>
              <w:pStyle w:val="Prrafodelista"/>
              <w:numPr>
                <w:ilvl w:val="0"/>
                <w:numId w:val="53"/>
              </w:numPr>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Desarrollo psicobiológico</w:t>
            </w:r>
          </w:p>
        </w:tc>
        <w:tc>
          <w:tcPr>
            <w:tcW w:w="933" w:type="dxa"/>
          </w:tcPr>
          <w:p w14:paraId="0682F4E2"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4</w:t>
            </w:r>
          </w:p>
        </w:tc>
        <w:tc>
          <w:tcPr>
            <w:tcW w:w="1237" w:type="dxa"/>
          </w:tcPr>
          <w:p w14:paraId="68F93593"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r>
      <w:tr w:rsidR="00FA691B" w:rsidRPr="00FE0FA9" w14:paraId="2D9583DA" w14:textId="77777777" w:rsidTr="00FD0A74">
        <w:tc>
          <w:tcPr>
            <w:tcW w:w="1129" w:type="dxa"/>
            <w:vMerge/>
            <w:shd w:val="clear" w:color="auto" w:fill="D9E2F3" w:themeFill="accent5" w:themeFillTint="33"/>
          </w:tcPr>
          <w:p w14:paraId="1B79E214" w14:textId="77777777" w:rsidR="00FA691B" w:rsidRPr="00FE0FA9" w:rsidRDefault="00FA691B" w:rsidP="00FD0A74">
            <w:pPr>
              <w:jc w:val="both"/>
              <w:rPr>
                <w:rFonts w:ascii="Century Gothic" w:hAnsi="Century Gothic"/>
              </w:rPr>
            </w:pPr>
          </w:p>
        </w:tc>
        <w:tc>
          <w:tcPr>
            <w:tcW w:w="6663" w:type="dxa"/>
          </w:tcPr>
          <w:p w14:paraId="2DE2E77E" w14:textId="77777777" w:rsidR="00FA691B" w:rsidRPr="00AC5FE7" w:rsidRDefault="00FA691B" w:rsidP="00FA691B">
            <w:pPr>
              <w:pStyle w:val="Prrafodelista"/>
              <w:numPr>
                <w:ilvl w:val="0"/>
                <w:numId w:val="53"/>
              </w:numPr>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Educación preescolar, políticas y competencias de primera infancia</w:t>
            </w:r>
          </w:p>
        </w:tc>
        <w:tc>
          <w:tcPr>
            <w:tcW w:w="933" w:type="dxa"/>
            <w:vAlign w:val="center"/>
          </w:tcPr>
          <w:p w14:paraId="74D79886"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6</w:t>
            </w:r>
          </w:p>
        </w:tc>
        <w:tc>
          <w:tcPr>
            <w:tcW w:w="1237" w:type="dxa"/>
            <w:vAlign w:val="center"/>
          </w:tcPr>
          <w:p w14:paraId="0E033F06"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3</w:t>
            </w:r>
          </w:p>
        </w:tc>
      </w:tr>
      <w:tr w:rsidR="00FA691B" w:rsidRPr="00FE0FA9" w14:paraId="60D4D38D" w14:textId="77777777" w:rsidTr="00FD0A74">
        <w:tc>
          <w:tcPr>
            <w:tcW w:w="1129" w:type="dxa"/>
            <w:vMerge/>
            <w:shd w:val="clear" w:color="auto" w:fill="D9E2F3" w:themeFill="accent5" w:themeFillTint="33"/>
          </w:tcPr>
          <w:p w14:paraId="5BEFFE49" w14:textId="77777777" w:rsidR="00FA691B" w:rsidRPr="00FE0FA9" w:rsidRDefault="00FA691B" w:rsidP="00FD0A74">
            <w:pPr>
              <w:jc w:val="both"/>
              <w:rPr>
                <w:rFonts w:ascii="Century Gothic" w:hAnsi="Century Gothic"/>
              </w:rPr>
            </w:pPr>
          </w:p>
        </w:tc>
        <w:tc>
          <w:tcPr>
            <w:tcW w:w="6663" w:type="dxa"/>
          </w:tcPr>
          <w:p w14:paraId="20FB2A49" w14:textId="77777777" w:rsidR="00FA691B" w:rsidRPr="00AC5FE7" w:rsidRDefault="00FA691B" w:rsidP="00FA691B">
            <w:pPr>
              <w:pStyle w:val="Prrafodelista"/>
              <w:numPr>
                <w:ilvl w:val="0"/>
                <w:numId w:val="53"/>
              </w:numPr>
              <w:tabs>
                <w:tab w:val="center" w:pos="2877"/>
              </w:tabs>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Escritura académica para la investigación</w:t>
            </w:r>
          </w:p>
        </w:tc>
        <w:tc>
          <w:tcPr>
            <w:tcW w:w="933" w:type="dxa"/>
            <w:vAlign w:val="center"/>
          </w:tcPr>
          <w:p w14:paraId="5E91FE58"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c>
          <w:tcPr>
            <w:tcW w:w="1237" w:type="dxa"/>
            <w:vAlign w:val="center"/>
          </w:tcPr>
          <w:p w14:paraId="21D76F48"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1</w:t>
            </w:r>
          </w:p>
        </w:tc>
      </w:tr>
      <w:tr w:rsidR="00FA691B" w:rsidRPr="00FE0FA9" w14:paraId="43484455" w14:textId="77777777" w:rsidTr="00FD0A74">
        <w:tc>
          <w:tcPr>
            <w:tcW w:w="1129" w:type="dxa"/>
            <w:vMerge/>
            <w:shd w:val="clear" w:color="auto" w:fill="D9E2F3" w:themeFill="accent5" w:themeFillTint="33"/>
          </w:tcPr>
          <w:p w14:paraId="5FC4C37A" w14:textId="77777777" w:rsidR="00FA691B" w:rsidRPr="00FE0FA9" w:rsidRDefault="00FA691B" w:rsidP="00FD0A74">
            <w:pPr>
              <w:jc w:val="both"/>
              <w:rPr>
                <w:rFonts w:ascii="Century Gothic" w:hAnsi="Century Gothic"/>
              </w:rPr>
            </w:pPr>
          </w:p>
        </w:tc>
        <w:tc>
          <w:tcPr>
            <w:tcW w:w="6663" w:type="dxa"/>
          </w:tcPr>
          <w:p w14:paraId="1A8C17CF" w14:textId="77777777" w:rsidR="00FA691B" w:rsidRPr="00AC5FE7" w:rsidRDefault="00FA691B" w:rsidP="00FA691B">
            <w:pPr>
              <w:pStyle w:val="Prrafodelista"/>
              <w:numPr>
                <w:ilvl w:val="0"/>
                <w:numId w:val="53"/>
              </w:numPr>
              <w:tabs>
                <w:tab w:val="center" w:pos="2877"/>
              </w:tabs>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Investigación II</w:t>
            </w:r>
          </w:p>
        </w:tc>
        <w:tc>
          <w:tcPr>
            <w:tcW w:w="933" w:type="dxa"/>
            <w:vAlign w:val="center"/>
          </w:tcPr>
          <w:p w14:paraId="0B7A16AD"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c>
          <w:tcPr>
            <w:tcW w:w="1237" w:type="dxa"/>
            <w:vAlign w:val="center"/>
          </w:tcPr>
          <w:p w14:paraId="65C4A058"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1</w:t>
            </w:r>
          </w:p>
        </w:tc>
      </w:tr>
      <w:tr w:rsidR="00FA691B" w:rsidRPr="00FE0FA9" w14:paraId="3CF93286" w14:textId="77777777" w:rsidTr="00FD0A74">
        <w:tc>
          <w:tcPr>
            <w:tcW w:w="1129" w:type="dxa"/>
            <w:vMerge/>
            <w:shd w:val="clear" w:color="auto" w:fill="D9E2F3" w:themeFill="accent5" w:themeFillTint="33"/>
          </w:tcPr>
          <w:p w14:paraId="46724E17" w14:textId="77777777" w:rsidR="00FA691B" w:rsidRPr="00FE0FA9" w:rsidRDefault="00FA691B" w:rsidP="00FD0A74">
            <w:pPr>
              <w:jc w:val="both"/>
              <w:rPr>
                <w:rFonts w:ascii="Century Gothic" w:hAnsi="Century Gothic"/>
              </w:rPr>
            </w:pPr>
          </w:p>
        </w:tc>
        <w:tc>
          <w:tcPr>
            <w:tcW w:w="6663" w:type="dxa"/>
          </w:tcPr>
          <w:p w14:paraId="2A2AA0B3" w14:textId="77777777" w:rsidR="00FA691B" w:rsidRPr="00AC5FE7" w:rsidRDefault="00FA691B" w:rsidP="00FA691B">
            <w:pPr>
              <w:pStyle w:val="Prrafodelista"/>
              <w:numPr>
                <w:ilvl w:val="0"/>
                <w:numId w:val="53"/>
              </w:numPr>
              <w:tabs>
                <w:tab w:val="center" w:pos="2877"/>
              </w:tabs>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Práctica Pedagógica Investigativa</w:t>
            </w:r>
            <w:r>
              <w:rPr>
                <w:rFonts w:ascii="Century Gothic" w:hAnsi="Century Gothic"/>
                <w:sz w:val="20"/>
                <w:szCs w:val="20"/>
              </w:rPr>
              <w:t xml:space="preserve"> II</w:t>
            </w:r>
          </w:p>
        </w:tc>
        <w:tc>
          <w:tcPr>
            <w:tcW w:w="933" w:type="dxa"/>
            <w:vAlign w:val="center"/>
          </w:tcPr>
          <w:p w14:paraId="4063AC6C"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4</w:t>
            </w:r>
          </w:p>
        </w:tc>
        <w:tc>
          <w:tcPr>
            <w:tcW w:w="1237" w:type="dxa"/>
            <w:vAlign w:val="center"/>
          </w:tcPr>
          <w:p w14:paraId="4ADA8A51"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r>
      <w:tr w:rsidR="00FA691B" w:rsidRPr="00FE0FA9" w14:paraId="75D7E1DB" w14:textId="77777777" w:rsidTr="00FD0A74">
        <w:tc>
          <w:tcPr>
            <w:tcW w:w="1129" w:type="dxa"/>
            <w:vMerge/>
            <w:shd w:val="clear" w:color="auto" w:fill="D9E2F3" w:themeFill="accent5" w:themeFillTint="33"/>
          </w:tcPr>
          <w:p w14:paraId="3F140423" w14:textId="77777777" w:rsidR="00FA691B" w:rsidRPr="00FE0FA9" w:rsidRDefault="00FA691B" w:rsidP="00FD0A74">
            <w:pPr>
              <w:jc w:val="both"/>
              <w:rPr>
                <w:rFonts w:ascii="Century Gothic" w:hAnsi="Century Gothic"/>
              </w:rPr>
            </w:pPr>
          </w:p>
        </w:tc>
        <w:tc>
          <w:tcPr>
            <w:tcW w:w="6663" w:type="dxa"/>
          </w:tcPr>
          <w:p w14:paraId="7DEF9B29" w14:textId="77777777" w:rsidR="00FA691B" w:rsidRPr="00025A23" w:rsidRDefault="00FA691B" w:rsidP="00FD0A74">
            <w:pPr>
              <w:tabs>
                <w:tab w:val="center" w:pos="2877"/>
              </w:tabs>
              <w:jc w:val="right"/>
              <w:rPr>
                <w:rFonts w:ascii="Century Gothic" w:hAnsi="Century Gothic"/>
                <w:b/>
                <w:bCs/>
              </w:rPr>
            </w:pPr>
            <w:proofErr w:type="gramStart"/>
            <w:r>
              <w:rPr>
                <w:rFonts w:ascii="Century Gothic" w:hAnsi="Century Gothic"/>
                <w:b/>
                <w:bCs/>
              </w:rPr>
              <w:t>TOTAL</w:t>
            </w:r>
            <w:proofErr w:type="gramEnd"/>
            <w:r>
              <w:rPr>
                <w:rFonts w:ascii="Century Gothic" w:hAnsi="Century Gothic"/>
                <w:b/>
                <w:bCs/>
              </w:rPr>
              <w:t xml:space="preserve"> HORAS / CRÉDITOS</w:t>
            </w:r>
          </w:p>
        </w:tc>
        <w:tc>
          <w:tcPr>
            <w:tcW w:w="933" w:type="dxa"/>
            <w:vAlign w:val="center"/>
          </w:tcPr>
          <w:p w14:paraId="6C207C09" w14:textId="77777777" w:rsidR="00FA691B" w:rsidRPr="00AC5FE7" w:rsidRDefault="00FA691B" w:rsidP="00FD0A74">
            <w:pPr>
              <w:jc w:val="center"/>
              <w:rPr>
                <w:rFonts w:ascii="Century Gothic" w:hAnsi="Century Gothic"/>
                <w:b/>
                <w:bCs/>
              </w:rPr>
            </w:pPr>
            <w:r w:rsidRPr="00AC5FE7">
              <w:rPr>
                <w:rFonts w:ascii="Century Gothic" w:hAnsi="Century Gothic"/>
                <w:b/>
                <w:bCs/>
              </w:rPr>
              <w:t>30</w:t>
            </w:r>
          </w:p>
        </w:tc>
        <w:tc>
          <w:tcPr>
            <w:tcW w:w="1237" w:type="dxa"/>
            <w:vAlign w:val="center"/>
          </w:tcPr>
          <w:p w14:paraId="3543671F" w14:textId="77777777" w:rsidR="00FA691B" w:rsidRPr="00AC5FE7" w:rsidRDefault="00FA691B" w:rsidP="00FD0A74">
            <w:pPr>
              <w:jc w:val="center"/>
              <w:rPr>
                <w:rFonts w:ascii="Century Gothic" w:hAnsi="Century Gothic"/>
                <w:b/>
                <w:bCs/>
              </w:rPr>
            </w:pPr>
            <w:r w:rsidRPr="00AC5FE7">
              <w:rPr>
                <w:rFonts w:ascii="Century Gothic" w:hAnsi="Century Gothic"/>
                <w:b/>
                <w:bCs/>
              </w:rPr>
              <w:t>15</w:t>
            </w:r>
          </w:p>
        </w:tc>
      </w:tr>
    </w:tbl>
    <w:p w14:paraId="76008757" w14:textId="77777777" w:rsidR="00FA691B" w:rsidRPr="00FE0FA9" w:rsidRDefault="00FA691B" w:rsidP="00FA691B">
      <w:pPr>
        <w:rPr>
          <w:rFonts w:ascii="Century Gothic" w:hAnsi="Century Gothic"/>
        </w:rPr>
      </w:pPr>
    </w:p>
    <w:tbl>
      <w:tblPr>
        <w:tblStyle w:val="Tablaconcuadrcula"/>
        <w:tblW w:w="0" w:type="auto"/>
        <w:tblLook w:val="04A0" w:firstRow="1" w:lastRow="0" w:firstColumn="1" w:lastColumn="0" w:noHBand="0" w:noVBand="1"/>
      </w:tblPr>
      <w:tblGrid>
        <w:gridCol w:w="1129"/>
        <w:gridCol w:w="6610"/>
        <w:gridCol w:w="986"/>
        <w:gridCol w:w="1237"/>
      </w:tblGrid>
      <w:tr w:rsidR="00FA691B" w:rsidRPr="00FE0FA9" w14:paraId="22C8F15E" w14:textId="77777777" w:rsidTr="00FD0A74">
        <w:tc>
          <w:tcPr>
            <w:tcW w:w="1129" w:type="dxa"/>
            <w:vMerge w:val="restart"/>
            <w:shd w:val="clear" w:color="auto" w:fill="D9E2F3" w:themeFill="accent5" w:themeFillTint="33"/>
            <w:textDirection w:val="btLr"/>
          </w:tcPr>
          <w:p w14:paraId="0D550D52" w14:textId="77777777" w:rsidR="00FA691B" w:rsidRDefault="00FA691B" w:rsidP="00FD0A74">
            <w:pPr>
              <w:ind w:left="113" w:right="113"/>
              <w:jc w:val="center"/>
              <w:rPr>
                <w:rFonts w:ascii="Century Gothic" w:hAnsi="Century Gothic"/>
                <w:b/>
                <w:bCs/>
                <w:sz w:val="36"/>
                <w:szCs w:val="36"/>
              </w:rPr>
            </w:pPr>
            <w:r w:rsidRPr="00FE0FA9">
              <w:rPr>
                <w:rFonts w:ascii="Century Gothic" w:hAnsi="Century Gothic"/>
                <w:b/>
                <w:bCs/>
                <w:sz w:val="36"/>
                <w:szCs w:val="36"/>
              </w:rPr>
              <w:t xml:space="preserve">SEMESTRE </w:t>
            </w:r>
          </w:p>
          <w:p w14:paraId="12ECA7E2" w14:textId="77777777" w:rsidR="00FA691B" w:rsidRPr="00FE0FA9" w:rsidRDefault="00FA691B" w:rsidP="00FD0A74">
            <w:pPr>
              <w:ind w:left="113" w:right="113"/>
              <w:jc w:val="center"/>
              <w:rPr>
                <w:rFonts w:ascii="Century Gothic" w:hAnsi="Century Gothic"/>
              </w:rPr>
            </w:pPr>
            <w:r>
              <w:rPr>
                <w:rFonts w:ascii="Century Gothic" w:hAnsi="Century Gothic"/>
                <w:b/>
                <w:bCs/>
                <w:sz w:val="36"/>
                <w:szCs w:val="36"/>
              </w:rPr>
              <w:t>II</w:t>
            </w:r>
          </w:p>
        </w:tc>
        <w:tc>
          <w:tcPr>
            <w:tcW w:w="6610" w:type="dxa"/>
          </w:tcPr>
          <w:p w14:paraId="1BF13935" w14:textId="77777777" w:rsidR="00FA691B" w:rsidRPr="00FE0FA9" w:rsidRDefault="00FA691B" w:rsidP="00FD0A74">
            <w:pPr>
              <w:jc w:val="center"/>
              <w:rPr>
                <w:rFonts w:ascii="Century Gothic" w:hAnsi="Century Gothic"/>
                <w:b/>
                <w:bCs/>
              </w:rPr>
            </w:pPr>
            <w:r w:rsidRPr="00FE0FA9">
              <w:rPr>
                <w:rFonts w:ascii="Century Gothic" w:hAnsi="Century Gothic"/>
                <w:b/>
                <w:bCs/>
              </w:rPr>
              <w:t>ESPACIO DE CONCEPTUALIZACIÓN</w:t>
            </w:r>
          </w:p>
        </w:tc>
        <w:tc>
          <w:tcPr>
            <w:tcW w:w="986" w:type="dxa"/>
          </w:tcPr>
          <w:p w14:paraId="102C7143" w14:textId="77777777" w:rsidR="00FA691B" w:rsidRPr="00FE0FA9" w:rsidRDefault="00FA691B" w:rsidP="00FD0A74">
            <w:pPr>
              <w:jc w:val="center"/>
              <w:rPr>
                <w:rFonts w:ascii="Century Gothic" w:hAnsi="Century Gothic"/>
                <w:b/>
                <w:bCs/>
              </w:rPr>
            </w:pPr>
            <w:r w:rsidRPr="00FE0FA9">
              <w:rPr>
                <w:rFonts w:ascii="Century Gothic" w:hAnsi="Century Gothic"/>
                <w:b/>
                <w:bCs/>
              </w:rPr>
              <w:t>IHS</w:t>
            </w:r>
          </w:p>
        </w:tc>
        <w:tc>
          <w:tcPr>
            <w:tcW w:w="1237" w:type="dxa"/>
          </w:tcPr>
          <w:p w14:paraId="1401C400" w14:textId="77777777" w:rsidR="00FA691B" w:rsidRPr="00FE0FA9" w:rsidRDefault="00FA691B" w:rsidP="00FD0A74">
            <w:pPr>
              <w:jc w:val="center"/>
              <w:rPr>
                <w:rFonts w:ascii="Century Gothic" w:hAnsi="Century Gothic"/>
                <w:b/>
                <w:bCs/>
              </w:rPr>
            </w:pPr>
            <w:r w:rsidRPr="00FE0FA9">
              <w:rPr>
                <w:rFonts w:ascii="Century Gothic" w:hAnsi="Century Gothic"/>
                <w:b/>
                <w:bCs/>
              </w:rPr>
              <w:t>CRÉDITOS</w:t>
            </w:r>
          </w:p>
        </w:tc>
      </w:tr>
      <w:tr w:rsidR="00FA691B" w:rsidRPr="00FE0FA9" w14:paraId="3EFE589A" w14:textId="77777777" w:rsidTr="00FD0A74">
        <w:tc>
          <w:tcPr>
            <w:tcW w:w="1129" w:type="dxa"/>
            <w:vMerge/>
            <w:shd w:val="clear" w:color="auto" w:fill="D9E2F3" w:themeFill="accent5" w:themeFillTint="33"/>
          </w:tcPr>
          <w:p w14:paraId="11E073ED" w14:textId="77777777" w:rsidR="00FA691B" w:rsidRPr="00FE0FA9" w:rsidRDefault="00FA691B" w:rsidP="00FD0A74">
            <w:pPr>
              <w:jc w:val="both"/>
              <w:rPr>
                <w:rFonts w:ascii="Century Gothic" w:hAnsi="Century Gothic"/>
              </w:rPr>
            </w:pPr>
          </w:p>
        </w:tc>
        <w:tc>
          <w:tcPr>
            <w:tcW w:w="6610" w:type="dxa"/>
          </w:tcPr>
          <w:p w14:paraId="6ACBF73A" w14:textId="77777777" w:rsidR="00FA691B" w:rsidRPr="00AC5FE7" w:rsidRDefault="00FA691B" w:rsidP="00FA691B">
            <w:pPr>
              <w:pStyle w:val="Prrafodelista"/>
              <w:numPr>
                <w:ilvl w:val="0"/>
                <w:numId w:val="54"/>
              </w:numPr>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Didáctica del inglés</w:t>
            </w:r>
          </w:p>
        </w:tc>
        <w:tc>
          <w:tcPr>
            <w:tcW w:w="986" w:type="dxa"/>
          </w:tcPr>
          <w:p w14:paraId="2DD86BC0"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c>
          <w:tcPr>
            <w:tcW w:w="1237" w:type="dxa"/>
          </w:tcPr>
          <w:p w14:paraId="62AA6C01"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1</w:t>
            </w:r>
          </w:p>
        </w:tc>
      </w:tr>
      <w:tr w:rsidR="00FA691B" w:rsidRPr="00FE0FA9" w14:paraId="31ACEEB0" w14:textId="77777777" w:rsidTr="00FD0A74">
        <w:tc>
          <w:tcPr>
            <w:tcW w:w="1129" w:type="dxa"/>
            <w:vMerge/>
            <w:shd w:val="clear" w:color="auto" w:fill="D9E2F3" w:themeFill="accent5" w:themeFillTint="33"/>
          </w:tcPr>
          <w:p w14:paraId="3E99D78C" w14:textId="77777777" w:rsidR="00FA691B" w:rsidRPr="00FE0FA9" w:rsidRDefault="00FA691B" w:rsidP="00FD0A74">
            <w:pPr>
              <w:jc w:val="both"/>
              <w:rPr>
                <w:rFonts w:ascii="Century Gothic" w:hAnsi="Century Gothic"/>
              </w:rPr>
            </w:pPr>
          </w:p>
        </w:tc>
        <w:tc>
          <w:tcPr>
            <w:tcW w:w="6610" w:type="dxa"/>
          </w:tcPr>
          <w:p w14:paraId="2EEEFA44" w14:textId="77777777" w:rsidR="00FA691B" w:rsidRPr="00AC5FE7" w:rsidRDefault="00FA691B" w:rsidP="00FA691B">
            <w:pPr>
              <w:pStyle w:val="Prrafodelista"/>
              <w:numPr>
                <w:ilvl w:val="0"/>
                <w:numId w:val="54"/>
              </w:numPr>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Didáctica de la lengua castellana</w:t>
            </w:r>
          </w:p>
        </w:tc>
        <w:tc>
          <w:tcPr>
            <w:tcW w:w="986" w:type="dxa"/>
          </w:tcPr>
          <w:p w14:paraId="2103C577"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4</w:t>
            </w:r>
          </w:p>
        </w:tc>
        <w:tc>
          <w:tcPr>
            <w:tcW w:w="1237" w:type="dxa"/>
          </w:tcPr>
          <w:p w14:paraId="28BB3A01"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r>
      <w:tr w:rsidR="00FA691B" w:rsidRPr="00FE0FA9" w14:paraId="79F41D7D" w14:textId="77777777" w:rsidTr="00FD0A74">
        <w:tc>
          <w:tcPr>
            <w:tcW w:w="1129" w:type="dxa"/>
            <w:vMerge/>
            <w:shd w:val="clear" w:color="auto" w:fill="D9E2F3" w:themeFill="accent5" w:themeFillTint="33"/>
          </w:tcPr>
          <w:p w14:paraId="524DA3DD" w14:textId="77777777" w:rsidR="00FA691B" w:rsidRPr="00FE0FA9" w:rsidRDefault="00FA691B" w:rsidP="00FD0A74">
            <w:pPr>
              <w:jc w:val="both"/>
              <w:rPr>
                <w:rFonts w:ascii="Century Gothic" w:hAnsi="Century Gothic"/>
              </w:rPr>
            </w:pPr>
          </w:p>
        </w:tc>
        <w:tc>
          <w:tcPr>
            <w:tcW w:w="6610" w:type="dxa"/>
          </w:tcPr>
          <w:p w14:paraId="07942B88" w14:textId="77777777" w:rsidR="00FA691B" w:rsidRPr="00AC5FE7" w:rsidRDefault="00FA691B" w:rsidP="00FA691B">
            <w:pPr>
              <w:pStyle w:val="Prrafodelista"/>
              <w:numPr>
                <w:ilvl w:val="0"/>
                <w:numId w:val="54"/>
              </w:numPr>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Construcción del pensamiento científico en la infancia</w:t>
            </w:r>
          </w:p>
        </w:tc>
        <w:tc>
          <w:tcPr>
            <w:tcW w:w="986" w:type="dxa"/>
            <w:vAlign w:val="center"/>
          </w:tcPr>
          <w:p w14:paraId="5A56B681"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c>
          <w:tcPr>
            <w:tcW w:w="1237" w:type="dxa"/>
            <w:vAlign w:val="center"/>
          </w:tcPr>
          <w:p w14:paraId="4BA4523F"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1</w:t>
            </w:r>
          </w:p>
        </w:tc>
      </w:tr>
      <w:tr w:rsidR="00FA691B" w:rsidRPr="00FE0FA9" w14:paraId="6E00A174" w14:textId="77777777" w:rsidTr="00FD0A74">
        <w:tc>
          <w:tcPr>
            <w:tcW w:w="1129" w:type="dxa"/>
            <w:vMerge/>
            <w:shd w:val="clear" w:color="auto" w:fill="D9E2F3" w:themeFill="accent5" w:themeFillTint="33"/>
          </w:tcPr>
          <w:p w14:paraId="251C461D" w14:textId="77777777" w:rsidR="00FA691B" w:rsidRPr="00FE0FA9" w:rsidRDefault="00FA691B" w:rsidP="00FD0A74">
            <w:pPr>
              <w:jc w:val="both"/>
              <w:rPr>
                <w:rFonts w:ascii="Century Gothic" w:hAnsi="Century Gothic"/>
              </w:rPr>
            </w:pPr>
          </w:p>
        </w:tc>
        <w:tc>
          <w:tcPr>
            <w:tcW w:w="6610" w:type="dxa"/>
          </w:tcPr>
          <w:p w14:paraId="48BA8A32" w14:textId="77777777" w:rsidR="00FA691B" w:rsidRPr="00AC5FE7" w:rsidRDefault="00FA691B" w:rsidP="00FA691B">
            <w:pPr>
              <w:pStyle w:val="Prrafodelista"/>
              <w:numPr>
                <w:ilvl w:val="0"/>
                <w:numId w:val="54"/>
              </w:numPr>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Didáctica de la educación física, recreación y deportes</w:t>
            </w:r>
          </w:p>
        </w:tc>
        <w:tc>
          <w:tcPr>
            <w:tcW w:w="986" w:type="dxa"/>
            <w:vAlign w:val="center"/>
          </w:tcPr>
          <w:p w14:paraId="37547AD4"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c>
          <w:tcPr>
            <w:tcW w:w="1237" w:type="dxa"/>
            <w:vAlign w:val="center"/>
          </w:tcPr>
          <w:p w14:paraId="3EF8E89D"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1</w:t>
            </w:r>
          </w:p>
        </w:tc>
      </w:tr>
      <w:tr w:rsidR="00FA691B" w:rsidRPr="00FE0FA9" w14:paraId="5C02FC96" w14:textId="77777777" w:rsidTr="00FD0A74">
        <w:tc>
          <w:tcPr>
            <w:tcW w:w="1129" w:type="dxa"/>
            <w:vMerge/>
            <w:shd w:val="clear" w:color="auto" w:fill="D9E2F3" w:themeFill="accent5" w:themeFillTint="33"/>
          </w:tcPr>
          <w:p w14:paraId="293ED7DA" w14:textId="77777777" w:rsidR="00FA691B" w:rsidRPr="00FE0FA9" w:rsidRDefault="00FA691B" w:rsidP="00FD0A74">
            <w:pPr>
              <w:jc w:val="both"/>
              <w:rPr>
                <w:rFonts w:ascii="Century Gothic" w:hAnsi="Century Gothic"/>
              </w:rPr>
            </w:pPr>
          </w:p>
        </w:tc>
        <w:tc>
          <w:tcPr>
            <w:tcW w:w="6610" w:type="dxa"/>
          </w:tcPr>
          <w:p w14:paraId="6AEB91A5" w14:textId="77777777" w:rsidR="00FA691B" w:rsidRPr="00AC5FE7" w:rsidRDefault="00FA691B" w:rsidP="00FA691B">
            <w:pPr>
              <w:pStyle w:val="Prrafodelista"/>
              <w:numPr>
                <w:ilvl w:val="0"/>
                <w:numId w:val="54"/>
              </w:numPr>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Liderazgo Escolar y construcción de competencias sociales</w:t>
            </w:r>
          </w:p>
        </w:tc>
        <w:tc>
          <w:tcPr>
            <w:tcW w:w="986" w:type="dxa"/>
            <w:vAlign w:val="center"/>
          </w:tcPr>
          <w:p w14:paraId="6A3F63C5"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c>
          <w:tcPr>
            <w:tcW w:w="1237" w:type="dxa"/>
            <w:vAlign w:val="center"/>
          </w:tcPr>
          <w:p w14:paraId="1CE36E16"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1</w:t>
            </w:r>
          </w:p>
        </w:tc>
      </w:tr>
      <w:tr w:rsidR="00FA691B" w:rsidRPr="00FE0FA9" w14:paraId="65E02935" w14:textId="77777777" w:rsidTr="00FD0A74">
        <w:tc>
          <w:tcPr>
            <w:tcW w:w="1129" w:type="dxa"/>
            <w:vMerge/>
            <w:shd w:val="clear" w:color="auto" w:fill="D9E2F3" w:themeFill="accent5" w:themeFillTint="33"/>
          </w:tcPr>
          <w:p w14:paraId="79A0E1FA" w14:textId="77777777" w:rsidR="00FA691B" w:rsidRPr="00FE0FA9" w:rsidRDefault="00FA691B" w:rsidP="00FD0A74">
            <w:pPr>
              <w:jc w:val="both"/>
              <w:rPr>
                <w:rFonts w:ascii="Century Gothic" w:hAnsi="Century Gothic"/>
              </w:rPr>
            </w:pPr>
          </w:p>
        </w:tc>
        <w:tc>
          <w:tcPr>
            <w:tcW w:w="6610" w:type="dxa"/>
          </w:tcPr>
          <w:p w14:paraId="2C0A2BB5" w14:textId="77777777" w:rsidR="00FA691B" w:rsidRPr="00AC5FE7" w:rsidRDefault="00FA691B" w:rsidP="00FA691B">
            <w:pPr>
              <w:pStyle w:val="Prrafodelista"/>
              <w:numPr>
                <w:ilvl w:val="0"/>
                <w:numId w:val="54"/>
              </w:numPr>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Modelos pedagógicos y teorías del aprendizaje</w:t>
            </w:r>
          </w:p>
        </w:tc>
        <w:tc>
          <w:tcPr>
            <w:tcW w:w="986" w:type="dxa"/>
            <w:vAlign w:val="center"/>
          </w:tcPr>
          <w:p w14:paraId="1D3B8A36"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4</w:t>
            </w:r>
          </w:p>
        </w:tc>
        <w:tc>
          <w:tcPr>
            <w:tcW w:w="1237" w:type="dxa"/>
            <w:vAlign w:val="center"/>
          </w:tcPr>
          <w:p w14:paraId="1031E9B9"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r>
      <w:tr w:rsidR="00FA691B" w:rsidRPr="00FE0FA9" w14:paraId="7C28E8A3" w14:textId="77777777" w:rsidTr="00FD0A74">
        <w:tc>
          <w:tcPr>
            <w:tcW w:w="1129" w:type="dxa"/>
            <w:vMerge/>
            <w:shd w:val="clear" w:color="auto" w:fill="D9E2F3" w:themeFill="accent5" w:themeFillTint="33"/>
          </w:tcPr>
          <w:p w14:paraId="6399CFA3" w14:textId="77777777" w:rsidR="00FA691B" w:rsidRPr="00FE0FA9" w:rsidRDefault="00FA691B" w:rsidP="00FD0A74">
            <w:pPr>
              <w:jc w:val="both"/>
              <w:rPr>
                <w:rFonts w:ascii="Century Gothic" w:hAnsi="Century Gothic"/>
              </w:rPr>
            </w:pPr>
          </w:p>
        </w:tc>
        <w:tc>
          <w:tcPr>
            <w:tcW w:w="6610" w:type="dxa"/>
          </w:tcPr>
          <w:p w14:paraId="1EBF83F2" w14:textId="77777777" w:rsidR="00FA691B" w:rsidRPr="00AC5FE7" w:rsidRDefault="00FA691B" w:rsidP="00FA691B">
            <w:pPr>
              <w:pStyle w:val="Prrafodelista"/>
              <w:numPr>
                <w:ilvl w:val="0"/>
                <w:numId w:val="54"/>
              </w:numPr>
              <w:tabs>
                <w:tab w:val="center" w:pos="2877"/>
              </w:tabs>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Teoría y diseño curricular</w:t>
            </w:r>
          </w:p>
        </w:tc>
        <w:tc>
          <w:tcPr>
            <w:tcW w:w="986" w:type="dxa"/>
            <w:vAlign w:val="center"/>
          </w:tcPr>
          <w:p w14:paraId="3435ABB0"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4</w:t>
            </w:r>
          </w:p>
        </w:tc>
        <w:tc>
          <w:tcPr>
            <w:tcW w:w="1237" w:type="dxa"/>
            <w:vAlign w:val="center"/>
          </w:tcPr>
          <w:p w14:paraId="0A085170"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r>
      <w:tr w:rsidR="00FA691B" w:rsidRPr="00FE0FA9" w14:paraId="078324C0" w14:textId="77777777" w:rsidTr="00FD0A74">
        <w:tc>
          <w:tcPr>
            <w:tcW w:w="1129" w:type="dxa"/>
            <w:vMerge/>
            <w:shd w:val="clear" w:color="auto" w:fill="D9E2F3" w:themeFill="accent5" w:themeFillTint="33"/>
          </w:tcPr>
          <w:p w14:paraId="4871A2D6" w14:textId="77777777" w:rsidR="00FA691B" w:rsidRPr="00FE0FA9" w:rsidRDefault="00FA691B" w:rsidP="00FD0A74">
            <w:pPr>
              <w:jc w:val="both"/>
              <w:rPr>
                <w:rFonts w:ascii="Century Gothic" w:hAnsi="Century Gothic"/>
              </w:rPr>
            </w:pPr>
          </w:p>
        </w:tc>
        <w:tc>
          <w:tcPr>
            <w:tcW w:w="6610" w:type="dxa"/>
          </w:tcPr>
          <w:p w14:paraId="4A80BBB1" w14:textId="77777777" w:rsidR="00FA691B" w:rsidRPr="00AC5FE7" w:rsidRDefault="00FA691B" w:rsidP="00FA691B">
            <w:pPr>
              <w:pStyle w:val="Prrafodelista"/>
              <w:numPr>
                <w:ilvl w:val="0"/>
                <w:numId w:val="54"/>
              </w:numPr>
              <w:tabs>
                <w:tab w:val="center" w:pos="2877"/>
              </w:tabs>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Gestión educativa I</w:t>
            </w:r>
          </w:p>
        </w:tc>
        <w:tc>
          <w:tcPr>
            <w:tcW w:w="986" w:type="dxa"/>
            <w:vAlign w:val="center"/>
          </w:tcPr>
          <w:p w14:paraId="47AD47DF"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c>
          <w:tcPr>
            <w:tcW w:w="1237" w:type="dxa"/>
            <w:vAlign w:val="center"/>
          </w:tcPr>
          <w:p w14:paraId="5DAB164B"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1</w:t>
            </w:r>
          </w:p>
        </w:tc>
      </w:tr>
      <w:tr w:rsidR="00FA691B" w:rsidRPr="00FE0FA9" w14:paraId="1BA341D2" w14:textId="77777777" w:rsidTr="00FD0A74">
        <w:tc>
          <w:tcPr>
            <w:tcW w:w="1129" w:type="dxa"/>
            <w:vMerge/>
            <w:shd w:val="clear" w:color="auto" w:fill="D9E2F3" w:themeFill="accent5" w:themeFillTint="33"/>
          </w:tcPr>
          <w:p w14:paraId="4D2583A2" w14:textId="77777777" w:rsidR="00FA691B" w:rsidRPr="00FE0FA9" w:rsidRDefault="00FA691B" w:rsidP="00FD0A74">
            <w:pPr>
              <w:jc w:val="both"/>
              <w:rPr>
                <w:rFonts w:ascii="Century Gothic" w:hAnsi="Century Gothic"/>
              </w:rPr>
            </w:pPr>
          </w:p>
        </w:tc>
        <w:tc>
          <w:tcPr>
            <w:tcW w:w="6610" w:type="dxa"/>
          </w:tcPr>
          <w:p w14:paraId="3337CC4C" w14:textId="77777777" w:rsidR="00FA691B" w:rsidRPr="00AC5FE7" w:rsidRDefault="00FA691B" w:rsidP="00FA691B">
            <w:pPr>
              <w:pStyle w:val="Prrafodelista"/>
              <w:numPr>
                <w:ilvl w:val="0"/>
                <w:numId w:val="54"/>
              </w:numPr>
              <w:tabs>
                <w:tab w:val="center" w:pos="2877"/>
              </w:tabs>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Evaluación educativa</w:t>
            </w:r>
          </w:p>
        </w:tc>
        <w:tc>
          <w:tcPr>
            <w:tcW w:w="986" w:type="dxa"/>
            <w:vAlign w:val="center"/>
          </w:tcPr>
          <w:p w14:paraId="7EA54F68"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c>
          <w:tcPr>
            <w:tcW w:w="1237" w:type="dxa"/>
            <w:vAlign w:val="center"/>
          </w:tcPr>
          <w:p w14:paraId="26E433C8"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1</w:t>
            </w:r>
          </w:p>
        </w:tc>
      </w:tr>
      <w:tr w:rsidR="00FA691B" w:rsidRPr="00FE0FA9" w14:paraId="1E667D25" w14:textId="77777777" w:rsidTr="00FD0A74">
        <w:tc>
          <w:tcPr>
            <w:tcW w:w="1129" w:type="dxa"/>
            <w:vMerge/>
            <w:shd w:val="clear" w:color="auto" w:fill="D9E2F3" w:themeFill="accent5" w:themeFillTint="33"/>
          </w:tcPr>
          <w:p w14:paraId="6120D7AD" w14:textId="77777777" w:rsidR="00FA691B" w:rsidRPr="00FE0FA9" w:rsidRDefault="00FA691B" w:rsidP="00FD0A74">
            <w:pPr>
              <w:jc w:val="both"/>
              <w:rPr>
                <w:rFonts w:ascii="Century Gothic" w:hAnsi="Century Gothic"/>
              </w:rPr>
            </w:pPr>
          </w:p>
        </w:tc>
        <w:tc>
          <w:tcPr>
            <w:tcW w:w="6610" w:type="dxa"/>
          </w:tcPr>
          <w:p w14:paraId="43FEDF24" w14:textId="77777777" w:rsidR="00FA691B" w:rsidRPr="00AC5FE7" w:rsidRDefault="00FA691B" w:rsidP="00FA691B">
            <w:pPr>
              <w:pStyle w:val="Prrafodelista"/>
              <w:numPr>
                <w:ilvl w:val="0"/>
                <w:numId w:val="54"/>
              </w:numPr>
              <w:tabs>
                <w:tab w:val="center" w:pos="2877"/>
              </w:tabs>
              <w:spacing w:before="0" w:beforeAutospacing="0" w:after="0" w:afterAutospacing="0"/>
              <w:contextualSpacing/>
              <w:jc w:val="both"/>
              <w:rPr>
                <w:rFonts w:ascii="Century Gothic" w:hAnsi="Century Gothic"/>
                <w:sz w:val="20"/>
                <w:szCs w:val="20"/>
              </w:rPr>
            </w:pPr>
            <w:r w:rsidRPr="0076625B">
              <w:rPr>
                <w:rFonts w:ascii="Century Gothic" w:hAnsi="Century Gothic"/>
                <w:sz w:val="20"/>
                <w:szCs w:val="20"/>
              </w:rPr>
              <w:t>Investigación III</w:t>
            </w:r>
          </w:p>
        </w:tc>
        <w:tc>
          <w:tcPr>
            <w:tcW w:w="986" w:type="dxa"/>
            <w:vAlign w:val="center"/>
          </w:tcPr>
          <w:p w14:paraId="23C33302"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c>
          <w:tcPr>
            <w:tcW w:w="1237" w:type="dxa"/>
            <w:vAlign w:val="center"/>
          </w:tcPr>
          <w:p w14:paraId="12889FC8"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1</w:t>
            </w:r>
          </w:p>
        </w:tc>
      </w:tr>
      <w:tr w:rsidR="00FA691B" w:rsidRPr="00FE0FA9" w14:paraId="499F8EDB" w14:textId="77777777" w:rsidTr="00FD0A74">
        <w:tc>
          <w:tcPr>
            <w:tcW w:w="1129" w:type="dxa"/>
            <w:vMerge/>
            <w:shd w:val="clear" w:color="auto" w:fill="D9E2F3" w:themeFill="accent5" w:themeFillTint="33"/>
          </w:tcPr>
          <w:p w14:paraId="5CDBC4D7" w14:textId="77777777" w:rsidR="00FA691B" w:rsidRPr="00FE0FA9" w:rsidRDefault="00FA691B" w:rsidP="00FD0A74">
            <w:pPr>
              <w:jc w:val="both"/>
              <w:rPr>
                <w:rFonts w:ascii="Century Gothic" w:hAnsi="Century Gothic"/>
              </w:rPr>
            </w:pPr>
          </w:p>
        </w:tc>
        <w:tc>
          <w:tcPr>
            <w:tcW w:w="6610" w:type="dxa"/>
          </w:tcPr>
          <w:p w14:paraId="761B421F" w14:textId="77777777" w:rsidR="00FA691B" w:rsidRPr="0076625B" w:rsidRDefault="00FA691B" w:rsidP="00FA691B">
            <w:pPr>
              <w:pStyle w:val="Prrafodelista"/>
              <w:numPr>
                <w:ilvl w:val="0"/>
                <w:numId w:val="54"/>
              </w:numPr>
              <w:tabs>
                <w:tab w:val="center" w:pos="2877"/>
              </w:tabs>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Práctica Pedagógica Investigativa</w:t>
            </w:r>
            <w:r>
              <w:rPr>
                <w:rFonts w:ascii="Century Gothic" w:hAnsi="Century Gothic"/>
                <w:sz w:val="20"/>
                <w:szCs w:val="20"/>
              </w:rPr>
              <w:t xml:space="preserve"> III</w:t>
            </w:r>
          </w:p>
        </w:tc>
        <w:tc>
          <w:tcPr>
            <w:tcW w:w="986" w:type="dxa"/>
            <w:vAlign w:val="center"/>
          </w:tcPr>
          <w:p w14:paraId="0EC48D2F" w14:textId="77777777" w:rsidR="00FA691B" w:rsidRPr="00AC5FE7" w:rsidRDefault="00FA691B" w:rsidP="00FD0A74">
            <w:pPr>
              <w:jc w:val="center"/>
              <w:rPr>
                <w:rFonts w:ascii="Century Gothic" w:hAnsi="Century Gothic"/>
                <w:sz w:val="20"/>
                <w:szCs w:val="20"/>
              </w:rPr>
            </w:pPr>
            <w:r>
              <w:rPr>
                <w:rFonts w:ascii="Century Gothic" w:hAnsi="Century Gothic"/>
                <w:sz w:val="20"/>
                <w:szCs w:val="20"/>
              </w:rPr>
              <w:t>4</w:t>
            </w:r>
          </w:p>
        </w:tc>
        <w:tc>
          <w:tcPr>
            <w:tcW w:w="1237" w:type="dxa"/>
            <w:vAlign w:val="center"/>
          </w:tcPr>
          <w:p w14:paraId="25690989" w14:textId="77777777" w:rsidR="00FA691B" w:rsidRPr="00AC5FE7" w:rsidRDefault="00FA691B" w:rsidP="00FD0A74">
            <w:pPr>
              <w:jc w:val="center"/>
              <w:rPr>
                <w:rFonts w:ascii="Century Gothic" w:hAnsi="Century Gothic"/>
                <w:sz w:val="20"/>
                <w:szCs w:val="20"/>
              </w:rPr>
            </w:pPr>
            <w:r>
              <w:rPr>
                <w:rFonts w:ascii="Century Gothic" w:hAnsi="Century Gothic"/>
                <w:sz w:val="20"/>
                <w:szCs w:val="20"/>
              </w:rPr>
              <w:t>2</w:t>
            </w:r>
          </w:p>
        </w:tc>
      </w:tr>
      <w:tr w:rsidR="00FA691B" w:rsidRPr="00FE0FA9" w14:paraId="77EAEA15" w14:textId="77777777" w:rsidTr="00FD0A74">
        <w:tc>
          <w:tcPr>
            <w:tcW w:w="1129" w:type="dxa"/>
            <w:vMerge/>
            <w:shd w:val="clear" w:color="auto" w:fill="D9E2F3" w:themeFill="accent5" w:themeFillTint="33"/>
          </w:tcPr>
          <w:p w14:paraId="09384958" w14:textId="77777777" w:rsidR="00FA691B" w:rsidRPr="00FE0FA9" w:rsidRDefault="00FA691B" w:rsidP="00FD0A74">
            <w:pPr>
              <w:jc w:val="both"/>
              <w:rPr>
                <w:rFonts w:ascii="Century Gothic" w:hAnsi="Century Gothic"/>
              </w:rPr>
            </w:pPr>
          </w:p>
        </w:tc>
        <w:tc>
          <w:tcPr>
            <w:tcW w:w="6610" w:type="dxa"/>
          </w:tcPr>
          <w:p w14:paraId="4F626A04" w14:textId="77777777" w:rsidR="00FA691B" w:rsidRPr="00025A23" w:rsidRDefault="00FA691B" w:rsidP="00FD0A74">
            <w:pPr>
              <w:tabs>
                <w:tab w:val="center" w:pos="2877"/>
              </w:tabs>
              <w:jc w:val="right"/>
              <w:rPr>
                <w:rFonts w:ascii="Century Gothic" w:hAnsi="Century Gothic"/>
                <w:b/>
                <w:bCs/>
              </w:rPr>
            </w:pPr>
            <w:proofErr w:type="gramStart"/>
            <w:r>
              <w:rPr>
                <w:rFonts w:ascii="Century Gothic" w:hAnsi="Century Gothic"/>
                <w:b/>
                <w:bCs/>
              </w:rPr>
              <w:t>TOTAL</w:t>
            </w:r>
            <w:proofErr w:type="gramEnd"/>
            <w:r>
              <w:rPr>
                <w:rFonts w:ascii="Century Gothic" w:hAnsi="Century Gothic"/>
                <w:b/>
                <w:bCs/>
              </w:rPr>
              <w:t xml:space="preserve"> HORAS / CRÉDITOS</w:t>
            </w:r>
          </w:p>
        </w:tc>
        <w:tc>
          <w:tcPr>
            <w:tcW w:w="986" w:type="dxa"/>
            <w:vAlign w:val="center"/>
          </w:tcPr>
          <w:p w14:paraId="0D8A0C60" w14:textId="77777777" w:rsidR="00FA691B" w:rsidRPr="00AC5FE7" w:rsidRDefault="00FA691B" w:rsidP="00FD0A74">
            <w:pPr>
              <w:jc w:val="center"/>
              <w:rPr>
                <w:rFonts w:ascii="Century Gothic" w:hAnsi="Century Gothic"/>
                <w:b/>
                <w:bCs/>
              </w:rPr>
            </w:pPr>
            <w:r w:rsidRPr="00AC5FE7">
              <w:rPr>
                <w:rFonts w:ascii="Century Gothic" w:hAnsi="Century Gothic"/>
                <w:b/>
                <w:bCs/>
              </w:rPr>
              <w:t>30</w:t>
            </w:r>
          </w:p>
        </w:tc>
        <w:tc>
          <w:tcPr>
            <w:tcW w:w="1237" w:type="dxa"/>
            <w:vAlign w:val="center"/>
          </w:tcPr>
          <w:p w14:paraId="04096817" w14:textId="77777777" w:rsidR="00FA691B" w:rsidRPr="00AC5FE7" w:rsidRDefault="00FA691B" w:rsidP="00FD0A74">
            <w:pPr>
              <w:jc w:val="center"/>
              <w:rPr>
                <w:rFonts w:ascii="Century Gothic" w:hAnsi="Century Gothic"/>
                <w:b/>
                <w:bCs/>
              </w:rPr>
            </w:pPr>
            <w:r w:rsidRPr="00AC5FE7">
              <w:rPr>
                <w:rFonts w:ascii="Century Gothic" w:hAnsi="Century Gothic"/>
                <w:b/>
                <w:bCs/>
              </w:rPr>
              <w:t>15</w:t>
            </w:r>
          </w:p>
        </w:tc>
      </w:tr>
    </w:tbl>
    <w:p w14:paraId="0A231C85" w14:textId="77777777" w:rsidR="00FA691B" w:rsidRDefault="00FA691B" w:rsidP="00FA691B">
      <w:pPr>
        <w:rPr>
          <w:rFonts w:ascii="Century Gothic" w:hAnsi="Century Gothic"/>
        </w:rPr>
      </w:pPr>
    </w:p>
    <w:tbl>
      <w:tblPr>
        <w:tblStyle w:val="Tablaconcuadrcula"/>
        <w:tblW w:w="0" w:type="auto"/>
        <w:tblLook w:val="04A0" w:firstRow="1" w:lastRow="0" w:firstColumn="1" w:lastColumn="0" w:noHBand="0" w:noVBand="1"/>
      </w:tblPr>
      <w:tblGrid>
        <w:gridCol w:w="1129"/>
        <w:gridCol w:w="6610"/>
        <w:gridCol w:w="986"/>
        <w:gridCol w:w="1237"/>
      </w:tblGrid>
      <w:tr w:rsidR="00FA691B" w:rsidRPr="00FE0FA9" w14:paraId="0FAACF55" w14:textId="77777777" w:rsidTr="00FD0A74">
        <w:tc>
          <w:tcPr>
            <w:tcW w:w="1129" w:type="dxa"/>
            <w:vMerge w:val="restart"/>
            <w:shd w:val="clear" w:color="auto" w:fill="D9E2F3" w:themeFill="accent5" w:themeFillTint="33"/>
            <w:textDirection w:val="btLr"/>
          </w:tcPr>
          <w:p w14:paraId="0009DB95" w14:textId="77777777" w:rsidR="00FA691B" w:rsidRDefault="00FA691B" w:rsidP="00FD0A74">
            <w:pPr>
              <w:ind w:left="113" w:right="113"/>
              <w:jc w:val="center"/>
              <w:rPr>
                <w:rFonts w:ascii="Century Gothic" w:hAnsi="Century Gothic"/>
                <w:b/>
                <w:bCs/>
                <w:sz w:val="36"/>
                <w:szCs w:val="36"/>
              </w:rPr>
            </w:pPr>
            <w:r w:rsidRPr="00FE0FA9">
              <w:rPr>
                <w:rFonts w:ascii="Century Gothic" w:hAnsi="Century Gothic"/>
                <w:b/>
                <w:bCs/>
                <w:sz w:val="36"/>
                <w:szCs w:val="36"/>
              </w:rPr>
              <w:t xml:space="preserve">SEMESTRE </w:t>
            </w:r>
          </w:p>
          <w:p w14:paraId="15399EA0" w14:textId="77777777" w:rsidR="00FA691B" w:rsidRPr="00FE0FA9" w:rsidRDefault="00FA691B" w:rsidP="00FD0A74">
            <w:pPr>
              <w:ind w:left="113" w:right="113"/>
              <w:jc w:val="center"/>
              <w:rPr>
                <w:rFonts w:ascii="Century Gothic" w:hAnsi="Century Gothic"/>
              </w:rPr>
            </w:pPr>
            <w:r>
              <w:rPr>
                <w:rFonts w:ascii="Century Gothic" w:hAnsi="Century Gothic"/>
                <w:b/>
                <w:bCs/>
                <w:sz w:val="36"/>
                <w:szCs w:val="36"/>
              </w:rPr>
              <w:t>III</w:t>
            </w:r>
          </w:p>
        </w:tc>
        <w:tc>
          <w:tcPr>
            <w:tcW w:w="6610" w:type="dxa"/>
          </w:tcPr>
          <w:p w14:paraId="5E871C24" w14:textId="77777777" w:rsidR="00FA691B" w:rsidRPr="00FE0FA9" w:rsidRDefault="00FA691B" w:rsidP="00FD0A74">
            <w:pPr>
              <w:jc w:val="center"/>
              <w:rPr>
                <w:rFonts w:ascii="Century Gothic" w:hAnsi="Century Gothic"/>
                <w:b/>
                <w:bCs/>
              </w:rPr>
            </w:pPr>
            <w:r w:rsidRPr="00FE0FA9">
              <w:rPr>
                <w:rFonts w:ascii="Century Gothic" w:hAnsi="Century Gothic"/>
                <w:b/>
                <w:bCs/>
              </w:rPr>
              <w:t>ESPACIO DE CONCEPTUALIZACIÓN</w:t>
            </w:r>
          </w:p>
        </w:tc>
        <w:tc>
          <w:tcPr>
            <w:tcW w:w="986" w:type="dxa"/>
          </w:tcPr>
          <w:p w14:paraId="004F8B89" w14:textId="77777777" w:rsidR="00FA691B" w:rsidRPr="00FE0FA9" w:rsidRDefault="00FA691B" w:rsidP="00FD0A74">
            <w:pPr>
              <w:jc w:val="center"/>
              <w:rPr>
                <w:rFonts w:ascii="Century Gothic" w:hAnsi="Century Gothic"/>
                <w:b/>
                <w:bCs/>
              </w:rPr>
            </w:pPr>
            <w:r w:rsidRPr="00FE0FA9">
              <w:rPr>
                <w:rFonts w:ascii="Century Gothic" w:hAnsi="Century Gothic"/>
                <w:b/>
                <w:bCs/>
              </w:rPr>
              <w:t>IHS</w:t>
            </w:r>
          </w:p>
        </w:tc>
        <w:tc>
          <w:tcPr>
            <w:tcW w:w="1237" w:type="dxa"/>
          </w:tcPr>
          <w:p w14:paraId="06A8AABD" w14:textId="77777777" w:rsidR="00FA691B" w:rsidRPr="00FE0FA9" w:rsidRDefault="00FA691B" w:rsidP="00FD0A74">
            <w:pPr>
              <w:jc w:val="center"/>
              <w:rPr>
                <w:rFonts w:ascii="Century Gothic" w:hAnsi="Century Gothic"/>
                <w:b/>
                <w:bCs/>
              </w:rPr>
            </w:pPr>
            <w:r w:rsidRPr="00FE0FA9">
              <w:rPr>
                <w:rFonts w:ascii="Century Gothic" w:hAnsi="Century Gothic"/>
                <w:b/>
                <w:bCs/>
              </w:rPr>
              <w:t>CRÉDITOS</w:t>
            </w:r>
          </w:p>
        </w:tc>
      </w:tr>
      <w:tr w:rsidR="00FA691B" w:rsidRPr="00FE0FA9" w14:paraId="59C2A1E0" w14:textId="77777777" w:rsidTr="00FD0A74">
        <w:tc>
          <w:tcPr>
            <w:tcW w:w="1129" w:type="dxa"/>
            <w:vMerge/>
            <w:shd w:val="clear" w:color="auto" w:fill="D9E2F3" w:themeFill="accent5" w:themeFillTint="33"/>
          </w:tcPr>
          <w:p w14:paraId="26E0BA58" w14:textId="77777777" w:rsidR="00FA691B" w:rsidRPr="00FE0FA9" w:rsidRDefault="00FA691B" w:rsidP="00FD0A74">
            <w:pPr>
              <w:jc w:val="both"/>
              <w:rPr>
                <w:rFonts w:ascii="Century Gothic" w:hAnsi="Century Gothic"/>
              </w:rPr>
            </w:pPr>
          </w:p>
        </w:tc>
        <w:tc>
          <w:tcPr>
            <w:tcW w:w="6610" w:type="dxa"/>
          </w:tcPr>
          <w:p w14:paraId="16599A0D" w14:textId="77777777" w:rsidR="00FA691B" w:rsidRPr="00AC5FE7" w:rsidRDefault="00FA691B" w:rsidP="00FA691B">
            <w:pPr>
              <w:pStyle w:val="Prrafodelista"/>
              <w:numPr>
                <w:ilvl w:val="0"/>
                <w:numId w:val="55"/>
              </w:numPr>
              <w:spacing w:before="0" w:beforeAutospacing="0" w:after="0" w:afterAutospacing="0"/>
              <w:contextualSpacing/>
              <w:jc w:val="both"/>
              <w:rPr>
                <w:rFonts w:ascii="Century Gothic" w:hAnsi="Century Gothic"/>
                <w:sz w:val="20"/>
                <w:szCs w:val="20"/>
              </w:rPr>
            </w:pPr>
            <w:r w:rsidRPr="0076625B">
              <w:rPr>
                <w:rFonts w:ascii="Century Gothic" w:hAnsi="Century Gothic"/>
                <w:sz w:val="20"/>
                <w:szCs w:val="20"/>
              </w:rPr>
              <w:t>Didáctica de la tecnología</w:t>
            </w:r>
            <w:r>
              <w:rPr>
                <w:rFonts w:ascii="Century Gothic" w:hAnsi="Century Gothic"/>
                <w:sz w:val="20"/>
                <w:szCs w:val="20"/>
              </w:rPr>
              <w:t xml:space="preserve"> </w:t>
            </w:r>
            <w:r w:rsidRPr="0076625B">
              <w:rPr>
                <w:rFonts w:ascii="Century Gothic" w:hAnsi="Century Gothic"/>
                <w:sz w:val="20"/>
                <w:szCs w:val="20"/>
              </w:rPr>
              <w:t>y la informática</w:t>
            </w:r>
          </w:p>
        </w:tc>
        <w:tc>
          <w:tcPr>
            <w:tcW w:w="986" w:type="dxa"/>
          </w:tcPr>
          <w:p w14:paraId="067798EA"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c>
          <w:tcPr>
            <w:tcW w:w="1237" w:type="dxa"/>
          </w:tcPr>
          <w:p w14:paraId="3531FCF9"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1</w:t>
            </w:r>
          </w:p>
        </w:tc>
      </w:tr>
      <w:tr w:rsidR="00FA691B" w:rsidRPr="00FE0FA9" w14:paraId="55A62942" w14:textId="77777777" w:rsidTr="00FD0A74">
        <w:tc>
          <w:tcPr>
            <w:tcW w:w="1129" w:type="dxa"/>
            <w:vMerge/>
            <w:shd w:val="clear" w:color="auto" w:fill="D9E2F3" w:themeFill="accent5" w:themeFillTint="33"/>
          </w:tcPr>
          <w:p w14:paraId="1AC90686" w14:textId="77777777" w:rsidR="00FA691B" w:rsidRPr="00FE0FA9" w:rsidRDefault="00FA691B" w:rsidP="00FD0A74">
            <w:pPr>
              <w:jc w:val="both"/>
              <w:rPr>
                <w:rFonts w:ascii="Century Gothic" w:hAnsi="Century Gothic"/>
              </w:rPr>
            </w:pPr>
          </w:p>
        </w:tc>
        <w:tc>
          <w:tcPr>
            <w:tcW w:w="6610" w:type="dxa"/>
          </w:tcPr>
          <w:p w14:paraId="2D0C134E" w14:textId="77777777" w:rsidR="00FA691B" w:rsidRPr="00AC5FE7" w:rsidRDefault="00FA691B" w:rsidP="00FA691B">
            <w:pPr>
              <w:pStyle w:val="Prrafodelista"/>
              <w:numPr>
                <w:ilvl w:val="0"/>
                <w:numId w:val="55"/>
              </w:numPr>
              <w:spacing w:before="0" w:beforeAutospacing="0" w:after="0" w:afterAutospacing="0"/>
              <w:contextualSpacing/>
              <w:jc w:val="both"/>
              <w:rPr>
                <w:rFonts w:ascii="Century Gothic" w:hAnsi="Century Gothic"/>
                <w:sz w:val="20"/>
                <w:szCs w:val="20"/>
              </w:rPr>
            </w:pPr>
            <w:r w:rsidRPr="0076625B">
              <w:rPr>
                <w:rFonts w:ascii="Century Gothic" w:hAnsi="Century Gothic"/>
                <w:sz w:val="20"/>
                <w:szCs w:val="20"/>
              </w:rPr>
              <w:t>Procesos lógico-matemáticos</w:t>
            </w:r>
          </w:p>
        </w:tc>
        <w:tc>
          <w:tcPr>
            <w:tcW w:w="986" w:type="dxa"/>
          </w:tcPr>
          <w:p w14:paraId="434D5BE5"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c>
          <w:tcPr>
            <w:tcW w:w="1237" w:type="dxa"/>
          </w:tcPr>
          <w:p w14:paraId="09CB41C0"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1</w:t>
            </w:r>
          </w:p>
        </w:tc>
      </w:tr>
      <w:tr w:rsidR="00FA691B" w:rsidRPr="00FE0FA9" w14:paraId="4B5382EF" w14:textId="77777777" w:rsidTr="00FD0A74">
        <w:tc>
          <w:tcPr>
            <w:tcW w:w="1129" w:type="dxa"/>
            <w:vMerge/>
            <w:shd w:val="clear" w:color="auto" w:fill="D9E2F3" w:themeFill="accent5" w:themeFillTint="33"/>
          </w:tcPr>
          <w:p w14:paraId="62899FE4" w14:textId="77777777" w:rsidR="00FA691B" w:rsidRPr="00FE0FA9" w:rsidRDefault="00FA691B" w:rsidP="00FD0A74">
            <w:pPr>
              <w:jc w:val="both"/>
              <w:rPr>
                <w:rFonts w:ascii="Century Gothic" w:hAnsi="Century Gothic"/>
              </w:rPr>
            </w:pPr>
          </w:p>
        </w:tc>
        <w:tc>
          <w:tcPr>
            <w:tcW w:w="6610" w:type="dxa"/>
          </w:tcPr>
          <w:p w14:paraId="54C7E2A4" w14:textId="77777777" w:rsidR="00FA691B" w:rsidRPr="0076625B" w:rsidRDefault="00FA691B" w:rsidP="00FA691B">
            <w:pPr>
              <w:pStyle w:val="Prrafodelista"/>
              <w:numPr>
                <w:ilvl w:val="0"/>
                <w:numId w:val="55"/>
              </w:numPr>
              <w:spacing w:before="0" w:beforeAutospacing="0" w:after="0" w:afterAutospacing="0"/>
              <w:contextualSpacing/>
              <w:jc w:val="both"/>
              <w:rPr>
                <w:rFonts w:ascii="Century Gothic" w:hAnsi="Century Gothic"/>
                <w:sz w:val="20"/>
                <w:szCs w:val="20"/>
              </w:rPr>
            </w:pPr>
            <w:r w:rsidRPr="0076625B">
              <w:rPr>
                <w:rFonts w:ascii="Century Gothic" w:hAnsi="Century Gothic"/>
                <w:sz w:val="20"/>
                <w:szCs w:val="20"/>
              </w:rPr>
              <w:t>Didáctica de las ciencias naturales y educación ambiental</w:t>
            </w:r>
          </w:p>
        </w:tc>
        <w:tc>
          <w:tcPr>
            <w:tcW w:w="986" w:type="dxa"/>
          </w:tcPr>
          <w:p w14:paraId="134E8E3D"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c>
          <w:tcPr>
            <w:tcW w:w="1237" w:type="dxa"/>
          </w:tcPr>
          <w:p w14:paraId="47B379C6"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1</w:t>
            </w:r>
          </w:p>
        </w:tc>
      </w:tr>
      <w:tr w:rsidR="00FA691B" w:rsidRPr="00FE0FA9" w14:paraId="323DDD31" w14:textId="77777777" w:rsidTr="00FD0A74">
        <w:tc>
          <w:tcPr>
            <w:tcW w:w="1129" w:type="dxa"/>
            <w:vMerge/>
            <w:shd w:val="clear" w:color="auto" w:fill="D9E2F3" w:themeFill="accent5" w:themeFillTint="33"/>
          </w:tcPr>
          <w:p w14:paraId="5DD2FB24" w14:textId="77777777" w:rsidR="00FA691B" w:rsidRPr="00FE0FA9" w:rsidRDefault="00FA691B" w:rsidP="00FD0A74">
            <w:pPr>
              <w:jc w:val="both"/>
              <w:rPr>
                <w:rFonts w:ascii="Century Gothic" w:hAnsi="Century Gothic"/>
              </w:rPr>
            </w:pPr>
          </w:p>
        </w:tc>
        <w:tc>
          <w:tcPr>
            <w:tcW w:w="6610" w:type="dxa"/>
          </w:tcPr>
          <w:p w14:paraId="01F978A3" w14:textId="77777777" w:rsidR="00FA691B" w:rsidRPr="0076625B" w:rsidRDefault="00FA691B" w:rsidP="00FA691B">
            <w:pPr>
              <w:pStyle w:val="Prrafodelista"/>
              <w:numPr>
                <w:ilvl w:val="0"/>
                <w:numId w:val="55"/>
              </w:numPr>
              <w:spacing w:before="0" w:beforeAutospacing="0" w:after="0" w:afterAutospacing="0"/>
              <w:contextualSpacing/>
              <w:jc w:val="both"/>
              <w:rPr>
                <w:rFonts w:ascii="Century Gothic" w:hAnsi="Century Gothic"/>
                <w:sz w:val="20"/>
                <w:szCs w:val="20"/>
              </w:rPr>
            </w:pPr>
            <w:r w:rsidRPr="0076625B">
              <w:rPr>
                <w:rFonts w:ascii="Century Gothic" w:hAnsi="Century Gothic"/>
                <w:sz w:val="20"/>
                <w:szCs w:val="20"/>
              </w:rPr>
              <w:t>Cultura del emprendimiento</w:t>
            </w:r>
          </w:p>
        </w:tc>
        <w:tc>
          <w:tcPr>
            <w:tcW w:w="986" w:type="dxa"/>
          </w:tcPr>
          <w:p w14:paraId="5A95AF8C"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c>
          <w:tcPr>
            <w:tcW w:w="1237" w:type="dxa"/>
          </w:tcPr>
          <w:p w14:paraId="3B7C7FC1"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1</w:t>
            </w:r>
          </w:p>
        </w:tc>
      </w:tr>
      <w:tr w:rsidR="00FA691B" w:rsidRPr="00FE0FA9" w14:paraId="3AE3A675" w14:textId="77777777" w:rsidTr="00FD0A74">
        <w:tc>
          <w:tcPr>
            <w:tcW w:w="1129" w:type="dxa"/>
            <w:vMerge/>
            <w:shd w:val="clear" w:color="auto" w:fill="D9E2F3" w:themeFill="accent5" w:themeFillTint="33"/>
          </w:tcPr>
          <w:p w14:paraId="0A5B5E9F" w14:textId="77777777" w:rsidR="00FA691B" w:rsidRPr="00FE0FA9" w:rsidRDefault="00FA691B" w:rsidP="00FD0A74">
            <w:pPr>
              <w:jc w:val="both"/>
              <w:rPr>
                <w:rFonts w:ascii="Century Gothic" w:hAnsi="Century Gothic"/>
              </w:rPr>
            </w:pPr>
          </w:p>
        </w:tc>
        <w:tc>
          <w:tcPr>
            <w:tcW w:w="6610" w:type="dxa"/>
          </w:tcPr>
          <w:p w14:paraId="6E49A79E" w14:textId="77777777" w:rsidR="00FA691B" w:rsidRPr="00AC5FE7" w:rsidRDefault="00FA691B" w:rsidP="00FA691B">
            <w:pPr>
              <w:pStyle w:val="Prrafodelista"/>
              <w:numPr>
                <w:ilvl w:val="0"/>
                <w:numId w:val="55"/>
              </w:numPr>
              <w:spacing w:before="0" w:beforeAutospacing="0" w:after="0" w:afterAutospacing="0"/>
              <w:contextualSpacing/>
              <w:jc w:val="both"/>
              <w:rPr>
                <w:rFonts w:ascii="Century Gothic" w:hAnsi="Century Gothic"/>
                <w:sz w:val="20"/>
                <w:szCs w:val="20"/>
              </w:rPr>
            </w:pPr>
            <w:r w:rsidRPr="0076625B">
              <w:rPr>
                <w:rFonts w:ascii="Century Gothic" w:hAnsi="Century Gothic"/>
                <w:sz w:val="20"/>
                <w:szCs w:val="20"/>
              </w:rPr>
              <w:t>Didáctica de las ciencias sociales</w:t>
            </w:r>
          </w:p>
        </w:tc>
        <w:tc>
          <w:tcPr>
            <w:tcW w:w="986" w:type="dxa"/>
            <w:vAlign w:val="center"/>
          </w:tcPr>
          <w:p w14:paraId="1AB03889" w14:textId="77777777" w:rsidR="00FA691B" w:rsidRPr="00AC5FE7" w:rsidRDefault="00FA691B" w:rsidP="00FD0A74">
            <w:pPr>
              <w:jc w:val="center"/>
              <w:rPr>
                <w:rFonts w:ascii="Century Gothic" w:hAnsi="Century Gothic"/>
                <w:sz w:val="20"/>
                <w:szCs w:val="20"/>
              </w:rPr>
            </w:pPr>
            <w:r>
              <w:rPr>
                <w:rFonts w:ascii="Century Gothic" w:hAnsi="Century Gothic"/>
                <w:sz w:val="20"/>
                <w:szCs w:val="20"/>
              </w:rPr>
              <w:t>4</w:t>
            </w:r>
          </w:p>
        </w:tc>
        <w:tc>
          <w:tcPr>
            <w:tcW w:w="1237" w:type="dxa"/>
            <w:vAlign w:val="center"/>
          </w:tcPr>
          <w:p w14:paraId="7575950A" w14:textId="77777777" w:rsidR="00FA691B" w:rsidRPr="00AC5FE7" w:rsidRDefault="00FA691B" w:rsidP="00FD0A74">
            <w:pPr>
              <w:jc w:val="center"/>
              <w:rPr>
                <w:rFonts w:ascii="Century Gothic" w:hAnsi="Century Gothic"/>
                <w:sz w:val="20"/>
                <w:szCs w:val="20"/>
              </w:rPr>
            </w:pPr>
            <w:r>
              <w:rPr>
                <w:rFonts w:ascii="Century Gothic" w:hAnsi="Century Gothic"/>
                <w:sz w:val="20"/>
                <w:szCs w:val="20"/>
              </w:rPr>
              <w:t>2</w:t>
            </w:r>
          </w:p>
        </w:tc>
      </w:tr>
      <w:tr w:rsidR="00FA691B" w:rsidRPr="00FE0FA9" w14:paraId="76E04BD7" w14:textId="77777777" w:rsidTr="00FD0A74">
        <w:tc>
          <w:tcPr>
            <w:tcW w:w="1129" w:type="dxa"/>
            <w:vMerge/>
            <w:shd w:val="clear" w:color="auto" w:fill="D9E2F3" w:themeFill="accent5" w:themeFillTint="33"/>
          </w:tcPr>
          <w:p w14:paraId="4A7599DD" w14:textId="77777777" w:rsidR="00FA691B" w:rsidRPr="00FE0FA9" w:rsidRDefault="00FA691B" w:rsidP="00FD0A74">
            <w:pPr>
              <w:jc w:val="both"/>
              <w:rPr>
                <w:rFonts w:ascii="Century Gothic" w:hAnsi="Century Gothic"/>
              </w:rPr>
            </w:pPr>
          </w:p>
        </w:tc>
        <w:tc>
          <w:tcPr>
            <w:tcW w:w="6610" w:type="dxa"/>
          </w:tcPr>
          <w:p w14:paraId="1C9C9871" w14:textId="77777777" w:rsidR="00FA691B" w:rsidRPr="00AC5FE7" w:rsidRDefault="00FA691B" w:rsidP="00FA691B">
            <w:pPr>
              <w:pStyle w:val="Prrafodelista"/>
              <w:numPr>
                <w:ilvl w:val="0"/>
                <w:numId w:val="55"/>
              </w:numPr>
              <w:spacing w:before="0" w:beforeAutospacing="0" w:after="0" w:afterAutospacing="0"/>
              <w:contextualSpacing/>
              <w:jc w:val="both"/>
              <w:rPr>
                <w:rFonts w:ascii="Century Gothic" w:hAnsi="Century Gothic"/>
                <w:sz w:val="20"/>
                <w:szCs w:val="20"/>
              </w:rPr>
            </w:pPr>
            <w:r w:rsidRPr="0076625B">
              <w:rPr>
                <w:rFonts w:ascii="Century Gothic" w:hAnsi="Century Gothic"/>
                <w:sz w:val="20"/>
                <w:szCs w:val="20"/>
              </w:rPr>
              <w:t>Didáctica de ética y valores</w:t>
            </w:r>
          </w:p>
        </w:tc>
        <w:tc>
          <w:tcPr>
            <w:tcW w:w="986" w:type="dxa"/>
          </w:tcPr>
          <w:p w14:paraId="3E90E2C5"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c>
          <w:tcPr>
            <w:tcW w:w="1237" w:type="dxa"/>
          </w:tcPr>
          <w:p w14:paraId="5758707D"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1</w:t>
            </w:r>
          </w:p>
        </w:tc>
      </w:tr>
      <w:tr w:rsidR="00FA691B" w:rsidRPr="00FE0FA9" w14:paraId="5916B16D" w14:textId="77777777" w:rsidTr="00FD0A74">
        <w:tc>
          <w:tcPr>
            <w:tcW w:w="1129" w:type="dxa"/>
            <w:vMerge/>
            <w:shd w:val="clear" w:color="auto" w:fill="D9E2F3" w:themeFill="accent5" w:themeFillTint="33"/>
          </w:tcPr>
          <w:p w14:paraId="15CA6E8B" w14:textId="77777777" w:rsidR="00FA691B" w:rsidRPr="00FE0FA9" w:rsidRDefault="00FA691B" w:rsidP="00FD0A74">
            <w:pPr>
              <w:jc w:val="both"/>
              <w:rPr>
                <w:rFonts w:ascii="Century Gothic" w:hAnsi="Century Gothic"/>
              </w:rPr>
            </w:pPr>
          </w:p>
        </w:tc>
        <w:tc>
          <w:tcPr>
            <w:tcW w:w="6610" w:type="dxa"/>
          </w:tcPr>
          <w:p w14:paraId="11FF92A8" w14:textId="77777777" w:rsidR="00FA691B" w:rsidRPr="0076625B" w:rsidRDefault="00FA691B" w:rsidP="00FA691B">
            <w:pPr>
              <w:pStyle w:val="Prrafodelista"/>
              <w:numPr>
                <w:ilvl w:val="0"/>
                <w:numId w:val="55"/>
              </w:numPr>
              <w:tabs>
                <w:tab w:val="center" w:pos="2877"/>
              </w:tabs>
              <w:spacing w:before="0" w:beforeAutospacing="0" w:after="0" w:afterAutospacing="0"/>
              <w:contextualSpacing/>
              <w:jc w:val="both"/>
              <w:rPr>
                <w:rFonts w:ascii="Century Gothic" w:hAnsi="Century Gothic"/>
                <w:sz w:val="20"/>
                <w:szCs w:val="20"/>
              </w:rPr>
            </w:pPr>
            <w:r w:rsidRPr="0076625B">
              <w:rPr>
                <w:rFonts w:ascii="Century Gothic" w:hAnsi="Century Gothic"/>
                <w:sz w:val="20"/>
                <w:szCs w:val="20"/>
              </w:rPr>
              <w:t>Educación para la diversidad y la interculturalidad</w:t>
            </w:r>
          </w:p>
        </w:tc>
        <w:tc>
          <w:tcPr>
            <w:tcW w:w="986" w:type="dxa"/>
            <w:vAlign w:val="center"/>
          </w:tcPr>
          <w:p w14:paraId="14A9E770" w14:textId="77777777" w:rsidR="00FA691B" w:rsidRPr="00AC5FE7" w:rsidRDefault="00FA691B" w:rsidP="00FD0A74">
            <w:pPr>
              <w:jc w:val="center"/>
              <w:rPr>
                <w:rFonts w:ascii="Century Gothic" w:hAnsi="Century Gothic"/>
                <w:sz w:val="20"/>
                <w:szCs w:val="20"/>
              </w:rPr>
            </w:pPr>
            <w:r>
              <w:rPr>
                <w:rFonts w:ascii="Century Gothic" w:hAnsi="Century Gothic"/>
                <w:sz w:val="20"/>
                <w:szCs w:val="20"/>
              </w:rPr>
              <w:t>4</w:t>
            </w:r>
          </w:p>
        </w:tc>
        <w:tc>
          <w:tcPr>
            <w:tcW w:w="1237" w:type="dxa"/>
            <w:vAlign w:val="center"/>
          </w:tcPr>
          <w:p w14:paraId="55207433" w14:textId="77777777" w:rsidR="00FA691B" w:rsidRPr="00AC5FE7" w:rsidRDefault="00FA691B" w:rsidP="00FD0A74">
            <w:pPr>
              <w:jc w:val="center"/>
              <w:rPr>
                <w:rFonts w:ascii="Century Gothic" w:hAnsi="Century Gothic"/>
                <w:sz w:val="20"/>
                <w:szCs w:val="20"/>
              </w:rPr>
            </w:pPr>
            <w:r>
              <w:rPr>
                <w:rFonts w:ascii="Century Gothic" w:hAnsi="Century Gothic"/>
                <w:sz w:val="20"/>
                <w:szCs w:val="20"/>
              </w:rPr>
              <w:t>2</w:t>
            </w:r>
          </w:p>
        </w:tc>
      </w:tr>
      <w:tr w:rsidR="00FA691B" w:rsidRPr="00FE0FA9" w14:paraId="08BBD63A" w14:textId="77777777" w:rsidTr="00FD0A74">
        <w:tc>
          <w:tcPr>
            <w:tcW w:w="1129" w:type="dxa"/>
            <w:vMerge/>
            <w:shd w:val="clear" w:color="auto" w:fill="D9E2F3" w:themeFill="accent5" w:themeFillTint="33"/>
          </w:tcPr>
          <w:p w14:paraId="56A187D3" w14:textId="77777777" w:rsidR="00FA691B" w:rsidRPr="00FE0FA9" w:rsidRDefault="00FA691B" w:rsidP="00FD0A74">
            <w:pPr>
              <w:jc w:val="both"/>
              <w:rPr>
                <w:rFonts w:ascii="Century Gothic" w:hAnsi="Century Gothic"/>
              </w:rPr>
            </w:pPr>
          </w:p>
        </w:tc>
        <w:tc>
          <w:tcPr>
            <w:tcW w:w="6610" w:type="dxa"/>
          </w:tcPr>
          <w:p w14:paraId="0DE492B5" w14:textId="77777777" w:rsidR="00FA691B" w:rsidRPr="0076625B" w:rsidRDefault="00FA691B" w:rsidP="00FA691B">
            <w:pPr>
              <w:pStyle w:val="Prrafodelista"/>
              <w:numPr>
                <w:ilvl w:val="0"/>
                <w:numId w:val="55"/>
              </w:numPr>
              <w:tabs>
                <w:tab w:val="center" w:pos="2877"/>
              </w:tabs>
              <w:spacing w:before="0" w:beforeAutospacing="0" w:after="0" w:afterAutospacing="0"/>
              <w:contextualSpacing/>
              <w:jc w:val="both"/>
              <w:rPr>
                <w:rFonts w:ascii="Century Gothic" w:hAnsi="Century Gothic"/>
                <w:sz w:val="20"/>
                <w:szCs w:val="20"/>
              </w:rPr>
            </w:pPr>
            <w:r w:rsidRPr="0076625B">
              <w:rPr>
                <w:rFonts w:ascii="Century Gothic" w:hAnsi="Century Gothic"/>
                <w:sz w:val="20"/>
                <w:szCs w:val="20"/>
              </w:rPr>
              <w:t>Modelos educativos flexibles</w:t>
            </w:r>
          </w:p>
        </w:tc>
        <w:tc>
          <w:tcPr>
            <w:tcW w:w="986" w:type="dxa"/>
          </w:tcPr>
          <w:p w14:paraId="14DCD032"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c>
          <w:tcPr>
            <w:tcW w:w="1237" w:type="dxa"/>
          </w:tcPr>
          <w:p w14:paraId="762BC89B"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1</w:t>
            </w:r>
          </w:p>
        </w:tc>
      </w:tr>
      <w:tr w:rsidR="00FA691B" w:rsidRPr="00FE0FA9" w14:paraId="4ACCD6FF" w14:textId="77777777" w:rsidTr="00FD0A74">
        <w:tc>
          <w:tcPr>
            <w:tcW w:w="1129" w:type="dxa"/>
            <w:vMerge/>
            <w:shd w:val="clear" w:color="auto" w:fill="D9E2F3" w:themeFill="accent5" w:themeFillTint="33"/>
          </w:tcPr>
          <w:p w14:paraId="2916228C" w14:textId="77777777" w:rsidR="00FA691B" w:rsidRPr="00FE0FA9" w:rsidRDefault="00FA691B" w:rsidP="00FD0A74">
            <w:pPr>
              <w:jc w:val="both"/>
              <w:rPr>
                <w:rFonts w:ascii="Century Gothic" w:hAnsi="Century Gothic"/>
              </w:rPr>
            </w:pPr>
          </w:p>
        </w:tc>
        <w:tc>
          <w:tcPr>
            <w:tcW w:w="6610" w:type="dxa"/>
          </w:tcPr>
          <w:p w14:paraId="51382688" w14:textId="77777777" w:rsidR="00FA691B" w:rsidRPr="0076625B" w:rsidRDefault="00FA691B" w:rsidP="00FA691B">
            <w:pPr>
              <w:pStyle w:val="Prrafodelista"/>
              <w:numPr>
                <w:ilvl w:val="0"/>
                <w:numId w:val="55"/>
              </w:numPr>
              <w:tabs>
                <w:tab w:val="center" w:pos="2877"/>
              </w:tabs>
              <w:spacing w:before="0" w:beforeAutospacing="0" w:after="0" w:afterAutospacing="0"/>
              <w:contextualSpacing/>
              <w:jc w:val="both"/>
              <w:rPr>
                <w:rFonts w:ascii="Century Gothic" w:hAnsi="Century Gothic"/>
                <w:sz w:val="20"/>
                <w:szCs w:val="20"/>
              </w:rPr>
            </w:pPr>
            <w:r>
              <w:rPr>
                <w:rFonts w:ascii="Century Gothic" w:hAnsi="Century Gothic"/>
                <w:sz w:val="20"/>
                <w:szCs w:val="20"/>
              </w:rPr>
              <w:t>Escuela Nueva I</w:t>
            </w:r>
          </w:p>
        </w:tc>
        <w:tc>
          <w:tcPr>
            <w:tcW w:w="986" w:type="dxa"/>
          </w:tcPr>
          <w:p w14:paraId="722B08CB"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c>
          <w:tcPr>
            <w:tcW w:w="1237" w:type="dxa"/>
          </w:tcPr>
          <w:p w14:paraId="77FD4855"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1</w:t>
            </w:r>
          </w:p>
        </w:tc>
      </w:tr>
      <w:tr w:rsidR="00FA691B" w:rsidRPr="00FE0FA9" w14:paraId="7A152A67" w14:textId="77777777" w:rsidTr="00FD0A74">
        <w:tc>
          <w:tcPr>
            <w:tcW w:w="1129" w:type="dxa"/>
            <w:vMerge/>
            <w:shd w:val="clear" w:color="auto" w:fill="D9E2F3" w:themeFill="accent5" w:themeFillTint="33"/>
          </w:tcPr>
          <w:p w14:paraId="2F60C0B1" w14:textId="77777777" w:rsidR="00FA691B" w:rsidRPr="00FE0FA9" w:rsidRDefault="00FA691B" w:rsidP="00FD0A74">
            <w:pPr>
              <w:jc w:val="both"/>
              <w:rPr>
                <w:rFonts w:ascii="Century Gothic" w:hAnsi="Century Gothic"/>
              </w:rPr>
            </w:pPr>
          </w:p>
        </w:tc>
        <w:tc>
          <w:tcPr>
            <w:tcW w:w="6610" w:type="dxa"/>
          </w:tcPr>
          <w:p w14:paraId="2DCD07CA" w14:textId="77777777" w:rsidR="00FA691B" w:rsidRPr="0076625B" w:rsidRDefault="00FA691B" w:rsidP="00FA691B">
            <w:pPr>
              <w:pStyle w:val="Prrafodelista"/>
              <w:numPr>
                <w:ilvl w:val="0"/>
                <w:numId w:val="55"/>
              </w:numPr>
              <w:tabs>
                <w:tab w:val="center" w:pos="2877"/>
              </w:tabs>
              <w:spacing w:before="0" w:beforeAutospacing="0" w:after="0" w:afterAutospacing="0"/>
              <w:contextualSpacing/>
              <w:jc w:val="both"/>
              <w:rPr>
                <w:rFonts w:ascii="Century Gothic" w:hAnsi="Century Gothic"/>
                <w:sz w:val="20"/>
                <w:szCs w:val="20"/>
              </w:rPr>
            </w:pPr>
            <w:r w:rsidRPr="0076625B">
              <w:rPr>
                <w:rFonts w:ascii="Century Gothic" w:hAnsi="Century Gothic"/>
                <w:sz w:val="20"/>
                <w:szCs w:val="20"/>
              </w:rPr>
              <w:t>Gestión educativa II</w:t>
            </w:r>
          </w:p>
        </w:tc>
        <w:tc>
          <w:tcPr>
            <w:tcW w:w="986" w:type="dxa"/>
          </w:tcPr>
          <w:p w14:paraId="2DB0A0C8"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2</w:t>
            </w:r>
          </w:p>
        </w:tc>
        <w:tc>
          <w:tcPr>
            <w:tcW w:w="1237" w:type="dxa"/>
          </w:tcPr>
          <w:p w14:paraId="6C14EEAC" w14:textId="77777777" w:rsidR="00FA691B" w:rsidRPr="00AC5FE7" w:rsidRDefault="00FA691B" w:rsidP="00FD0A74">
            <w:pPr>
              <w:jc w:val="center"/>
              <w:rPr>
                <w:rFonts w:ascii="Century Gothic" w:hAnsi="Century Gothic"/>
                <w:sz w:val="20"/>
                <w:szCs w:val="20"/>
              </w:rPr>
            </w:pPr>
            <w:r w:rsidRPr="00AC5FE7">
              <w:rPr>
                <w:rFonts w:ascii="Century Gothic" w:hAnsi="Century Gothic"/>
                <w:sz w:val="20"/>
                <w:szCs w:val="20"/>
              </w:rPr>
              <w:t>1</w:t>
            </w:r>
          </w:p>
        </w:tc>
      </w:tr>
      <w:tr w:rsidR="00FA691B" w:rsidRPr="00FE0FA9" w14:paraId="73B18615" w14:textId="77777777" w:rsidTr="00FD0A74">
        <w:tc>
          <w:tcPr>
            <w:tcW w:w="1129" w:type="dxa"/>
            <w:vMerge/>
            <w:shd w:val="clear" w:color="auto" w:fill="D9E2F3" w:themeFill="accent5" w:themeFillTint="33"/>
          </w:tcPr>
          <w:p w14:paraId="19089D3E" w14:textId="77777777" w:rsidR="00FA691B" w:rsidRPr="00FE0FA9" w:rsidRDefault="00FA691B" w:rsidP="00FD0A74">
            <w:pPr>
              <w:jc w:val="both"/>
              <w:rPr>
                <w:rFonts w:ascii="Century Gothic" w:hAnsi="Century Gothic"/>
              </w:rPr>
            </w:pPr>
          </w:p>
        </w:tc>
        <w:tc>
          <w:tcPr>
            <w:tcW w:w="6610" w:type="dxa"/>
          </w:tcPr>
          <w:p w14:paraId="7A8515AF" w14:textId="77777777" w:rsidR="00FA691B" w:rsidRPr="0076625B" w:rsidRDefault="00FA691B" w:rsidP="00FA691B">
            <w:pPr>
              <w:pStyle w:val="Prrafodelista"/>
              <w:numPr>
                <w:ilvl w:val="0"/>
                <w:numId w:val="55"/>
              </w:numPr>
              <w:tabs>
                <w:tab w:val="center" w:pos="2877"/>
              </w:tabs>
              <w:spacing w:before="0" w:beforeAutospacing="0" w:after="0" w:afterAutospacing="0"/>
              <w:contextualSpacing/>
              <w:jc w:val="both"/>
              <w:rPr>
                <w:rFonts w:ascii="Century Gothic" w:hAnsi="Century Gothic"/>
                <w:sz w:val="20"/>
                <w:szCs w:val="20"/>
              </w:rPr>
            </w:pPr>
            <w:r>
              <w:rPr>
                <w:rFonts w:ascii="Century Gothic" w:hAnsi="Century Gothic"/>
                <w:sz w:val="20"/>
                <w:szCs w:val="20"/>
              </w:rPr>
              <w:t>Investigación IV</w:t>
            </w:r>
          </w:p>
        </w:tc>
        <w:tc>
          <w:tcPr>
            <w:tcW w:w="986" w:type="dxa"/>
            <w:vAlign w:val="center"/>
          </w:tcPr>
          <w:p w14:paraId="5E9DC353" w14:textId="77777777" w:rsidR="00FA691B" w:rsidRPr="00AC5FE7" w:rsidRDefault="00FA691B" w:rsidP="00FD0A74">
            <w:pPr>
              <w:jc w:val="center"/>
              <w:rPr>
                <w:rFonts w:ascii="Century Gothic" w:hAnsi="Century Gothic"/>
                <w:sz w:val="20"/>
                <w:szCs w:val="20"/>
              </w:rPr>
            </w:pPr>
            <w:r>
              <w:rPr>
                <w:rFonts w:ascii="Century Gothic" w:hAnsi="Century Gothic"/>
                <w:sz w:val="20"/>
                <w:szCs w:val="20"/>
              </w:rPr>
              <w:t>2</w:t>
            </w:r>
          </w:p>
        </w:tc>
        <w:tc>
          <w:tcPr>
            <w:tcW w:w="1237" w:type="dxa"/>
            <w:vAlign w:val="center"/>
          </w:tcPr>
          <w:p w14:paraId="655B1E97" w14:textId="77777777" w:rsidR="00FA691B" w:rsidRPr="00AC5FE7" w:rsidRDefault="00FA691B" w:rsidP="00FD0A74">
            <w:pPr>
              <w:jc w:val="center"/>
              <w:rPr>
                <w:rFonts w:ascii="Century Gothic" w:hAnsi="Century Gothic"/>
                <w:sz w:val="20"/>
                <w:szCs w:val="20"/>
              </w:rPr>
            </w:pPr>
            <w:r>
              <w:rPr>
                <w:rFonts w:ascii="Century Gothic" w:hAnsi="Century Gothic"/>
                <w:sz w:val="20"/>
                <w:szCs w:val="20"/>
              </w:rPr>
              <w:t>1</w:t>
            </w:r>
          </w:p>
        </w:tc>
      </w:tr>
      <w:tr w:rsidR="00FA691B" w:rsidRPr="00FE0FA9" w14:paraId="37785634" w14:textId="77777777" w:rsidTr="00FD0A74">
        <w:tc>
          <w:tcPr>
            <w:tcW w:w="1129" w:type="dxa"/>
            <w:vMerge/>
            <w:shd w:val="clear" w:color="auto" w:fill="D9E2F3" w:themeFill="accent5" w:themeFillTint="33"/>
          </w:tcPr>
          <w:p w14:paraId="7C71BDCD" w14:textId="77777777" w:rsidR="00FA691B" w:rsidRPr="00FE0FA9" w:rsidRDefault="00FA691B" w:rsidP="00FD0A74">
            <w:pPr>
              <w:jc w:val="both"/>
              <w:rPr>
                <w:rFonts w:ascii="Century Gothic" w:hAnsi="Century Gothic"/>
              </w:rPr>
            </w:pPr>
          </w:p>
        </w:tc>
        <w:tc>
          <w:tcPr>
            <w:tcW w:w="6610" w:type="dxa"/>
          </w:tcPr>
          <w:p w14:paraId="328B4A26" w14:textId="77777777" w:rsidR="00FA691B" w:rsidRDefault="00FA691B" w:rsidP="00FA691B">
            <w:pPr>
              <w:pStyle w:val="Prrafodelista"/>
              <w:numPr>
                <w:ilvl w:val="0"/>
                <w:numId w:val="55"/>
              </w:numPr>
              <w:tabs>
                <w:tab w:val="center" w:pos="2877"/>
              </w:tabs>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Práctica Pedagógica Investigativa</w:t>
            </w:r>
            <w:r>
              <w:rPr>
                <w:rFonts w:ascii="Century Gothic" w:hAnsi="Century Gothic"/>
                <w:sz w:val="20"/>
                <w:szCs w:val="20"/>
              </w:rPr>
              <w:t xml:space="preserve"> IV</w:t>
            </w:r>
          </w:p>
        </w:tc>
        <w:tc>
          <w:tcPr>
            <w:tcW w:w="986" w:type="dxa"/>
            <w:vAlign w:val="center"/>
          </w:tcPr>
          <w:p w14:paraId="24A86434" w14:textId="77777777" w:rsidR="00FA691B" w:rsidRDefault="00FA691B" w:rsidP="00FD0A74">
            <w:pPr>
              <w:jc w:val="center"/>
              <w:rPr>
                <w:rFonts w:ascii="Century Gothic" w:hAnsi="Century Gothic"/>
                <w:sz w:val="20"/>
                <w:szCs w:val="20"/>
              </w:rPr>
            </w:pPr>
            <w:r>
              <w:rPr>
                <w:rFonts w:ascii="Century Gothic" w:hAnsi="Century Gothic"/>
                <w:sz w:val="20"/>
                <w:szCs w:val="20"/>
              </w:rPr>
              <w:t>4</w:t>
            </w:r>
          </w:p>
        </w:tc>
        <w:tc>
          <w:tcPr>
            <w:tcW w:w="1237" w:type="dxa"/>
            <w:vAlign w:val="center"/>
          </w:tcPr>
          <w:p w14:paraId="6B18F4E8" w14:textId="77777777" w:rsidR="00FA691B" w:rsidRDefault="00FA691B" w:rsidP="00FD0A74">
            <w:pPr>
              <w:jc w:val="center"/>
              <w:rPr>
                <w:rFonts w:ascii="Century Gothic" w:hAnsi="Century Gothic"/>
                <w:sz w:val="20"/>
                <w:szCs w:val="20"/>
              </w:rPr>
            </w:pPr>
            <w:r>
              <w:rPr>
                <w:rFonts w:ascii="Century Gothic" w:hAnsi="Century Gothic"/>
                <w:sz w:val="20"/>
                <w:szCs w:val="20"/>
              </w:rPr>
              <w:t>2</w:t>
            </w:r>
          </w:p>
        </w:tc>
      </w:tr>
      <w:tr w:rsidR="00FA691B" w:rsidRPr="00FE0FA9" w14:paraId="2A00D200" w14:textId="77777777" w:rsidTr="00FD0A74">
        <w:tc>
          <w:tcPr>
            <w:tcW w:w="1129" w:type="dxa"/>
            <w:vMerge/>
            <w:shd w:val="clear" w:color="auto" w:fill="D9E2F3" w:themeFill="accent5" w:themeFillTint="33"/>
          </w:tcPr>
          <w:p w14:paraId="1E8FCE5A" w14:textId="77777777" w:rsidR="00FA691B" w:rsidRPr="00FE0FA9" w:rsidRDefault="00FA691B" w:rsidP="00FD0A74">
            <w:pPr>
              <w:jc w:val="both"/>
              <w:rPr>
                <w:rFonts w:ascii="Century Gothic" w:hAnsi="Century Gothic"/>
              </w:rPr>
            </w:pPr>
          </w:p>
        </w:tc>
        <w:tc>
          <w:tcPr>
            <w:tcW w:w="6610" w:type="dxa"/>
          </w:tcPr>
          <w:p w14:paraId="0DEC14C9" w14:textId="77777777" w:rsidR="00FA691B" w:rsidRPr="00025A23" w:rsidRDefault="00FA691B" w:rsidP="00FD0A74">
            <w:pPr>
              <w:tabs>
                <w:tab w:val="center" w:pos="2877"/>
              </w:tabs>
              <w:jc w:val="right"/>
              <w:rPr>
                <w:rFonts w:ascii="Century Gothic" w:hAnsi="Century Gothic"/>
                <w:b/>
                <w:bCs/>
              </w:rPr>
            </w:pPr>
            <w:proofErr w:type="gramStart"/>
            <w:r>
              <w:rPr>
                <w:rFonts w:ascii="Century Gothic" w:hAnsi="Century Gothic"/>
                <w:b/>
                <w:bCs/>
              </w:rPr>
              <w:t>TOTAL</w:t>
            </w:r>
            <w:proofErr w:type="gramEnd"/>
            <w:r>
              <w:rPr>
                <w:rFonts w:ascii="Century Gothic" w:hAnsi="Century Gothic"/>
                <w:b/>
                <w:bCs/>
              </w:rPr>
              <w:t xml:space="preserve"> HORAS / CRÉDITOS</w:t>
            </w:r>
          </w:p>
        </w:tc>
        <w:tc>
          <w:tcPr>
            <w:tcW w:w="986" w:type="dxa"/>
            <w:vAlign w:val="center"/>
          </w:tcPr>
          <w:p w14:paraId="34E61E70" w14:textId="77777777" w:rsidR="00FA691B" w:rsidRPr="00AC5FE7" w:rsidRDefault="00FA691B" w:rsidP="00FD0A74">
            <w:pPr>
              <w:jc w:val="center"/>
              <w:rPr>
                <w:rFonts w:ascii="Century Gothic" w:hAnsi="Century Gothic"/>
                <w:b/>
                <w:bCs/>
              </w:rPr>
            </w:pPr>
            <w:r w:rsidRPr="00AC5FE7">
              <w:rPr>
                <w:rFonts w:ascii="Century Gothic" w:hAnsi="Century Gothic"/>
                <w:b/>
                <w:bCs/>
              </w:rPr>
              <w:t>30</w:t>
            </w:r>
          </w:p>
        </w:tc>
        <w:tc>
          <w:tcPr>
            <w:tcW w:w="1237" w:type="dxa"/>
            <w:vAlign w:val="center"/>
          </w:tcPr>
          <w:p w14:paraId="7B2A8A19" w14:textId="77777777" w:rsidR="00FA691B" w:rsidRPr="00AC5FE7" w:rsidRDefault="00FA691B" w:rsidP="00FD0A74">
            <w:pPr>
              <w:jc w:val="center"/>
              <w:rPr>
                <w:rFonts w:ascii="Century Gothic" w:hAnsi="Century Gothic"/>
                <w:b/>
                <w:bCs/>
              </w:rPr>
            </w:pPr>
            <w:r w:rsidRPr="00AC5FE7">
              <w:rPr>
                <w:rFonts w:ascii="Century Gothic" w:hAnsi="Century Gothic"/>
                <w:b/>
                <w:bCs/>
              </w:rPr>
              <w:t>15</w:t>
            </w:r>
          </w:p>
        </w:tc>
      </w:tr>
    </w:tbl>
    <w:p w14:paraId="7C8519A5" w14:textId="77777777" w:rsidR="00FA691B" w:rsidRDefault="00FA691B" w:rsidP="00FA691B">
      <w:pPr>
        <w:rPr>
          <w:rFonts w:ascii="Century Gothic" w:hAnsi="Century Gothic"/>
        </w:rPr>
      </w:pPr>
    </w:p>
    <w:tbl>
      <w:tblPr>
        <w:tblStyle w:val="Tablaconcuadrcula"/>
        <w:tblW w:w="0" w:type="auto"/>
        <w:tblLook w:val="04A0" w:firstRow="1" w:lastRow="0" w:firstColumn="1" w:lastColumn="0" w:noHBand="0" w:noVBand="1"/>
      </w:tblPr>
      <w:tblGrid>
        <w:gridCol w:w="1129"/>
        <w:gridCol w:w="6663"/>
        <w:gridCol w:w="933"/>
        <w:gridCol w:w="1237"/>
      </w:tblGrid>
      <w:tr w:rsidR="00FA691B" w:rsidRPr="00FE0FA9" w14:paraId="1EE0D1FA" w14:textId="77777777" w:rsidTr="00FD0A74">
        <w:tc>
          <w:tcPr>
            <w:tcW w:w="1129" w:type="dxa"/>
            <w:vMerge w:val="restart"/>
            <w:shd w:val="clear" w:color="auto" w:fill="D9E2F3" w:themeFill="accent5" w:themeFillTint="33"/>
            <w:textDirection w:val="btLr"/>
          </w:tcPr>
          <w:p w14:paraId="1935D25E" w14:textId="77777777" w:rsidR="00FA691B" w:rsidRDefault="00FA691B" w:rsidP="00FD0A74">
            <w:pPr>
              <w:ind w:left="113" w:right="113"/>
              <w:jc w:val="center"/>
              <w:rPr>
                <w:rFonts w:ascii="Century Gothic" w:hAnsi="Century Gothic"/>
                <w:b/>
                <w:bCs/>
                <w:sz w:val="36"/>
                <w:szCs w:val="36"/>
              </w:rPr>
            </w:pPr>
            <w:r w:rsidRPr="00FE0FA9">
              <w:rPr>
                <w:rFonts w:ascii="Century Gothic" w:hAnsi="Century Gothic"/>
                <w:b/>
                <w:bCs/>
                <w:sz w:val="36"/>
                <w:szCs w:val="36"/>
              </w:rPr>
              <w:t xml:space="preserve">SEMESTRE </w:t>
            </w:r>
          </w:p>
          <w:p w14:paraId="40D42AB4" w14:textId="77777777" w:rsidR="00FA691B" w:rsidRPr="00FE0FA9" w:rsidRDefault="00FA691B" w:rsidP="00FD0A74">
            <w:pPr>
              <w:ind w:left="113" w:right="113"/>
              <w:jc w:val="center"/>
              <w:rPr>
                <w:rFonts w:ascii="Century Gothic" w:hAnsi="Century Gothic"/>
              </w:rPr>
            </w:pPr>
            <w:r>
              <w:rPr>
                <w:rFonts w:ascii="Century Gothic" w:hAnsi="Century Gothic"/>
                <w:b/>
                <w:bCs/>
                <w:sz w:val="36"/>
                <w:szCs w:val="36"/>
              </w:rPr>
              <w:t>IV</w:t>
            </w:r>
          </w:p>
        </w:tc>
        <w:tc>
          <w:tcPr>
            <w:tcW w:w="6663" w:type="dxa"/>
          </w:tcPr>
          <w:p w14:paraId="26770AF7" w14:textId="77777777" w:rsidR="00FA691B" w:rsidRPr="00FE0FA9" w:rsidRDefault="00FA691B" w:rsidP="00FD0A74">
            <w:pPr>
              <w:jc w:val="center"/>
              <w:rPr>
                <w:rFonts w:ascii="Century Gothic" w:hAnsi="Century Gothic"/>
                <w:b/>
                <w:bCs/>
              </w:rPr>
            </w:pPr>
            <w:r w:rsidRPr="00FE0FA9">
              <w:rPr>
                <w:rFonts w:ascii="Century Gothic" w:hAnsi="Century Gothic"/>
                <w:b/>
                <w:bCs/>
              </w:rPr>
              <w:t>ESPACIO DE CONCEPTUALIZACIÓN</w:t>
            </w:r>
          </w:p>
        </w:tc>
        <w:tc>
          <w:tcPr>
            <w:tcW w:w="933" w:type="dxa"/>
          </w:tcPr>
          <w:p w14:paraId="3FEC7BD3" w14:textId="77777777" w:rsidR="00FA691B" w:rsidRPr="00FE0FA9" w:rsidRDefault="00FA691B" w:rsidP="00FD0A74">
            <w:pPr>
              <w:jc w:val="center"/>
              <w:rPr>
                <w:rFonts w:ascii="Century Gothic" w:hAnsi="Century Gothic"/>
                <w:b/>
                <w:bCs/>
              </w:rPr>
            </w:pPr>
            <w:r w:rsidRPr="00FE0FA9">
              <w:rPr>
                <w:rFonts w:ascii="Century Gothic" w:hAnsi="Century Gothic"/>
                <w:b/>
                <w:bCs/>
              </w:rPr>
              <w:t>IHS</w:t>
            </w:r>
          </w:p>
        </w:tc>
        <w:tc>
          <w:tcPr>
            <w:tcW w:w="1237" w:type="dxa"/>
          </w:tcPr>
          <w:p w14:paraId="6E571C2D" w14:textId="77777777" w:rsidR="00FA691B" w:rsidRPr="00FE0FA9" w:rsidRDefault="00FA691B" w:rsidP="00FD0A74">
            <w:pPr>
              <w:jc w:val="center"/>
              <w:rPr>
                <w:rFonts w:ascii="Century Gothic" w:hAnsi="Century Gothic"/>
                <w:b/>
                <w:bCs/>
              </w:rPr>
            </w:pPr>
            <w:r w:rsidRPr="00FE0FA9">
              <w:rPr>
                <w:rFonts w:ascii="Century Gothic" w:hAnsi="Century Gothic"/>
                <w:b/>
                <w:bCs/>
              </w:rPr>
              <w:t>CRÉDITOS</w:t>
            </w:r>
          </w:p>
        </w:tc>
      </w:tr>
      <w:tr w:rsidR="00FA691B" w:rsidRPr="00FE0FA9" w14:paraId="1C45C399" w14:textId="77777777" w:rsidTr="00FD0A74">
        <w:tc>
          <w:tcPr>
            <w:tcW w:w="1129" w:type="dxa"/>
            <w:vMerge/>
            <w:shd w:val="clear" w:color="auto" w:fill="D9E2F3" w:themeFill="accent5" w:themeFillTint="33"/>
          </w:tcPr>
          <w:p w14:paraId="31E41F64" w14:textId="77777777" w:rsidR="00FA691B" w:rsidRPr="00FE0FA9" w:rsidRDefault="00FA691B" w:rsidP="00FD0A74">
            <w:pPr>
              <w:jc w:val="both"/>
              <w:rPr>
                <w:rFonts w:ascii="Century Gothic" w:hAnsi="Century Gothic"/>
              </w:rPr>
            </w:pPr>
          </w:p>
        </w:tc>
        <w:tc>
          <w:tcPr>
            <w:tcW w:w="6663" w:type="dxa"/>
          </w:tcPr>
          <w:p w14:paraId="17950251" w14:textId="77777777" w:rsidR="00FA691B" w:rsidRPr="00AC5FE7" w:rsidRDefault="00FA691B" w:rsidP="00FA691B">
            <w:pPr>
              <w:pStyle w:val="Prrafodelista"/>
              <w:numPr>
                <w:ilvl w:val="0"/>
                <w:numId w:val="56"/>
              </w:numPr>
              <w:spacing w:before="0" w:beforeAutospacing="0" w:after="0" w:afterAutospacing="0"/>
              <w:contextualSpacing/>
              <w:jc w:val="both"/>
              <w:rPr>
                <w:rFonts w:ascii="Century Gothic" w:hAnsi="Century Gothic"/>
                <w:sz w:val="20"/>
                <w:szCs w:val="20"/>
              </w:rPr>
            </w:pPr>
            <w:r w:rsidRPr="0076625B">
              <w:rPr>
                <w:rFonts w:ascii="Century Gothic" w:hAnsi="Century Gothic"/>
                <w:sz w:val="20"/>
                <w:szCs w:val="20"/>
              </w:rPr>
              <w:t>Inglés avanzado</w:t>
            </w:r>
          </w:p>
        </w:tc>
        <w:tc>
          <w:tcPr>
            <w:tcW w:w="933" w:type="dxa"/>
          </w:tcPr>
          <w:p w14:paraId="4A869FBD" w14:textId="77777777" w:rsidR="00FA691B" w:rsidRPr="00AC5FE7" w:rsidRDefault="00FA691B" w:rsidP="00FD0A74">
            <w:pPr>
              <w:jc w:val="center"/>
              <w:rPr>
                <w:rFonts w:ascii="Century Gothic" w:hAnsi="Century Gothic"/>
                <w:sz w:val="20"/>
                <w:szCs w:val="20"/>
              </w:rPr>
            </w:pPr>
            <w:r>
              <w:rPr>
                <w:rFonts w:ascii="Century Gothic" w:hAnsi="Century Gothic"/>
                <w:sz w:val="20"/>
                <w:szCs w:val="20"/>
              </w:rPr>
              <w:t>4</w:t>
            </w:r>
          </w:p>
        </w:tc>
        <w:tc>
          <w:tcPr>
            <w:tcW w:w="1237" w:type="dxa"/>
          </w:tcPr>
          <w:p w14:paraId="29AAE5FC" w14:textId="77777777" w:rsidR="00FA691B" w:rsidRPr="00AC5FE7" w:rsidRDefault="00FA691B" w:rsidP="00FD0A74">
            <w:pPr>
              <w:jc w:val="center"/>
              <w:rPr>
                <w:rFonts w:ascii="Century Gothic" w:hAnsi="Century Gothic"/>
                <w:sz w:val="20"/>
                <w:szCs w:val="20"/>
              </w:rPr>
            </w:pPr>
            <w:r>
              <w:rPr>
                <w:rFonts w:ascii="Century Gothic" w:hAnsi="Century Gothic"/>
                <w:sz w:val="20"/>
                <w:szCs w:val="20"/>
              </w:rPr>
              <w:t>2</w:t>
            </w:r>
          </w:p>
        </w:tc>
      </w:tr>
      <w:tr w:rsidR="00FA691B" w:rsidRPr="00FE0FA9" w14:paraId="7E511820" w14:textId="77777777" w:rsidTr="00FD0A74">
        <w:tc>
          <w:tcPr>
            <w:tcW w:w="1129" w:type="dxa"/>
            <w:vMerge/>
            <w:shd w:val="clear" w:color="auto" w:fill="D9E2F3" w:themeFill="accent5" w:themeFillTint="33"/>
          </w:tcPr>
          <w:p w14:paraId="3B6D9043" w14:textId="77777777" w:rsidR="00FA691B" w:rsidRPr="00FE0FA9" w:rsidRDefault="00FA691B" w:rsidP="00FD0A74">
            <w:pPr>
              <w:jc w:val="both"/>
              <w:rPr>
                <w:rFonts w:ascii="Century Gothic" w:hAnsi="Century Gothic"/>
              </w:rPr>
            </w:pPr>
          </w:p>
        </w:tc>
        <w:tc>
          <w:tcPr>
            <w:tcW w:w="6663" w:type="dxa"/>
          </w:tcPr>
          <w:p w14:paraId="75441F59" w14:textId="77777777" w:rsidR="00FA691B" w:rsidRPr="00AC5FE7" w:rsidRDefault="00FA691B" w:rsidP="00FA691B">
            <w:pPr>
              <w:pStyle w:val="Prrafodelista"/>
              <w:numPr>
                <w:ilvl w:val="0"/>
                <w:numId w:val="56"/>
              </w:numPr>
              <w:spacing w:before="0" w:beforeAutospacing="0" w:after="0" w:afterAutospacing="0"/>
              <w:contextualSpacing/>
              <w:jc w:val="both"/>
              <w:rPr>
                <w:rFonts w:ascii="Century Gothic" w:hAnsi="Century Gothic"/>
                <w:sz w:val="20"/>
                <w:szCs w:val="20"/>
              </w:rPr>
            </w:pPr>
            <w:r w:rsidRPr="0076625B">
              <w:rPr>
                <w:rFonts w:ascii="Century Gothic" w:hAnsi="Century Gothic"/>
                <w:sz w:val="20"/>
                <w:szCs w:val="20"/>
              </w:rPr>
              <w:t>Pensamiento y lenguaje</w:t>
            </w:r>
          </w:p>
        </w:tc>
        <w:tc>
          <w:tcPr>
            <w:tcW w:w="933" w:type="dxa"/>
            <w:vAlign w:val="center"/>
          </w:tcPr>
          <w:p w14:paraId="51737E56" w14:textId="77777777" w:rsidR="00FA691B" w:rsidRPr="00AC5FE7" w:rsidRDefault="00FA691B" w:rsidP="00FD0A74">
            <w:pPr>
              <w:jc w:val="center"/>
              <w:rPr>
                <w:rFonts w:ascii="Century Gothic" w:hAnsi="Century Gothic"/>
                <w:sz w:val="20"/>
                <w:szCs w:val="20"/>
              </w:rPr>
            </w:pPr>
            <w:r>
              <w:rPr>
                <w:rFonts w:ascii="Century Gothic" w:hAnsi="Century Gothic"/>
                <w:sz w:val="20"/>
                <w:szCs w:val="20"/>
              </w:rPr>
              <w:t>2</w:t>
            </w:r>
          </w:p>
        </w:tc>
        <w:tc>
          <w:tcPr>
            <w:tcW w:w="1237" w:type="dxa"/>
            <w:vAlign w:val="center"/>
          </w:tcPr>
          <w:p w14:paraId="56C27D63" w14:textId="77777777" w:rsidR="00FA691B" w:rsidRPr="00AC5FE7" w:rsidRDefault="00FA691B" w:rsidP="00FD0A74">
            <w:pPr>
              <w:jc w:val="center"/>
              <w:rPr>
                <w:rFonts w:ascii="Century Gothic" w:hAnsi="Century Gothic"/>
                <w:sz w:val="20"/>
                <w:szCs w:val="20"/>
              </w:rPr>
            </w:pPr>
            <w:r>
              <w:rPr>
                <w:rFonts w:ascii="Century Gothic" w:hAnsi="Century Gothic"/>
                <w:sz w:val="20"/>
                <w:szCs w:val="20"/>
              </w:rPr>
              <w:t>1</w:t>
            </w:r>
          </w:p>
        </w:tc>
      </w:tr>
      <w:tr w:rsidR="00FA691B" w:rsidRPr="00FE0FA9" w14:paraId="7E5F29C2" w14:textId="77777777" w:rsidTr="00FD0A74">
        <w:tc>
          <w:tcPr>
            <w:tcW w:w="1129" w:type="dxa"/>
            <w:vMerge/>
            <w:shd w:val="clear" w:color="auto" w:fill="D9E2F3" w:themeFill="accent5" w:themeFillTint="33"/>
          </w:tcPr>
          <w:p w14:paraId="081789AD" w14:textId="77777777" w:rsidR="00FA691B" w:rsidRPr="00FE0FA9" w:rsidRDefault="00FA691B" w:rsidP="00FD0A74">
            <w:pPr>
              <w:jc w:val="both"/>
              <w:rPr>
                <w:rFonts w:ascii="Century Gothic" w:hAnsi="Century Gothic"/>
              </w:rPr>
            </w:pPr>
          </w:p>
        </w:tc>
        <w:tc>
          <w:tcPr>
            <w:tcW w:w="6663" w:type="dxa"/>
          </w:tcPr>
          <w:p w14:paraId="0A0963AE" w14:textId="77777777" w:rsidR="00FA691B" w:rsidRPr="0076625B" w:rsidRDefault="00FA691B" w:rsidP="00FA691B">
            <w:pPr>
              <w:pStyle w:val="Prrafodelista"/>
              <w:numPr>
                <w:ilvl w:val="0"/>
                <w:numId w:val="56"/>
              </w:numPr>
              <w:spacing w:before="0" w:beforeAutospacing="0" w:after="0" w:afterAutospacing="0"/>
              <w:contextualSpacing/>
              <w:jc w:val="both"/>
              <w:rPr>
                <w:rFonts w:ascii="Century Gothic" w:hAnsi="Century Gothic"/>
                <w:sz w:val="20"/>
                <w:szCs w:val="20"/>
              </w:rPr>
            </w:pPr>
            <w:r w:rsidRPr="0076625B">
              <w:rPr>
                <w:rFonts w:ascii="Century Gothic" w:hAnsi="Century Gothic"/>
                <w:sz w:val="20"/>
                <w:szCs w:val="20"/>
              </w:rPr>
              <w:t>Didáctica de la educación religiosa escolar</w:t>
            </w:r>
          </w:p>
        </w:tc>
        <w:tc>
          <w:tcPr>
            <w:tcW w:w="933" w:type="dxa"/>
            <w:vAlign w:val="center"/>
          </w:tcPr>
          <w:p w14:paraId="2541B5AC" w14:textId="77777777" w:rsidR="00FA691B" w:rsidRPr="00AC5FE7" w:rsidRDefault="00FA691B" w:rsidP="00FD0A74">
            <w:pPr>
              <w:jc w:val="center"/>
              <w:rPr>
                <w:rFonts w:ascii="Century Gothic" w:hAnsi="Century Gothic"/>
                <w:sz w:val="20"/>
                <w:szCs w:val="20"/>
              </w:rPr>
            </w:pPr>
            <w:r>
              <w:rPr>
                <w:rFonts w:ascii="Century Gothic" w:hAnsi="Century Gothic"/>
                <w:sz w:val="20"/>
                <w:szCs w:val="20"/>
              </w:rPr>
              <w:t>2</w:t>
            </w:r>
          </w:p>
        </w:tc>
        <w:tc>
          <w:tcPr>
            <w:tcW w:w="1237" w:type="dxa"/>
            <w:vAlign w:val="center"/>
          </w:tcPr>
          <w:p w14:paraId="64E34872" w14:textId="77777777" w:rsidR="00FA691B" w:rsidRPr="00AC5FE7" w:rsidRDefault="00FA691B" w:rsidP="00FD0A74">
            <w:pPr>
              <w:jc w:val="center"/>
              <w:rPr>
                <w:rFonts w:ascii="Century Gothic" w:hAnsi="Century Gothic"/>
                <w:sz w:val="20"/>
                <w:szCs w:val="20"/>
              </w:rPr>
            </w:pPr>
            <w:r>
              <w:rPr>
                <w:rFonts w:ascii="Century Gothic" w:hAnsi="Century Gothic"/>
                <w:sz w:val="20"/>
                <w:szCs w:val="20"/>
              </w:rPr>
              <w:t>1</w:t>
            </w:r>
          </w:p>
        </w:tc>
      </w:tr>
      <w:tr w:rsidR="00FA691B" w:rsidRPr="00FE0FA9" w14:paraId="5D9D1659" w14:textId="77777777" w:rsidTr="00FD0A74">
        <w:tc>
          <w:tcPr>
            <w:tcW w:w="1129" w:type="dxa"/>
            <w:vMerge/>
            <w:shd w:val="clear" w:color="auto" w:fill="D9E2F3" w:themeFill="accent5" w:themeFillTint="33"/>
          </w:tcPr>
          <w:p w14:paraId="23D1EA58" w14:textId="77777777" w:rsidR="00FA691B" w:rsidRPr="00FE0FA9" w:rsidRDefault="00FA691B" w:rsidP="00FD0A74">
            <w:pPr>
              <w:jc w:val="both"/>
              <w:rPr>
                <w:rFonts w:ascii="Century Gothic" w:hAnsi="Century Gothic"/>
              </w:rPr>
            </w:pPr>
          </w:p>
        </w:tc>
        <w:tc>
          <w:tcPr>
            <w:tcW w:w="6663" w:type="dxa"/>
          </w:tcPr>
          <w:p w14:paraId="4717F6FA" w14:textId="77777777" w:rsidR="00FA691B" w:rsidRPr="00AC5FE7" w:rsidRDefault="00FA691B" w:rsidP="00FA691B">
            <w:pPr>
              <w:pStyle w:val="Prrafodelista"/>
              <w:numPr>
                <w:ilvl w:val="0"/>
                <w:numId w:val="56"/>
              </w:numPr>
              <w:spacing w:before="0" w:beforeAutospacing="0" w:after="0" w:afterAutospacing="0"/>
              <w:contextualSpacing/>
              <w:jc w:val="both"/>
              <w:rPr>
                <w:rFonts w:ascii="Century Gothic" w:hAnsi="Century Gothic"/>
                <w:sz w:val="20"/>
                <w:szCs w:val="20"/>
              </w:rPr>
            </w:pPr>
            <w:r w:rsidRPr="0076625B">
              <w:rPr>
                <w:rFonts w:ascii="Century Gothic" w:hAnsi="Century Gothic"/>
                <w:sz w:val="20"/>
                <w:szCs w:val="20"/>
              </w:rPr>
              <w:t>Contexto socioeducativo</w:t>
            </w:r>
          </w:p>
        </w:tc>
        <w:tc>
          <w:tcPr>
            <w:tcW w:w="933" w:type="dxa"/>
            <w:vAlign w:val="center"/>
          </w:tcPr>
          <w:p w14:paraId="7D6AB9D2" w14:textId="77777777" w:rsidR="00FA691B" w:rsidRPr="00AC5FE7" w:rsidRDefault="00FA691B" w:rsidP="00FD0A74">
            <w:pPr>
              <w:jc w:val="center"/>
              <w:rPr>
                <w:rFonts w:ascii="Century Gothic" w:hAnsi="Century Gothic"/>
                <w:sz w:val="20"/>
                <w:szCs w:val="20"/>
              </w:rPr>
            </w:pPr>
            <w:r>
              <w:rPr>
                <w:rFonts w:ascii="Century Gothic" w:hAnsi="Century Gothic"/>
                <w:sz w:val="20"/>
                <w:szCs w:val="20"/>
              </w:rPr>
              <w:t>2</w:t>
            </w:r>
          </w:p>
        </w:tc>
        <w:tc>
          <w:tcPr>
            <w:tcW w:w="1237" w:type="dxa"/>
            <w:vAlign w:val="center"/>
          </w:tcPr>
          <w:p w14:paraId="0267A7CD" w14:textId="77777777" w:rsidR="00FA691B" w:rsidRPr="00AC5FE7" w:rsidRDefault="00FA691B" w:rsidP="00FD0A74">
            <w:pPr>
              <w:jc w:val="center"/>
              <w:rPr>
                <w:rFonts w:ascii="Century Gothic" w:hAnsi="Century Gothic"/>
                <w:sz w:val="20"/>
                <w:szCs w:val="20"/>
              </w:rPr>
            </w:pPr>
            <w:r>
              <w:rPr>
                <w:rFonts w:ascii="Century Gothic" w:hAnsi="Century Gothic"/>
                <w:sz w:val="20"/>
                <w:szCs w:val="20"/>
              </w:rPr>
              <w:t>1</w:t>
            </w:r>
          </w:p>
        </w:tc>
      </w:tr>
      <w:tr w:rsidR="00FA691B" w:rsidRPr="00FE0FA9" w14:paraId="6220BEF7" w14:textId="77777777" w:rsidTr="00FD0A74">
        <w:tc>
          <w:tcPr>
            <w:tcW w:w="1129" w:type="dxa"/>
            <w:vMerge/>
            <w:shd w:val="clear" w:color="auto" w:fill="D9E2F3" w:themeFill="accent5" w:themeFillTint="33"/>
          </w:tcPr>
          <w:p w14:paraId="6E6F3AFC" w14:textId="77777777" w:rsidR="00FA691B" w:rsidRPr="00FE0FA9" w:rsidRDefault="00FA691B" w:rsidP="00FD0A74">
            <w:pPr>
              <w:jc w:val="both"/>
              <w:rPr>
                <w:rFonts w:ascii="Century Gothic" w:hAnsi="Century Gothic"/>
              </w:rPr>
            </w:pPr>
          </w:p>
        </w:tc>
        <w:tc>
          <w:tcPr>
            <w:tcW w:w="6663" w:type="dxa"/>
          </w:tcPr>
          <w:p w14:paraId="3C36C08C" w14:textId="77777777" w:rsidR="00FA691B" w:rsidRPr="0076625B" w:rsidRDefault="00FA691B" w:rsidP="00FA691B">
            <w:pPr>
              <w:pStyle w:val="Prrafodelista"/>
              <w:numPr>
                <w:ilvl w:val="0"/>
                <w:numId w:val="56"/>
              </w:numPr>
              <w:spacing w:before="0" w:beforeAutospacing="0" w:after="0" w:afterAutospacing="0"/>
              <w:contextualSpacing/>
              <w:jc w:val="both"/>
              <w:rPr>
                <w:rFonts w:ascii="Century Gothic" w:hAnsi="Century Gothic"/>
                <w:sz w:val="20"/>
                <w:szCs w:val="20"/>
              </w:rPr>
            </w:pPr>
            <w:r w:rsidRPr="0076625B">
              <w:rPr>
                <w:rFonts w:ascii="Century Gothic" w:hAnsi="Century Gothic"/>
                <w:sz w:val="20"/>
                <w:szCs w:val="20"/>
              </w:rPr>
              <w:t>Medios educativos y mediaciones pedagógicas II</w:t>
            </w:r>
          </w:p>
        </w:tc>
        <w:tc>
          <w:tcPr>
            <w:tcW w:w="933" w:type="dxa"/>
            <w:vAlign w:val="center"/>
          </w:tcPr>
          <w:p w14:paraId="1B857D06" w14:textId="77777777" w:rsidR="00FA691B" w:rsidRPr="00AC5FE7" w:rsidRDefault="00FA691B" w:rsidP="00FD0A74">
            <w:pPr>
              <w:jc w:val="center"/>
              <w:rPr>
                <w:rFonts w:ascii="Century Gothic" w:hAnsi="Century Gothic"/>
                <w:sz w:val="20"/>
                <w:szCs w:val="20"/>
              </w:rPr>
            </w:pPr>
            <w:r>
              <w:rPr>
                <w:rFonts w:ascii="Century Gothic" w:hAnsi="Century Gothic"/>
                <w:sz w:val="20"/>
                <w:szCs w:val="20"/>
              </w:rPr>
              <w:t>2</w:t>
            </w:r>
          </w:p>
        </w:tc>
        <w:tc>
          <w:tcPr>
            <w:tcW w:w="1237" w:type="dxa"/>
            <w:vAlign w:val="center"/>
          </w:tcPr>
          <w:p w14:paraId="6B1A1190" w14:textId="77777777" w:rsidR="00FA691B" w:rsidRPr="00AC5FE7" w:rsidRDefault="00FA691B" w:rsidP="00FD0A74">
            <w:pPr>
              <w:jc w:val="center"/>
              <w:rPr>
                <w:rFonts w:ascii="Century Gothic" w:hAnsi="Century Gothic"/>
                <w:sz w:val="20"/>
                <w:szCs w:val="20"/>
              </w:rPr>
            </w:pPr>
            <w:r>
              <w:rPr>
                <w:rFonts w:ascii="Century Gothic" w:hAnsi="Century Gothic"/>
                <w:sz w:val="20"/>
                <w:szCs w:val="20"/>
              </w:rPr>
              <w:t>1</w:t>
            </w:r>
          </w:p>
        </w:tc>
      </w:tr>
      <w:tr w:rsidR="00FA691B" w:rsidRPr="00FE0FA9" w14:paraId="389000C2" w14:textId="77777777" w:rsidTr="00FD0A74">
        <w:tc>
          <w:tcPr>
            <w:tcW w:w="1129" w:type="dxa"/>
            <w:vMerge/>
            <w:shd w:val="clear" w:color="auto" w:fill="D9E2F3" w:themeFill="accent5" w:themeFillTint="33"/>
          </w:tcPr>
          <w:p w14:paraId="1D4AFB19" w14:textId="77777777" w:rsidR="00FA691B" w:rsidRPr="00FE0FA9" w:rsidRDefault="00FA691B" w:rsidP="00FD0A74">
            <w:pPr>
              <w:jc w:val="both"/>
              <w:rPr>
                <w:rFonts w:ascii="Century Gothic" w:hAnsi="Century Gothic"/>
              </w:rPr>
            </w:pPr>
          </w:p>
        </w:tc>
        <w:tc>
          <w:tcPr>
            <w:tcW w:w="6663" w:type="dxa"/>
          </w:tcPr>
          <w:p w14:paraId="608FC11A" w14:textId="77777777" w:rsidR="00FA691B" w:rsidRPr="0076625B" w:rsidRDefault="00FA691B" w:rsidP="00FA691B">
            <w:pPr>
              <w:pStyle w:val="Prrafodelista"/>
              <w:numPr>
                <w:ilvl w:val="0"/>
                <w:numId w:val="56"/>
              </w:numPr>
              <w:spacing w:before="0" w:beforeAutospacing="0" w:after="0" w:afterAutospacing="0"/>
              <w:contextualSpacing/>
              <w:jc w:val="both"/>
              <w:rPr>
                <w:rFonts w:ascii="Century Gothic" w:hAnsi="Century Gothic"/>
                <w:sz w:val="20"/>
                <w:szCs w:val="20"/>
              </w:rPr>
            </w:pPr>
            <w:r w:rsidRPr="0076625B">
              <w:rPr>
                <w:rFonts w:ascii="Century Gothic" w:hAnsi="Century Gothic"/>
                <w:sz w:val="20"/>
                <w:szCs w:val="20"/>
              </w:rPr>
              <w:t>Temas de enseñanza obligatoria en el currículo escolar</w:t>
            </w:r>
          </w:p>
        </w:tc>
        <w:tc>
          <w:tcPr>
            <w:tcW w:w="933" w:type="dxa"/>
            <w:vAlign w:val="center"/>
          </w:tcPr>
          <w:p w14:paraId="05EFE62E" w14:textId="77777777" w:rsidR="00FA691B" w:rsidRPr="00AC5FE7" w:rsidRDefault="00FA691B" w:rsidP="00FD0A74">
            <w:pPr>
              <w:jc w:val="center"/>
              <w:rPr>
                <w:rFonts w:ascii="Century Gothic" w:hAnsi="Century Gothic"/>
                <w:sz w:val="20"/>
                <w:szCs w:val="20"/>
              </w:rPr>
            </w:pPr>
            <w:r>
              <w:rPr>
                <w:rFonts w:ascii="Century Gothic" w:hAnsi="Century Gothic"/>
                <w:sz w:val="20"/>
                <w:szCs w:val="20"/>
              </w:rPr>
              <w:t>2</w:t>
            </w:r>
          </w:p>
        </w:tc>
        <w:tc>
          <w:tcPr>
            <w:tcW w:w="1237" w:type="dxa"/>
            <w:vAlign w:val="center"/>
          </w:tcPr>
          <w:p w14:paraId="5F5E1D1E" w14:textId="77777777" w:rsidR="00FA691B" w:rsidRPr="00AC5FE7" w:rsidRDefault="00FA691B" w:rsidP="00FD0A74">
            <w:pPr>
              <w:jc w:val="center"/>
              <w:rPr>
                <w:rFonts w:ascii="Century Gothic" w:hAnsi="Century Gothic"/>
                <w:sz w:val="20"/>
                <w:szCs w:val="20"/>
              </w:rPr>
            </w:pPr>
            <w:r>
              <w:rPr>
                <w:rFonts w:ascii="Century Gothic" w:hAnsi="Century Gothic"/>
                <w:sz w:val="20"/>
                <w:szCs w:val="20"/>
              </w:rPr>
              <w:t>1</w:t>
            </w:r>
          </w:p>
        </w:tc>
      </w:tr>
      <w:tr w:rsidR="00FA691B" w:rsidRPr="00FE0FA9" w14:paraId="6532AFFC" w14:textId="77777777" w:rsidTr="00FD0A74">
        <w:tc>
          <w:tcPr>
            <w:tcW w:w="1129" w:type="dxa"/>
            <w:vMerge/>
            <w:shd w:val="clear" w:color="auto" w:fill="D9E2F3" w:themeFill="accent5" w:themeFillTint="33"/>
          </w:tcPr>
          <w:p w14:paraId="0779EBCB" w14:textId="77777777" w:rsidR="00FA691B" w:rsidRPr="00FE0FA9" w:rsidRDefault="00FA691B" w:rsidP="00FD0A74">
            <w:pPr>
              <w:jc w:val="both"/>
              <w:rPr>
                <w:rFonts w:ascii="Century Gothic" w:hAnsi="Century Gothic"/>
              </w:rPr>
            </w:pPr>
          </w:p>
        </w:tc>
        <w:tc>
          <w:tcPr>
            <w:tcW w:w="6663" w:type="dxa"/>
          </w:tcPr>
          <w:p w14:paraId="6B579200" w14:textId="77777777" w:rsidR="00FA691B" w:rsidRPr="00AC5FE7" w:rsidRDefault="00FA691B" w:rsidP="00FA691B">
            <w:pPr>
              <w:pStyle w:val="Prrafodelista"/>
              <w:numPr>
                <w:ilvl w:val="0"/>
                <w:numId w:val="56"/>
              </w:numPr>
              <w:tabs>
                <w:tab w:val="center" w:pos="2877"/>
              </w:tabs>
              <w:spacing w:before="0" w:beforeAutospacing="0" w:after="0" w:afterAutospacing="0"/>
              <w:contextualSpacing/>
              <w:jc w:val="both"/>
              <w:rPr>
                <w:rFonts w:ascii="Century Gothic" w:hAnsi="Century Gothic"/>
                <w:sz w:val="20"/>
                <w:szCs w:val="20"/>
              </w:rPr>
            </w:pPr>
            <w:r>
              <w:rPr>
                <w:rFonts w:ascii="Century Gothic" w:hAnsi="Century Gothic"/>
                <w:sz w:val="20"/>
                <w:szCs w:val="20"/>
              </w:rPr>
              <w:t>Escuela Nueva II</w:t>
            </w:r>
          </w:p>
        </w:tc>
        <w:tc>
          <w:tcPr>
            <w:tcW w:w="933" w:type="dxa"/>
          </w:tcPr>
          <w:p w14:paraId="1989003D" w14:textId="77777777" w:rsidR="00FA691B" w:rsidRPr="00AC5FE7" w:rsidRDefault="00FA691B" w:rsidP="00FD0A74">
            <w:pPr>
              <w:jc w:val="center"/>
              <w:rPr>
                <w:rFonts w:ascii="Century Gothic" w:hAnsi="Century Gothic"/>
                <w:sz w:val="20"/>
                <w:szCs w:val="20"/>
              </w:rPr>
            </w:pPr>
            <w:r>
              <w:rPr>
                <w:rFonts w:ascii="Century Gothic" w:hAnsi="Century Gothic"/>
                <w:sz w:val="20"/>
                <w:szCs w:val="20"/>
              </w:rPr>
              <w:t>4</w:t>
            </w:r>
          </w:p>
        </w:tc>
        <w:tc>
          <w:tcPr>
            <w:tcW w:w="1237" w:type="dxa"/>
          </w:tcPr>
          <w:p w14:paraId="37DAEFEA" w14:textId="77777777" w:rsidR="00FA691B" w:rsidRPr="00AC5FE7" w:rsidRDefault="00FA691B" w:rsidP="00FD0A74">
            <w:pPr>
              <w:jc w:val="center"/>
              <w:rPr>
                <w:rFonts w:ascii="Century Gothic" w:hAnsi="Century Gothic"/>
                <w:sz w:val="20"/>
                <w:szCs w:val="20"/>
              </w:rPr>
            </w:pPr>
            <w:r>
              <w:rPr>
                <w:rFonts w:ascii="Century Gothic" w:hAnsi="Century Gothic"/>
                <w:sz w:val="20"/>
                <w:szCs w:val="20"/>
              </w:rPr>
              <w:t>2</w:t>
            </w:r>
          </w:p>
        </w:tc>
      </w:tr>
      <w:tr w:rsidR="00FA691B" w:rsidRPr="00FE0FA9" w14:paraId="215B9915" w14:textId="77777777" w:rsidTr="00FD0A74">
        <w:tc>
          <w:tcPr>
            <w:tcW w:w="1129" w:type="dxa"/>
            <w:vMerge/>
            <w:shd w:val="clear" w:color="auto" w:fill="D9E2F3" w:themeFill="accent5" w:themeFillTint="33"/>
          </w:tcPr>
          <w:p w14:paraId="6496376D" w14:textId="77777777" w:rsidR="00FA691B" w:rsidRPr="00FE0FA9" w:rsidRDefault="00FA691B" w:rsidP="00FD0A74">
            <w:pPr>
              <w:jc w:val="both"/>
              <w:rPr>
                <w:rFonts w:ascii="Century Gothic" w:hAnsi="Century Gothic"/>
              </w:rPr>
            </w:pPr>
          </w:p>
        </w:tc>
        <w:tc>
          <w:tcPr>
            <w:tcW w:w="6663" w:type="dxa"/>
          </w:tcPr>
          <w:p w14:paraId="71D94B7A" w14:textId="77777777" w:rsidR="00FA691B" w:rsidRPr="00AC5FE7" w:rsidRDefault="00FA691B" w:rsidP="00FA691B">
            <w:pPr>
              <w:pStyle w:val="Prrafodelista"/>
              <w:numPr>
                <w:ilvl w:val="0"/>
                <w:numId w:val="56"/>
              </w:numPr>
              <w:tabs>
                <w:tab w:val="center" w:pos="2877"/>
              </w:tabs>
              <w:spacing w:before="0" w:beforeAutospacing="0" w:after="0" w:afterAutospacing="0"/>
              <w:contextualSpacing/>
              <w:jc w:val="both"/>
              <w:rPr>
                <w:rFonts w:ascii="Century Gothic" w:hAnsi="Century Gothic"/>
                <w:sz w:val="20"/>
                <w:szCs w:val="20"/>
              </w:rPr>
            </w:pPr>
            <w:r w:rsidRPr="00983671">
              <w:rPr>
                <w:rFonts w:ascii="Century Gothic" w:hAnsi="Century Gothic"/>
                <w:sz w:val="20"/>
                <w:szCs w:val="20"/>
              </w:rPr>
              <w:t>Gestión educativa III</w:t>
            </w:r>
          </w:p>
        </w:tc>
        <w:tc>
          <w:tcPr>
            <w:tcW w:w="933" w:type="dxa"/>
          </w:tcPr>
          <w:p w14:paraId="38318354" w14:textId="77777777" w:rsidR="00FA691B" w:rsidRPr="00AC5FE7" w:rsidRDefault="00FA691B" w:rsidP="00FD0A74">
            <w:pPr>
              <w:jc w:val="center"/>
              <w:rPr>
                <w:rFonts w:ascii="Century Gothic" w:hAnsi="Century Gothic"/>
                <w:sz w:val="20"/>
                <w:szCs w:val="20"/>
              </w:rPr>
            </w:pPr>
            <w:r>
              <w:rPr>
                <w:rFonts w:ascii="Century Gothic" w:hAnsi="Century Gothic"/>
                <w:sz w:val="20"/>
                <w:szCs w:val="20"/>
              </w:rPr>
              <w:t>4</w:t>
            </w:r>
          </w:p>
        </w:tc>
        <w:tc>
          <w:tcPr>
            <w:tcW w:w="1237" w:type="dxa"/>
          </w:tcPr>
          <w:p w14:paraId="5E87F8AB" w14:textId="77777777" w:rsidR="00FA691B" w:rsidRPr="00AC5FE7" w:rsidRDefault="00FA691B" w:rsidP="00FD0A74">
            <w:pPr>
              <w:jc w:val="center"/>
              <w:rPr>
                <w:rFonts w:ascii="Century Gothic" w:hAnsi="Century Gothic"/>
                <w:sz w:val="20"/>
                <w:szCs w:val="20"/>
              </w:rPr>
            </w:pPr>
            <w:r>
              <w:rPr>
                <w:rFonts w:ascii="Century Gothic" w:hAnsi="Century Gothic"/>
                <w:sz w:val="20"/>
                <w:szCs w:val="20"/>
              </w:rPr>
              <w:t>2</w:t>
            </w:r>
          </w:p>
        </w:tc>
      </w:tr>
      <w:tr w:rsidR="00FA691B" w:rsidRPr="00FE0FA9" w14:paraId="077991DD" w14:textId="77777777" w:rsidTr="00FD0A74">
        <w:tc>
          <w:tcPr>
            <w:tcW w:w="1129" w:type="dxa"/>
            <w:vMerge/>
            <w:shd w:val="clear" w:color="auto" w:fill="D9E2F3" w:themeFill="accent5" w:themeFillTint="33"/>
          </w:tcPr>
          <w:p w14:paraId="520C6FC1" w14:textId="77777777" w:rsidR="00FA691B" w:rsidRPr="00FE0FA9" w:rsidRDefault="00FA691B" w:rsidP="00FD0A74">
            <w:pPr>
              <w:jc w:val="both"/>
              <w:rPr>
                <w:rFonts w:ascii="Century Gothic" w:hAnsi="Century Gothic"/>
              </w:rPr>
            </w:pPr>
          </w:p>
        </w:tc>
        <w:tc>
          <w:tcPr>
            <w:tcW w:w="6663" w:type="dxa"/>
          </w:tcPr>
          <w:p w14:paraId="422810A3" w14:textId="77777777" w:rsidR="00FA691B" w:rsidRPr="00AC5FE7" w:rsidRDefault="00FA691B" w:rsidP="00FA691B">
            <w:pPr>
              <w:pStyle w:val="Prrafodelista"/>
              <w:numPr>
                <w:ilvl w:val="0"/>
                <w:numId w:val="56"/>
              </w:numPr>
              <w:tabs>
                <w:tab w:val="center" w:pos="2877"/>
              </w:tabs>
              <w:spacing w:before="0" w:beforeAutospacing="0" w:after="0" w:afterAutospacing="0"/>
              <w:contextualSpacing/>
              <w:jc w:val="both"/>
              <w:rPr>
                <w:rFonts w:ascii="Century Gothic" w:hAnsi="Century Gothic"/>
                <w:sz w:val="20"/>
                <w:szCs w:val="20"/>
              </w:rPr>
            </w:pPr>
            <w:r>
              <w:rPr>
                <w:rFonts w:ascii="Century Gothic" w:hAnsi="Century Gothic"/>
                <w:sz w:val="20"/>
                <w:szCs w:val="20"/>
              </w:rPr>
              <w:t>Investigación V</w:t>
            </w:r>
          </w:p>
        </w:tc>
        <w:tc>
          <w:tcPr>
            <w:tcW w:w="933" w:type="dxa"/>
            <w:vAlign w:val="center"/>
          </w:tcPr>
          <w:p w14:paraId="161308AC" w14:textId="77777777" w:rsidR="00FA691B" w:rsidRPr="00AC5FE7" w:rsidRDefault="00FA691B" w:rsidP="00FD0A74">
            <w:pPr>
              <w:jc w:val="center"/>
              <w:rPr>
                <w:rFonts w:ascii="Century Gothic" w:hAnsi="Century Gothic"/>
                <w:sz w:val="20"/>
                <w:szCs w:val="20"/>
              </w:rPr>
            </w:pPr>
            <w:r>
              <w:rPr>
                <w:rFonts w:ascii="Century Gothic" w:hAnsi="Century Gothic"/>
                <w:sz w:val="20"/>
                <w:szCs w:val="20"/>
              </w:rPr>
              <w:t>2</w:t>
            </w:r>
          </w:p>
        </w:tc>
        <w:tc>
          <w:tcPr>
            <w:tcW w:w="1237" w:type="dxa"/>
            <w:vAlign w:val="center"/>
          </w:tcPr>
          <w:p w14:paraId="73405E96" w14:textId="77777777" w:rsidR="00FA691B" w:rsidRPr="00AC5FE7" w:rsidRDefault="00FA691B" w:rsidP="00FD0A74">
            <w:pPr>
              <w:jc w:val="center"/>
              <w:rPr>
                <w:rFonts w:ascii="Century Gothic" w:hAnsi="Century Gothic"/>
                <w:sz w:val="20"/>
                <w:szCs w:val="20"/>
              </w:rPr>
            </w:pPr>
            <w:r>
              <w:rPr>
                <w:rFonts w:ascii="Century Gothic" w:hAnsi="Century Gothic"/>
                <w:sz w:val="20"/>
                <w:szCs w:val="20"/>
              </w:rPr>
              <w:t>1</w:t>
            </w:r>
          </w:p>
        </w:tc>
      </w:tr>
      <w:tr w:rsidR="00FA691B" w:rsidRPr="00FE0FA9" w14:paraId="0D7D89B1" w14:textId="77777777" w:rsidTr="00FD0A74">
        <w:tc>
          <w:tcPr>
            <w:tcW w:w="1129" w:type="dxa"/>
            <w:vMerge/>
            <w:shd w:val="clear" w:color="auto" w:fill="D9E2F3" w:themeFill="accent5" w:themeFillTint="33"/>
          </w:tcPr>
          <w:p w14:paraId="5DDD7804" w14:textId="77777777" w:rsidR="00FA691B" w:rsidRPr="00FE0FA9" w:rsidRDefault="00FA691B" w:rsidP="00FD0A74">
            <w:pPr>
              <w:jc w:val="both"/>
              <w:rPr>
                <w:rFonts w:ascii="Century Gothic" w:hAnsi="Century Gothic"/>
              </w:rPr>
            </w:pPr>
          </w:p>
        </w:tc>
        <w:tc>
          <w:tcPr>
            <w:tcW w:w="6663" w:type="dxa"/>
          </w:tcPr>
          <w:p w14:paraId="14521C27" w14:textId="77777777" w:rsidR="00FA691B" w:rsidRDefault="00FA691B" w:rsidP="00FA691B">
            <w:pPr>
              <w:pStyle w:val="Prrafodelista"/>
              <w:numPr>
                <w:ilvl w:val="0"/>
                <w:numId w:val="56"/>
              </w:numPr>
              <w:tabs>
                <w:tab w:val="center" w:pos="2877"/>
              </w:tabs>
              <w:spacing w:before="0" w:beforeAutospacing="0" w:after="0" w:afterAutospacing="0"/>
              <w:contextualSpacing/>
              <w:jc w:val="both"/>
              <w:rPr>
                <w:rFonts w:ascii="Century Gothic" w:hAnsi="Century Gothic"/>
                <w:sz w:val="20"/>
                <w:szCs w:val="20"/>
              </w:rPr>
            </w:pPr>
            <w:r w:rsidRPr="00AC5FE7">
              <w:rPr>
                <w:rFonts w:ascii="Century Gothic" w:hAnsi="Century Gothic"/>
                <w:sz w:val="20"/>
                <w:szCs w:val="20"/>
              </w:rPr>
              <w:t>Práctica Pedagógica Investigativa</w:t>
            </w:r>
            <w:r>
              <w:rPr>
                <w:rFonts w:ascii="Century Gothic" w:hAnsi="Century Gothic"/>
                <w:sz w:val="20"/>
                <w:szCs w:val="20"/>
              </w:rPr>
              <w:t xml:space="preserve"> V</w:t>
            </w:r>
          </w:p>
        </w:tc>
        <w:tc>
          <w:tcPr>
            <w:tcW w:w="933" w:type="dxa"/>
            <w:vAlign w:val="center"/>
          </w:tcPr>
          <w:p w14:paraId="2D0ED0D2" w14:textId="77777777" w:rsidR="00FA691B" w:rsidRDefault="00FA691B" w:rsidP="00FD0A74">
            <w:pPr>
              <w:jc w:val="center"/>
              <w:rPr>
                <w:rFonts w:ascii="Century Gothic" w:hAnsi="Century Gothic"/>
                <w:sz w:val="20"/>
                <w:szCs w:val="20"/>
              </w:rPr>
            </w:pPr>
            <w:r>
              <w:rPr>
                <w:rFonts w:ascii="Century Gothic" w:hAnsi="Century Gothic"/>
                <w:sz w:val="20"/>
                <w:szCs w:val="20"/>
              </w:rPr>
              <w:t>6</w:t>
            </w:r>
          </w:p>
        </w:tc>
        <w:tc>
          <w:tcPr>
            <w:tcW w:w="1237" w:type="dxa"/>
            <w:vAlign w:val="center"/>
          </w:tcPr>
          <w:p w14:paraId="2C6DDB29" w14:textId="77777777" w:rsidR="00FA691B" w:rsidRDefault="00FA691B" w:rsidP="00FD0A74">
            <w:pPr>
              <w:jc w:val="center"/>
              <w:rPr>
                <w:rFonts w:ascii="Century Gothic" w:hAnsi="Century Gothic"/>
                <w:sz w:val="20"/>
                <w:szCs w:val="20"/>
              </w:rPr>
            </w:pPr>
            <w:r>
              <w:rPr>
                <w:rFonts w:ascii="Century Gothic" w:hAnsi="Century Gothic"/>
                <w:sz w:val="20"/>
                <w:szCs w:val="20"/>
              </w:rPr>
              <w:t>3</w:t>
            </w:r>
          </w:p>
        </w:tc>
      </w:tr>
      <w:tr w:rsidR="00FA691B" w:rsidRPr="00FE0FA9" w14:paraId="5AE41F1A" w14:textId="77777777" w:rsidTr="00FD0A74">
        <w:tc>
          <w:tcPr>
            <w:tcW w:w="1129" w:type="dxa"/>
            <w:vMerge/>
            <w:shd w:val="clear" w:color="auto" w:fill="D9E2F3" w:themeFill="accent5" w:themeFillTint="33"/>
          </w:tcPr>
          <w:p w14:paraId="2417FDF4" w14:textId="77777777" w:rsidR="00FA691B" w:rsidRPr="00FE0FA9" w:rsidRDefault="00FA691B" w:rsidP="00FD0A74">
            <w:pPr>
              <w:jc w:val="both"/>
              <w:rPr>
                <w:rFonts w:ascii="Century Gothic" w:hAnsi="Century Gothic"/>
              </w:rPr>
            </w:pPr>
          </w:p>
        </w:tc>
        <w:tc>
          <w:tcPr>
            <w:tcW w:w="6663" w:type="dxa"/>
          </w:tcPr>
          <w:p w14:paraId="47764B63" w14:textId="77777777" w:rsidR="00FA691B" w:rsidRPr="00025A23" w:rsidRDefault="00FA691B" w:rsidP="00FD0A74">
            <w:pPr>
              <w:tabs>
                <w:tab w:val="center" w:pos="2877"/>
              </w:tabs>
              <w:jc w:val="right"/>
              <w:rPr>
                <w:rFonts w:ascii="Century Gothic" w:hAnsi="Century Gothic"/>
                <w:b/>
                <w:bCs/>
              </w:rPr>
            </w:pPr>
            <w:proofErr w:type="gramStart"/>
            <w:r>
              <w:rPr>
                <w:rFonts w:ascii="Century Gothic" w:hAnsi="Century Gothic"/>
                <w:b/>
                <w:bCs/>
              </w:rPr>
              <w:t>TOTAL</w:t>
            </w:r>
            <w:proofErr w:type="gramEnd"/>
            <w:r>
              <w:rPr>
                <w:rFonts w:ascii="Century Gothic" w:hAnsi="Century Gothic"/>
                <w:b/>
                <w:bCs/>
              </w:rPr>
              <w:t xml:space="preserve"> HORAS / CRÉDITOS</w:t>
            </w:r>
          </w:p>
        </w:tc>
        <w:tc>
          <w:tcPr>
            <w:tcW w:w="933" w:type="dxa"/>
            <w:vAlign w:val="center"/>
          </w:tcPr>
          <w:p w14:paraId="2036F553" w14:textId="77777777" w:rsidR="00FA691B" w:rsidRPr="00AC5FE7" w:rsidRDefault="00FA691B" w:rsidP="00FD0A74">
            <w:pPr>
              <w:jc w:val="center"/>
              <w:rPr>
                <w:rFonts w:ascii="Century Gothic" w:hAnsi="Century Gothic"/>
                <w:b/>
                <w:bCs/>
              </w:rPr>
            </w:pPr>
            <w:r w:rsidRPr="00AC5FE7">
              <w:rPr>
                <w:rFonts w:ascii="Century Gothic" w:hAnsi="Century Gothic"/>
                <w:b/>
                <w:bCs/>
              </w:rPr>
              <w:t>30</w:t>
            </w:r>
          </w:p>
        </w:tc>
        <w:tc>
          <w:tcPr>
            <w:tcW w:w="1237" w:type="dxa"/>
            <w:vAlign w:val="center"/>
          </w:tcPr>
          <w:p w14:paraId="776E3B41" w14:textId="77777777" w:rsidR="00FA691B" w:rsidRPr="00AC5FE7" w:rsidRDefault="00FA691B" w:rsidP="00FD0A74">
            <w:pPr>
              <w:jc w:val="center"/>
              <w:rPr>
                <w:rFonts w:ascii="Century Gothic" w:hAnsi="Century Gothic"/>
                <w:b/>
                <w:bCs/>
              </w:rPr>
            </w:pPr>
            <w:r w:rsidRPr="00AC5FE7">
              <w:rPr>
                <w:rFonts w:ascii="Century Gothic" w:hAnsi="Century Gothic"/>
                <w:b/>
                <w:bCs/>
              </w:rPr>
              <w:t>15</w:t>
            </w:r>
          </w:p>
        </w:tc>
      </w:tr>
    </w:tbl>
    <w:p w14:paraId="1C644DF1" w14:textId="77777777" w:rsidR="005B4837" w:rsidRDefault="005B4837" w:rsidP="00142BEB">
      <w:pPr>
        <w:shd w:val="clear" w:color="auto" w:fill="FFFFFF"/>
        <w:spacing w:after="0" w:line="360" w:lineRule="auto"/>
        <w:jc w:val="both"/>
        <w:rPr>
          <w:rFonts w:ascii="Arial" w:hAnsi="Arial" w:cs="Arial"/>
          <w:sz w:val="24"/>
          <w:szCs w:val="24"/>
        </w:rPr>
      </w:pPr>
    </w:p>
    <w:p w14:paraId="503D7271" w14:textId="77777777" w:rsidR="00567FA5" w:rsidRDefault="00567FA5" w:rsidP="00244298">
      <w:pPr>
        <w:shd w:val="clear" w:color="auto" w:fill="FFFFFF"/>
        <w:spacing w:after="0" w:line="360" w:lineRule="auto"/>
        <w:jc w:val="both"/>
        <w:rPr>
          <w:rFonts w:ascii="Arial" w:hAnsi="Arial" w:cs="Arial"/>
        </w:rPr>
      </w:pPr>
    </w:p>
    <w:p w14:paraId="69E6E802" w14:textId="3653117D" w:rsidR="00AA6AF2" w:rsidRPr="00244298" w:rsidRDefault="00D02A99" w:rsidP="00244298">
      <w:pPr>
        <w:shd w:val="clear" w:color="auto" w:fill="FFFFFF"/>
        <w:spacing w:after="0" w:line="360" w:lineRule="auto"/>
        <w:jc w:val="both"/>
        <w:rPr>
          <w:rFonts w:ascii="Arial" w:hAnsi="Arial" w:cs="Arial"/>
        </w:rPr>
      </w:pPr>
      <w:r w:rsidRPr="00244298">
        <w:rPr>
          <w:rFonts w:ascii="Arial" w:hAnsi="Arial" w:cs="Arial"/>
        </w:rPr>
        <w:t xml:space="preserve">Por lo </w:t>
      </w:r>
      <w:proofErr w:type="gramStart"/>
      <w:r w:rsidRPr="00244298">
        <w:rPr>
          <w:rFonts w:ascii="Arial" w:hAnsi="Arial" w:cs="Arial"/>
        </w:rPr>
        <w:t>tanto</w:t>
      </w:r>
      <w:proofErr w:type="gramEnd"/>
      <w:r w:rsidRPr="00244298">
        <w:rPr>
          <w:rFonts w:ascii="Arial" w:hAnsi="Arial" w:cs="Arial"/>
        </w:rPr>
        <w:t xml:space="preserve"> es primordial for</w:t>
      </w:r>
      <w:r w:rsidRPr="00244298">
        <w:rPr>
          <w:rFonts w:ascii="Arial" w:hAnsi="Arial" w:cs="Arial"/>
          <w:shd w:val="clear" w:color="auto" w:fill="FFFFFF"/>
        </w:rPr>
        <w:t xml:space="preserve">mular los criterios de evaluación en cada una de las áreas </w:t>
      </w:r>
      <w:r w:rsidR="00DD0952" w:rsidRPr="00244298">
        <w:rPr>
          <w:rFonts w:ascii="Arial" w:hAnsi="Arial" w:cs="Arial"/>
          <w:shd w:val="clear" w:color="auto" w:fill="FFFFFF"/>
        </w:rPr>
        <w:t xml:space="preserve">y espacios de </w:t>
      </w:r>
      <w:proofErr w:type="spellStart"/>
      <w:r w:rsidR="00DD0952" w:rsidRPr="00244298">
        <w:rPr>
          <w:rFonts w:ascii="Arial" w:hAnsi="Arial" w:cs="Arial"/>
          <w:shd w:val="clear" w:color="auto" w:fill="FFFFFF"/>
        </w:rPr>
        <w:t>conceptualizaciòn</w:t>
      </w:r>
      <w:proofErr w:type="spellEnd"/>
      <w:r w:rsidRPr="00244298">
        <w:rPr>
          <w:rFonts w:ascii="Arial" w:hAnsi="Arial" w:cs="Arial"/>
          <w:shd w:val="clear" w:color="auto" w:fill="FFFFFF"/>
        </w:rPr>
        <w:t>, establecer los criterios de desempeños que deben desarrollar los estudiantes durante el per</w:t>
      </w:r>
      <w:r w:rsidR="00F24537" w:rsidRPr="00244298">
        <w:rPr>
          <w:rFonts w:ascii="Arial" w:hAnsi="Arial" w:cs="Arial"/>
          <w:shd w:val="clear" w:color="auto" w:fill="FFFFFF"/>
        </w:rPr>
        <w:t xml:space="preserve">íodo o el semestre, y </w:t>
      </w:r>
      <w:proofErr w:type="gramStart"/>
      <w:r w:rsidR="00F24537" w:rsidRPr="00244298">
        <w:rPr>
          <w:rFonts w:ascii="Arial" w:hAnsi="Arial" w:cs="Arial"/>
          <w:shd w:val="clear" w:color="auto" w:fill="FFFFFF"/>
        </w:rPr>
        <w:t xml:space="preserve">definir </w:t>
      </w:r>
      <w:r w:rsidRPr="00244298">
        <w:rPr>
          <w:rFonts w:ascii="Arial" w:hAnsi="Arial" w:cs="Arial"/>
          <w:shd w:val="clear" w:color="auto" w:fill="FFFFFF"/>
        </w:rPr>
        <w:t xml:space="preserve"> las</w:t>
      </w:r>
      <w:proofErr w:type="gramEnd"/>
      <w:r w:rsidRPr="00244298">
        <w:rPr>
          <w:rFonts w:ascii="Arial" w:hAnsi="Arial" w:cs="Arial"/>
          <w:shd w:val="clear" w:color="auto" w:fill="FFFFFF"/>
        </w:rPr>
        <w:t xml:space="preserve"> actividades de nivelación para los estudiantes cuando presentan dificultad</w:t>
      </w:r>
      <w:r w:rsidR="00763E6A" w:rsidRPr="00244298">
        <w:rPr>
          <w:rFonts w:ascii="Arial" w:hAnsi="Arial" w:cs="Arial"/>
          <w:shd w:val="clear" w:color="auto" w:fill="FFFFFF"/>
        </w:rPr>
        <w:t xml:space="preserve">es en estos desempeños </w:t>
      </w:r>
      <w:proofErr w:type="gramStart"/>
      <w:r w:rsidR="00763E6A" w:rsidRPr="00244298">
        <w:rPr>
          <w:rFonts w:ascii="Arial" w:hAnsi="Arial" w:cs="Arial"/>
          <w:shd w:val="clear" w:color="auto" w:fill="FFFFFF"/>
        </w:rPr>
        <w:t xml:space="preserve">establecidos </w:t>
      </w:r>
      <w:r w:rsidRPr="00244298">
        <w:rPr>
          <w:rFonts w:ascii="Arial" w:hAnsi="Arial" w:cs="Arial"/>
          <w:shd w:val="clear" w:color="auto" w:fill="FFFFFF"/>
        </w:rPr>
        <w:t xml:space="preserve"> y</w:t>
      </w:r>
      <w:proofErr w:type="gramEnd"/>
      <w:r w:rsidRPr="00244298">
        <w:rPr>
          <w:rFonts w:ascii="Arial" w:hAnsi="Arial" w:cs="Arial"/>
          <w:shd w:val="clear" w:color="auto" w:fill="FFFFFF"/>
        </w:rPr>
        <w:t xml:space="preserve"> en su aprendizaje en </w:t>
      </w:r>
      <w:r w:rsidRPr="00244298">
        <w:rPr>
          <w:rFonts w:ascii="Arial" w:hAnsi="Arial" w:cs="Arial"/>
        </w:rPr>
        <w:t>general.</w:t>
      </w:r>
      <w:r w:rsidR="006A008B" w:rsidRPr="00244298">
        <w:rPr>
          <w:rFonts w:ascii="Arial" w:hAnsi="Arial" w:cs="Arial"/>
        </w:rPr>
        <w:t xml:space="preserve"> </w:t>
      </w:r>
      <w:r w:rsidR="004259A3" w:rsidRPr="00244298">
        <w:rPr>
          <w:rFonts w:ascii="Arial" w:hAnsi="Arial" w:cs="Arial"/>
        </w:rPr>
        <w:t xml:space="preserve"> </w:t>
      </w:r>
      <w:r w:rsidR="000B2906" w:rsidRPr="00244298">
        <w:rPr>
          <w:rFonts w:ascii="Arial" w:hAnsi="Arial" w:cs="Arial"/>
        </w:rPr>
        <w:t xml:space="preserve">Dentro de estos criterios, la evaluación de cada periodo contempla </w:t>
      </w:r>
      <w:r w:rsidR="00BD4F93" w:rsidRPr="00244298">
        <w:rPr>
          <w:rFonts w:ascii="Arial" w:hAnsi="Arial" w:cs="Arial"/>
        </w:rPr>
        <w:t xml:space="preserve">la aplicación como </w:t>
      </w:r>
      <w:r w:rsidR="00BD4F93" w:rsidRPr="00244298">
        <w:rPr>
          <w:rFonts w:ascii="Arial" w:hAnsi="Arial" w:cs="Arial"/>
          <w:i/>
        </w:rPr>
        <w:t>mínimo</w:t>
      </w:r>
      <w:r w:rsidR="00FD5D48" w:rsidRPr="00244298">
        <w:rPr>
          <w:rFonts w:ascii="Arial" w:hAnsi="Arial" w:cs="Arial"/>
        </w:rPr>
        <w:t xml:space="preserve"> de 6 estrategias</w:t>
      </w:r>
      <w:r w:rsidR="00012AF4" w:rsidRPr="00244298">
        <w:rPr>
          <w:rFonts w:ascii="Arial" w:hAnsi="Arial" w:cs="Arial"/>
        </w:rPr>
        <w:t xml:space="preserve"> </w:t>
      </w:r>
      <w:r w:rsidR="009E5A69" w:rsidRPr="00244298">
        <w:rPr>
          <w:rFonts w:ascii="Arial" w:hAnsi="Arial" w:cs="Arial"/>
        </w:rPr>
        <w:t>evaluati</w:t>
      </w:r>
      <w:r w:rsidR="00F374F5" w:rsidRPr="00244298">
        <w:rPr>
          <w:rFonts w:ascii="Arial" w:hAnsi="Arial" w:cs="Arial"/>
        </w:rPr>
        <w:t>vas diferentes</w:t>
      </w:r>
      <w:r w:rsidR="00BD4F93" w:rsidRPr="00244298">
        <w:rPr>
          <w:rFonts w:ascii="Arial" w:hAnsi="Arial" w:cs="Arial"/>
        </w:rPr>
        <w:t xml:space="preserve">, en las dimensiones, áreas y espacios de </w:t>
      </w:r>
      <w:r w:rsidR="00CA110D" w:rsidRPr="00244298">
        <w:rPr>
          <w:rFonts w:ascii="Arial" w:hAnsi="Arial" w:cs="Arial"/>
        </w:rPr>
        <w:t>conceptualización con</w:t>
      </w:r>
      <w:r w:rsidR="00BD4F93" w:rsidRPr="00244298">
        <w:rPr>
          <w:rFonts w:ascii="Arial" w:hAnsi="Arial" w:cs="Arial"/>
        </w:rPr>
        <w:t xml:space="preserve"> 3 o más horas de intensidad semanal y 3 acciones evaluativas para l</w:t>
      </w:r>
      <w:r w:rsidR="00CA110D" w:rsidRPr="00244298">
        <w:rPr>
          <w:rFonts w:ascii="Arial" w:hAnsi="Arial" w:cs="Arial"/>
        </w:rPr>
        <w:t xml:space="preserve">as que tengan menor intensidad, </w:t>
      </w:r>
      <w:r w:rsidR="000B2906" w:rsidRPr="00244298">
        <w:rPr>
          <w:rFonts w:ascii="Arial" w:hAnsi="Arial" w:cs="Arial"/>
        </w:rPr>
        <w:t xml:space="preserve">en diferentes etapas y momentos del proceso, precisando las fortalezas y debilidades con sus respectivas recomendaciones y estrategias para mejorar.  </w:t>
      </w:r>
    </w:p>
    <w:p w14:paraId="6B3C1CB8" w14:textId="3A170E46" w:rsidR="00D76162" w:rsidRPr="004339C9" w:rsidRDefault="00D040B6" w:rsidP="002D401C">
      <w:pPr>
        <w:pStyle w:val="Prrafodelista"/>
        <w:numPr>
          <w:ilvl w:val="0"/>
          <w:numId w:val="8"/>
        </w:numPr>
        <w:spacing w:after="0" w:line="360" w:lineRule="auto"/>
        <w:jc w:val="both"/>
        <w:rPr>
          <w:rFonts w:ascii="Arial" w:hAnsi="Arial" w:cs="Arial"/>
        </w:rPr>
      </w:pPr>
      <w:r w:rsidRPr="004339C9">
        <w:rPr>
          <w:rFonts w:ascii="Arial" w:hAnsi="Arial" w:cs="Arial"/>
        </w:rPr>
        <w:t>En la</w:t>
      </w:r>
      <w:r w:rsidR="001202D7" w:rsidRPr="004339C9">
        <w:rPr>
          <w:rFonts w:ascii="Arial" w:hAnsi="Arial" w:cs="Arial"/>
        </w:rPr>
        <w:t xml:space="preserve"> semana </w:t>
      </w:r>
      <w:proofErr w:type="gramStart"/>
      <w:r w:rsidR="001202D7" w:rsidRPr="004339C9">
        <w:rPr>
          <w:rFonts w:ascii="Arial" w:hAnsi="Arial" w:cs="Arial"/>
        </w:rPr>
        <w:t>9</w:t>
      </w:r>
      <w:r w:rsidRPr="004339C9">
        <w:rPr>
          <w:rFonts w:ascii="Arial" w:hAnsi="Arial" w:cs="Arial"/>
        </w:rPr>
        <w:t xml:space="preserve"> </w:t>
      </w:r>
      <w:r w:rsidR="001202D7" w:rsidRPr="004339C9">
        <w:rPr>
          <w:rFonts w:ascii="Arial" w:hAnsi="Arial" w:cs="Arial"/>
        </w:rPr>
        <w:t xml:space="preserve"> del</w:t>
      </w:r>
      <w:proofErr w:type="gramEnd"/>
      <w:r w:rsidR="001202D7" w:rsidRPr="004339C9">
        <w:rPr>
          <w:rFonts w:ascii="Arial" w:hAnsi="Arial" w:cs="Arial"/>
        </w:rPr>
        <w:t xml:space="preserve"> primero, segundo y tercer periodo</w:t>
      </w:r>
      <w:r w:rsidR="00265AD6" w:rsidRPr="004339C9">
        <w:rPr>
          <w:rFonts w:ascii="Arial" w:hAnsi="Arial" w:cs="Arial"/>
        </w:rPr>
        <w:t xml:space="preserve"> se aplica</w:t>
      </w:r>
      <w:r w:rsidR="00265434" w:rsidRPr="004339C9">
        <w:rPr>
          <w:rFonts w:ascii="Arial" w:hAnsi="Arial" w:cs="Arial"/>
        </w:rPr>
        <w:t xml:space="preserve"> una </w:t>
      </w:r>
      <w:r w:rsidR="00265AD6" w:rsidRPr="004339C9">
        <w:rPr>
          <w:rFonts w:ascii="Arial" w:hAnsi="Arial" w:cs="Arial"/>
        </w:rPr>
        <w:t xml:space="preserve">(1) </w:t>
      </w:r>
      <w:proofErr w:type="gramStart"/>
      <w:r w:rsidR="007A3406" w:rsidRPr="004339C9">
        <w:rPr>
          <w:rFonts w:ascii="Arial" w:hAnsi="Arial" w:cs="Arial"/>
        </w:rPr>
        <w:t xml:space="preserve">prueba </w:t>
      </w:r>
      <w:r w:rsidR="00265434" w:rsidRPr="004339C9">
        <w:rPr>
          <w:rFonts w:ascii="Arial" w:hAnsi="Arial" w:cs="Arial"/>
        </w:rPr>
        <w:t xml:space="preserve"> Saber</w:t>
      </w:r>
      <w:proofErr w:type="gramEnd"/>
      <w:r w:rsidR="00265434" w:rsidRPr="004339C9">
        <w:rPr>
          <w:rFonts w:ascii="Arial" w:hAnsi="Arial" w:cs="Arial"/>
        </w:rPr>
        <w:t xml:space="preserve"> </w:t>
      </w:r>
      <w:r w:rsidR="002C5142">
        <w:rPr>
          <w:rFonts w:ascii="Arial" w:hAnsi="Arial" w:cs="Arial"/>
        </w:rPr>
        <w:t xml:space="preserve">en </w:t>
      </w:r>
      <w:r w:rsidR="007A3406" w:rsidRPr="004339C9">
        <w:rPr>
          <w:rFonts w:ascii="Arial" w:hAnsi="Arial" w:cs="Arial"/>
        </w:rPr>
        <w:t xml:space="preserve">  </w:t>
      </w:r>
      <w:proofErr w:type="gramStart"/>
      <w:r w:rsidR="007A3406" w:rsidRPr="004339C9">
        <w:rPr>
          <w:rFonts w:ascii="Arial" w:hAnsi="Arial" w:cs="Arial"/>
        </w:rPr>
        <w:t>las</w:t>
      </w:r>
      <w:r w:rsidR="00481B00" w:rsidRPr="004339C9">
        <w:rPr>
          <w:rFonts w:ascii="Arial" w:hAnsi="Arial" w:cs="Arial"/>
        </w:rPr>
        <w:t xml:space="preserve">  siguientes</w:t>
      </w:r>
      <w:proofErr w:type="gramEnd"/>
      <w:r w:rsidR="00481B00" w:rsidRPr="004339C9">
        <w:rPr>
          <w:rFonts w:ascii="Arial" w:hAnsi="Arial" w:cs="Arial"/>
        </w:rPr>
        <w:t xml:space="preserve"> </w:t>
      </w:r>
      <w:r w:rsidR="00265434" w:rsidRPr="004339C9">
        <w:rPr>
          <w:rFonts w:ascii="Arial" w:hAnsi="Arial" w:cs="Arial"/>
        </w:rPr>
        <w:t>áreas</w:t>
      </w:r>
      <w:r w:rsidR="001202D7" w:rsidRPr="004339C9">
        <w:rPr>
          <w:rFonts w:ascii="Arial" w:hAnsi="Arial" w:cs="Arial"/>
        </w:rPr>
        <w:t xml:space="preserve">:  </w:t>
      </w:r>
      <w:r w:rsidR="00481B00" w:rsidRPr="004339C9">
        <w:rPr>
          <w:rFonts w:ascii="Arial" w:hAnsi="Arial" w:cs="Arial"/>
        </w:rPr>
        <w:t>Matemáticas, Lengua Castellana, Ciencias Sociales y Competencias Ciudadan</w:t>
      </w:r>
      <w:r w:rsidR="00034464" w:rsidRPr="004339C9">
        <w:rPr>
          <w:rFonts w:ascii="Arial" w:hAnsi="Arial" w:cs="Arial"/>
        </w:rPr>
        <w:t>as, Ciencias Naturales e Inglés</w:t>
      </w:r>
      <w:r w:rsidR="000309AA" w:rsidRPr="004339C9">
        <w:rPr>
          <w:rFonts w:ascii="Arial" w:hAnsi="Arial" w:cs="Arial"/>
        </w:rPr>
        <w:t xml:space="preserve"> </w:t>
      </w:r>
      <w:r w:rsidR="007A3406" w:rsidRPr="004339C9">
        <w:rPr>
          <w:rFonts w:ascii="Arial" w:hAnsi="Arial" w:cs="Arial"/>
        </w:rPr>
        <w:t>en todos los gr</w:t>
      </w:r>
      <w:r w:rsidR="00420785" w:rsidRPr="004339C9">
        <w:rPr>
          <w:rFonts w:ascii="Arial" w:hAnsi="Arial" w:cs="Arial"/>
        </w:rPr>
        <w:t>a</w:t>
      </w:r>
      <w:r w:rsidR="007A3406" w:rsidRPr="004339C9">
        <w:rPr>
          <w:rFonts w:ascii="Arial" w:hAnsi="Arial" w:cs="Arial"/>
        </w:rPr>
        <w:t>dos</w:t>
      </w:r>
      <w:r w:rsidR="00034464" w:rsidRPr="004339C9">
        <w:rPr>
          <w:rFonts w:ascii="Arial" w:hAnsi="Arial" w:cs="Arial"/>
        </w:rPr>
        <w:t>.</w:t>
      </w:r>
      <w:r w:rsidR="00646E11" w:rsidRPr="004339C9">
        <w:rPr>
          <w:rFonts w:ascii="Arial" w:hAnsi="Arial" w:cs="Arial"/>
        </w:rPr>
        <w:t xml:space="preserve"> </w:t>
      </w:r>
      <w:r w:rsidR="00C21A8F" w:rsidRPr="004339C9">
        <w:rPr>
          <w:rFonts w:ascii="Arial" w:hAnsi="Arial" w:cs="Arial"/>
        </w:rPr>
        <w:t>Adem</w:t>
      </w:r>
      <w:r w:rsidR="00AD491D" w:rsidRPr="004339C9">
        <w:rPr>
          <w:rFonts w:ascii="Arial" w:hAnsi="Arial" w:cs="Arial"/>
        </w:rPr>
        <w:t>ás de Pedagogía y Filosofía en Décimo y U</w:t>
      </w:r>
      <w:r w:rsidR="00C21A8F" w:rsidRPr="004339C9">
        <w:rPr>
          <w:rFonts w:ascii="Arial" w:hAnsi="Arial" w:cs="Arial"/>
        </w:rPr>
        <w:t>ndécimo</w:t>
      </w:r>
      <w:r w:rsidR="00664587" w:rsidRPr="004339C9">
        <w:rPr>
          <w:rFonts w:ascii="Arial" w:hAnsi="Arial" w:cs="Arial"/>
        </w:rPr>
        <w:t>.</w:t>
      </w:r>
      <w:r w:rsidR="001C06C0" w:rsidRPr="004339C9">
        <w:rPr>
          <w:rFonts w:ascii="Arial" w:hAnsi="Arial" w:cs="Arial"/>
        </w:rPr>
        <w:t xml:space="preserve"> </w:t>
      </w:r>
      <w:proofErr w:type="gramStart"/>
      <w:r w:rsidR="001C06C0" w:rsidRPr="004339C9">
        <w:rPr>
          <w:rFonts w:ascii="Arial" w:hAnsi="Arial" w:cs="Arial"/>
        </w:rPr>
        <w:t>Además</w:t>
      </w:r>
      <w:proofErr w:type="gramEnd"/>
      <w:r w:rsidR="001C06C0" w:rsidRPr="004339C9">
        <w:rPr>
          <w:rFonts w:ascii="Arial" w:hAnsi="Arial" w:cs="Arial"/>
        </w:rPr>
        <w:t xml:space="preserve"> los maestros de las áreas no mencionadas, </w:t>
      </w:r>
      <w:r w:rsidR="001C06C0" w:rsidRPr="004339C9">
        <w:rPr>
          <w:rFonts w:ascii="Arial" w:hAnsi="Arial" w:cs="Arial"/>
          <w:b/>
        </w:rPr>
        <w:t>previo acuerdo con los estudiantes</w:t>
      </w:r>
      <w:r w:rsidR="001C06C0" w:rsidRPr="004339C9">
        <w:rPr>
          <w:rFonts w:ascii="Arial" w:hAnsi="Arial" w:cs="Arial"/>
        </w:rPr>
        <w:t>, pueden realizar también dicha prueba.</w:t>
      </w:r>
    </w:p>
    <w:p w14:paraId="316A63F1" w14:textId="77777777" w:rsidR="00FA691B" w:rsidRDefault="00FA691B" w:rsidP="00896CF7">
      <w:pPr>
        <w:pStyle w:val="Prrafodelista"/>
        <w:shd w:val="clear" w:color="auto" w:fill="FFFFFF"/>
        <w:spacing w:after="0" w:line="360" w:lineRule="auto"/>
        <w:ind w:left="720"/>
        <w:jc w:val="both"/>
        <w:rPr>
          <w:rFonts w:ascii="Arial" w:hAnsi="Arial" w:cs="Arial"/>
          <w:b/>
        </w:rPr>
      </w:pPr>
    </w:p>
    <w:p w14:paraId="71ECA980" w14:textId="77777777" w:rsidR="00FA691B" w:rsidRDefault="00FA691B" w:rsidP="00896CF7">
      <w:pPr>
        <w:pStyle w:val="Prrafodelista"/>
        <w:shd w:val="clear" w:color="auto" w:fill="FFFFFF"/>
        <w:spacing w:after="0" w:line="360" w:lineRule="auto"/>
        <w:ind w:left="720"/>
        <w:jc w:val="both"/>
        <w:rPr>
          <w:rFonts w:ascii="Arial" w:hAnsi="Arial" w:cs="Arial"/>
          <w:b/>
        </w:rPr>
      </w:pPr>
    </w:p>
    <w:p w14:paraId="08182433" w14:textId="5988D8A9" w:rsidR="00896CF7" w:rsidRPr="004339C9" w:rsidRDefault="00407807" w:rsidP="00896CF7">
      <w:pPr>
        <w:pStyle w:val="Prrafodelista"/>
        <w:shd w:val="clear" w:color="auto" w:fill="FFFFFF"/>
        <w:spacing w:after="0" w:line="360" w:lineRule="auto"/>
        <w:ind w:left="720"/>
        <w:jc w:val="both"/>
        <w:rPr>
          <w:rFonts w:ascii="Arial" w:hAnsi="Arial" w:cs="Arial"/>
        </w:rPr>
      </w:pPr>
      <w:r w:rsidRPr="004339C9">
        <w:rPr>
          <w:rFonts w:ascii="Arial" w:hAnsi="Arial" w:cs="Arial"/>
          <w:b/>
        </w:rPr>
        <w:lastRenderedPageBreak/>
        <w:t>NOTA:</w:t>
      </w:r>
      <w:r w:rsidR="00322E17" w:rsidRPr="004339C9">
        <w:rPr>
          <w:rFonts w:ascii="Arial" w:hAnsi="Arial" w:cs="Arial"/>
        </w:rPr>
        <w:t xml:space="preserve"> </w:t>
      </w:r>
    </w:p>
    <w:p w14:paraId="6D2B25D6" w14:textId="77777777" w:rsidR="003B51B2" w:rsidRPr="004339C9" w:rsidRDefault="009627A2" w:rsidP="00811AFE">
      <w:pPr>
        <w:pStyle w:val="Prrafodelista"/>
        <w:numPr>
          <w:ilvl w:val="0"/>
          <w:numId w:val="35"/>
        </w:numPr>
        <w:shd w:val="clear" w:color="auto" w:fill="FFFFFF"/>
        <w:spacing w:after="0" w:line="360" w:lineRule="auto"/>
        <w:jc w:val="both"/>
        <w:rPr>
          <w:rFonts w:ascii="Arial" w:hAnsi="Arial" w:cs="Arial"/>
        </w:rPr>
      </w:pPr>
      <w:r w:rsidRPr="004339C9">
        <w:rPr>
          <w:rFonts w:ascii="Arial" w:hAnsi="Arial" w:cs="Arial"/>
        </w:rPr>
        <w:t>En el PFC</w:t>
      </w:r>
      <w:r w:rsidR="007A3406" w:rsidRPr="004339C9">
        <w:rPr>
          <w:rFonts w:ascii="Arial" w:hAnsi="Arial" w:cs="Arial"/>
        </w:rPr>
        <w:t xml:space="preserve">, desde semestre </w:t>
      </w:r>
      <w:proofErr w:type="spellStart"/>
      <w:r w:rsidR="007A3406" w:rsidRPr="004339C9">
        <w:rPr>
          <w:rFonts w:ascii="Arial" w:hAnsi="Arial" w:cs="Arial"/>
        </w:rPr>
        <w:t>Nivelatorio</w:t>
      </w:r>
      <w:proofErr w:type="spellEnd"/>
      <w:r w:rsidRPr="004339C9">
        <w:rPr>
          <w:rFonts w:ascii="Arial" w:hAnsi="Arial" w:cs="Arial"/>
        </w:rPr>
        <w:t xml:space="preserve"> se aplica una (1) prueba estilo Saber Pro que integre los espacios de conceptualización que se relacionen con lectura crítica, razonamiento cuantitativo, competencias ciudadanas, comunicación escrita, inglés y los procesos de formar, enseñar y evaluar.</w:t>
      </w:r>
    </w:p>
    <w:p w14:paraId="28D25B9A" w14:textId="2B577802" w:rsidR="0076128A" w:rsidRPr="004339C9" w:rsidRDefault="0076128A" w:rsidP="00811AFE">
      <w:pPr>
        <w:pStyle w:val="Prrafodelista"/>
        <w:numPr>
          <w:ilvl w:val="0"/>
          <w:numId w:val="35"/>
        </w:numPr>
        <w:shd w:val="clear" w:color="auto" w:fill="FFFFFF"/>
        <w:spacing w:after="0" w:line="360" w:lineRule="auto"/>
        <w:jc w:val="both"/>
        <w:rPr>
          <w:rFonts w:ascii="Arial" w:hAnsi="Arial" w:cs="Arial"/>
        </w:rPr>
      </w:pPr>
      <w:r w:rsidRPr="004339C9">
        <w:rPr>
          <w:rFonts w:ascii="Arial" w:hAnsi="Arial" w:cs="Arial"/>
        </w:rPr>
        <w:t>En </w:t>
      </w:r>
      <w:r w:rsidRPr="004339C9">
        <w:rPr>
          <w:rFonts w:ascii="Arial" w:hAnsi="Arial" w:cs="Arial"/>
          <w:lang w:val="es-MX"/>
        </w:rPr>
        <w:t>los modelos flexibles a la hora de evaluar competencias es importante considerar que no se trata de verificar si el estudiante es o no competente, sino que se trata de determinar en qué grado lo es, identificando los avances y debilidades que surjan durante su proceso de aprendizaje: “</w:t>
      </w:r>
      <w:r w:rsidRPr="004339C9">
        <w:rPr>
          <w:rFonts w:ascii="Arial" w:hAnsi="Arial" w:cs="Arial"/>
          <w:i/>
          <w:iCs/>
          <w:lang w:val="es-MX"/>
        </w:rPr>
        <w:t>no se puede valorar apropiadamente el progreso en los niveles de una competencia si se piensa en ella en un sentido dicotómico (se tiene o no se tiene) sino que tal valoración debe entenderse como la posibilidad de determinar el nivel de desarrollo de cada competencia, en progresivo crecimiento y en forma relativa a los contextos institucionales en donde se desarrolla.”</w:t>
      </w:r>
      <w:r w:rsidR="00CF5224" w:rsidRPr="004339C9">
        <w:rPr>
          <w:rFonts w:ascii="Arial" w:hAnsi="Arial" w:cs="Arial"/>
          <w:i/>
          <w:iCs/>
          <w:lang w:val="es-MX"/>
        </w:rPr>
        <w:t xml:space="preserve">(Este </w:t>
      </w:r>
      <w:proofErr w:type="spellStart"/>
      <w:r w:rsidR="00CF5224" w:rsidRPr="004339C9">
        <w:rPr>
          <w:rFonts w:ascii="Arial" w:hAnsi="Arial" w:cs="Arial"/>
          <w:i/>
          <w:iCs/>
          <w:lang w:val="es-MX"/>
        </w:rPr>
        <w:t>principo</w:t>
      </w:r>
      <w:proofErr w:type="spellEnd"/>
      <w:r w:rsidR="00CF5224" w:rsidRPr="004339C9">
        <w:rPr>
          <w:rFonts w:ascii="Arial" w:hAnsi="Arial" w:cs="Arial"/>
          <w:i/>
          <w:iCs/>
          <w:lang w:val="es-MX"/>
        </w:rPr>
        <w:t xml:space="preserve"> de evaluación formativa no es exclusivo de los MEF, hace parte de la evaluación integral en cada grado y nivel)</w:t>
      </w:r>
    </w:p>
    <w:p w14:paraId="117AC310" w14:textId="5E24AAF5" w:rsidR="00656C32" w:rsidRPr="004339C9" w:rsidRDefault="00656C32" w:rsidP="00656C32">
      <w:pPr>
        <w:pStyle w:val="Prrafodelista"/>
        <w:numPr>
          <w:ilvl w:val="0"/>
          <w:numId w:val="8"/>
        </w:numPr>
        <w:shd w:val="clear" w:color="auto" w:fill="FFFFFF"/>
        <w:spacing w:after="0" w:line="360" w:lineRule="auto"/>
        <w:jc w:val="both"/>
        <w:rPr>
          <w:rFonts w:ascii="Arial" w:hAnsi="Arial" w:cs="Arial"/>
        </w:rPr>
      </w:pPr>
      <w:r w:rsidRPr="004339C9">
        <w:rPr>
          <w:rFonts w:ascii="Arial" w:hAnsi="Arial" w:cs="Arial"/>
          <w:b/>
        </w:rPr>
        <w:t>NOTA ACLARATORIA</w:t>
      </w:r>
      <w:r w:rsidRPr="004339C9">
        <w:rPr>
          <w:rFonts w:ascii="Arial" w:hAnsi="Arial" w:cs="Arial"/>
        </w:rPr>
        <w:t>: La IENSUMOR, entiende el proceso de mejoramiento como un ejercicio continuo, durante el periodo, por lo tanto, esta estrategia, no amerita un espacio específico en tiempos, será permanente y de acuerdo a las necesidades de cada área, grupo y estudiantes</w:t>
      </w:r>
      <w:r w:rsidR="00F87317" w:rsidRPr="004339C9">
        <w:rPr>
          <w:rFonts w:ascii="Arial" w:hAnsi="Arial" w:cs="Arial"/>
        </w:rPr>
        <w:t xml:space="preserve"> </w:t>
      </w:r>
      <w:r w:rsidR="00F87317" w:rsidRPr="004339C9">
        <w:rPr>
          <w:rFonts w:ascii="Arial" w:hAnsi="Arial" w:cs="Arial"/>
          <w:b/>
        </w:rPr>
        <w:t xml:space="preserve">(Anexo Acuerdo </w:t>
      </w:r>
      <w:proofErr w:type="spellStart"/>
      <w:r w:rsidR="00F87317" w:rsidRPr="004339C9">
        <w:rPr>
          <w:rFonts w:ascii="Arial" w:hAnsi="Arial" w:cs="Arial"/>
          <w:b/>
        </w:rPr>
        <w:t>AcadémicoNo</w:t>
      </w:r>
      <w:proofErr w:type="spellEnd"/>
      <w:r w:rsidR="00F87317" w:rsidRPr="004339C9">
        <w:rPr>
          <w:rFonts w:ascii="Arial" w:hAnsi="Arial" w:cs="Arial"/>
          <w:b/>
        </w:rPr>
        <w:t xml:space="preserve"> 01)</w:t>
      </w:r>
      <w:r w:rsidR="00E4080F" w:rsidRPr="004339C9">
        <w:rPr>
          <w:rFonts w:ascii="Arial" w:hAnsi="Arial" w:cs="Arial"/>
          <w:b/>
        </w:rPr>
        <w:t>.</w:t>
      </w:r>
    </w:p>
    <w:p w14:paraId="2910FD03" w14:textId="616352CA" w:rsidR="00A7616C" w:rsidRPr="004339C9" w:rsidRDefault="00327F7D" w:rsidP="008A011F">
      <w:pPr>
        <w:spacing w:line="360" w:lineRule="auto"/>
        <w:jc w:val="both"/>
        <w:rPr>
          <w:rFonts w:ascii="Arial" w:eastAsia="Times New Roman" w:hAnsi="Arial" w:cs="Arial"/>
          <w:b/>
          <w:sz w:val="24"/>
          <w:szCs w:val="24"/>
          <w:lang w:eastAsia="es-CO"/>
        </w:rPr>
      </w:pPr>
      <w:r w:rsidRPr="004339C9">
        <w:rPr>
          <w:rFonts w:ascii="Arial" w:eastAsia="Times New Roman" w:hAnsi="Arial" w:cs="Arial"/>
          <w:b/>
          <w:sz w:val="24"/>
          <w:szCs w:val="24"/>
          <w:lang w:eastAsia="es-CO"/>
        </w:rPr>
        <w:t>ARTÍCULO 8</w:t>
      </w:r>
      <w:r w:rsidR="002D750F" w:rsidRPr="004339C9">
        <w:rPr>
          <w:rFonts w:ascii="Arial" w:eastAsia="Times New Roman" w:hAnsi="Arial" w:cs="Arial"/>
          <w:b/>
          <w:sz w:val="24"/>
          <w:szCs w:val="24"/>
          <w:lang w:eastAsia="es-CO"/>
        </w:rPr>
        <w:t xml:space="preserve">. Criterios de promoción. </w:t>
      </w:r>
      <w:r w:rsidR="00A7616C" w:rsidRPr="004339C9">
        <w:rPr>
          <w:rFonts w:ascii="Arial" w:hAnsi="Arial" w:cs="Arial"/>
          <w:sz w:val="24"/>
          <w:szCs w:val="24"/>
        </w:rPr>
        <w:t xml:space="preserve">La promoción de los estudiantes, de un grado a otro, durante el año escolar y al finalizar este, es responsabilidad del Consejo Académico con base en análisis y sugerencia realizada por las Comisiones de Evaluación y Promoción, las cuales se conforman anualmente, una por cada grado, se ajustan a las normas vigentes y a los siguientes criterios: </w:t>
      </w:r>
    </w:p>
    <w:p w14:paraId="0BC71C4F" w14:textId="77777777" w:rsidR="00A7616C" w:rsidRPr="004339C9" w:rsidRDefault="00A7616C" w:rsidP="008B3862">
      <w:pPr>
        <w:pStyle w:val="Prrafodelista"/>
        <w:numPr>
          <w:ilvl w:val="0"/>
          <w:numId w:val="9"/>
        </w:numPr>
        <w:spacing w:line="360" w:lineRule="auto"/>
        <w:jc w:val="both"/>
        <w:rPr>
          <w:rFonts w:ascii="Arial" w:hAnsi="Arial" w:cs="Arial"/>
        </w:rPr>
      </w:pPr>
      <w:r w:rsidRPr="004339C9">
        <w:rPr>
          <w:rFonts w:ascii="Arial" w:hAnsi="Arial" w:cs="Arial"/>
          <w:b/>
        </w:rPr>
        <w:lastRenderedPageBreak/>
        <w:t>Criterios de promoción para el nivel de preescolar:</w:t>
      </w:r>
      <w:r w:rsidRPr="004339C9">
        <w:rPr>
          <w:rFonts w:ascii="Arial" w:hAnsi="Arial" w:cs="Arial"/>
          <w:i/>
        </w:rPr>
        <w:t xml:space="preserve"> </w:t>
      </w:r>
      <w:r w:rsidRPr="004339C9">
        <w:rPr>
          <w:rFonts w:ascii="Arial" w:hAnsi="Arial" w:cs="Arial"/>
        </w:rPr>
        <w:t>Actuando en concordancia con lo establecido en el Artículo 10 del Decreto 2247 de 1997, en el nivel de educación</w:t>
      </w:r>
      <w:r w:rsidR="007224E2" w:rsidRPr="004339C9">
        <w:rPr>
          <w:rFonts w:ascii="Arial" w:hAnsi="Arial" w:cs="Arial"/>
        </w:rPr>
        <w:t xml:space="preserve"> preescolar </w:t>
      </w:r>
      <w:r w:rsidR="00486EE1" w:rsidRPr="004339C9">
        <w:rPr>
          <w:rFonts w:ascii="Arial" w:hAnsi="Arial" w:cs="Arial"/>
        </w:rPr>
        <w:t>“</w:t>
      </w:r>
      <w:r w:rsidRPr="004339C9">
        <w:rPr>
          <w:rFonts w:ascii="Arial" w:hAnsi="Arial" w:cs="Arial"/>
          <w:i/>
        </w:rPr>
        <w:t xml:space="preserve">Los educandos avanzarán en el proceso educativo, según sus capacidades y aptitudes personales, no </w:t>
      </w:r>
      <w:proofErr w:type="gramStart"/>
      <w:r w:rsidRPr="004339C9">
        <w:rPr>
          <w:rFonts w:ascii="Arial" w:hAnsi="Arial" w:cs="Arial"/>
          <w:i/>
        </w:rPr>
        <w:t>obstante</w:t>
      </w:r>
      <w:proofErr w:type="gramEnd"/>
      <w:r w:rsidRPr="004339C9">
        <w:rPr>
          <w:rFonts w:ascii="Arial" w:hAnsi="Arial" w:cs="Arial"/>
          <w:i/>
        </w:rPr>
        <w:t xml:space="preserve"> se entregará periódicamente un informe académico al padre de familia en el cual se describan las fortalezas del estudiante, las dificultades y las recomendaciones para superarlas</w:t>
      </w:r>
      <w:r w:rsidR="00486EE1" w:rsidRPr="004339C9">
        <w:rPr>
          <w:rFonts w:ascii="Arial" w:hAnsi="Arial" w:cs="Arial"/>
        </w:rPr>
        <w:t>”</w:t>
      </w:r>
      <w:r w:rsidRPr="004339C9">
        <w:rPr>
          <w:rFonts w:ascii="Arial" w:hAnsi="Arial" w:cs="Arial"/>
        </w:rPr>
        <w:t>.</w:t>
      </w:r>
    </w:p>
    <w:p w14:paraId="7095A95C" w14:textId="77777777" w:rsidR="003A19B7" w:rsidRPr="004339C9" w:rsidRDefault="00A7616C" w:rsidP="008B3862">
      <w:pPr>
        <w:pStyle w:val="Prrafodelista"/>
        <w:numPr>
          <w:ilvl w:val="0"/>
          <w:numId w:val="9"/>
        </w:numPr>
        <w:spacing w:line="360" w:lineRule="auto"/>
        <w:jc w:val="both"/>
        <w:rPr>
          <w:rFonts w:ascii="Arial" w:hAnsi="Arial" w:cs="Arial"/>
          <w:b/>
        </w:rPr>
      </w:pPr>
      <w:r w:rsidRPr="004339C9">
        <w:rPr>
          <w:rFonts w:ascii="Arial" w:hAnsi="Arial" w:cs="Arial"/>
          <w:b/>
        </w:rPr>
        <w:t>Criterios de promoción para los niveles de b</w:t>
      </w:r>
      <w:r w:rsidR="00A02046" w:rsidRPr="004339C9">
        <w:rPr>
          <w:rFonts w:ascii="Arial" w:hAnsi="Arial" w:cs="Arial"/>
          <w:b/>
        </w:rPr>
        <w:t xml:space="preserve">ásica y </w:t>
      </w:r>
      <w:proofErr w:type="gramStart"/>
      <w:r w:rsidR="00A02046" w:rsidRPr="004339C9">
        <w:rPr>
          <w:rFonts w:ascii="Arial" w:hAnsi="Arial" w:cs="Arial"/>
          <w:b/>
        </w:rPr>
        <w:t>media</w:t>
      </w:r>
      <w:r w:rsidR="00A02046" w:rsidRPr="004339C9">
        <w:rPr>
          <w:rFonts w:ascii="Arial" w:hAnsi="Arial" w:cs="Arial"/>
          <w:b/>
          <w:i/>
        </w:rPr>
        <w:t xml:space="preserve"> </w:t>
      </w:r>
      <w:r w:rsidRPr="004339C9">
        <w:rPr>
          <w:rFonts w:ascii="Arial" w:hAnsi="Arial" w:cs="Arial"/>
          <w:b/>
          <w:i/>
        </w:rPr>
        <w:t>:</w:t>
      </w:r>
      <w:proofErr w:type="gramEnd"/>
      <w:r w:rsidRPr="004339C9">
        <w:rPr>
          <w:rFonts w:ascii="Arial" w:hAnsi="Arial" w:cs="Arial"/>
          <w:i/>
        </w:rPr>
        <w:t xml:space="preserve"> En</w:t>
      </w:r>
      <w:r w:rsidRPr="004339C9">
        <w:rPr>
          <w:rFonts w:ascii="Arial" w:hAnsi="Arial" w:cs="Arial"/>
        </w:rPr>
        <w:t xml:space="preserve"> estos niveles el estudiante es promovido al grado siguiente al finalizar el año escolar cuando obtiene niveles de desempeño Básico, Alto o Superior en todas las áreas</w:t>
      </w:r>
      <w:r w:rsidR="002872D1" w:rsidRPr="004339C9">
        <w:rPr>
          <w:rFonts w:ascii="Arial" w:hAnsi="Arial" w:cs="Arial"/>
        </w:rPr>
        <w:t xml:space="preserve"> del plan de estudios.</w:t>
      </w:r>
    </w:p>
    <w:p w14:paraId="388F2423" w14:textId="77777777" w:rsidR="003A19B7" w:rsidRPr="004339C9" w:rsidRDefault="003A19B7" w:rsidP="008B3862">
      <w:pPr>
        <w:pStyle w:val="Prrafodelista"/>
        <w:numPr>
          <w:ilvl w:val="0"/>
          <w:numId w:val="9"/>
        </w:numPr>
        <w:spacing w:line="360" w:lineRule="auto"/>
        <w:jc w:val="both"/>
        <w:rPr>
          <w:rFonts w:ascii="Arial" w:hAnsi="Arial" w:cs="Arial"/>
        </w:rPr>
      </w:pPr>
      <w:r w:rsidRPr="004339C9">
        <w:rPr>
          <w:rFonts w:ascii="Arial" w:hAnsi="Arial" w:cs="Arial"/>
          <w:b/>
        </w:rPr>
        <w:t xml:space="preserve">Criterios de no promoción para los niveles de básica y media: </w:t>
      </w:r>
      <w:r w:rsidRPr="004339C9">
        <w:rPr>
          <w:rFonts w:ascii="Arial" w:hAnsi="Arial" w:cs="Arial"/>
        </w:rPr>
        <w:t xml:space="preserve">en estos niveles no se promueven los estudiantes que: </w:t>
      </w:r>
    </w:p>
    <w:p w14:paraId="666A13FA" w14:textId="43FF98A3" w:rsidR="003A19B7" w:rsidRPr="004339C9" w:rsidRDefault="003A19B7" w:rsidP="00811AFE">
      <w:pPr>
        <w:pStyle w:val="Prrafodelista"/>
        <w:numPr>
          <w:ilvl w:val="0"/>
          <w:numId w:val="23"/>
        </w:numPr>
        <w:spacing w:line="360" w:lineRule="auto"/>
        <w:jc w:val="both"/>
        <w:rPr>
          <w:rFonts w:ascii="Arial" w:hAnsi="Arial" w:cs="Arial"/>
          <w:b/>
        </w:rPr>
      </w:pPr>
      <w:r w:rsidRPr="004339C9">
        <w:rPr>
          <w:rFonts w:ascii="Arial" w:hAnsi="Arial" w:cs="Arial"/>
        </w:rPr>
        <w:t>D</w:t>
      </w:r>
      <w:r w:rsidR="005C5BAB" w:rsidRPr="004339C9">
        <w:rPr>
          <w:rFonts w:ascii="Arial" w:hAnsi="Arial" w:cs="Arial"/>
        </w:rPr>
        <w:t>espués de realizar el pro</w:t>
      </w:r>
      <w:r w:rsidRPr="004339C9">
        <w:rPr>
          <w:rFonts w:ascii="Arial" w:hAnsi="Arial" w:cs="Arial"/>
        </w:rPr>
        <w:t xml:space="preserve">ceso </w:t>
      </w:r>
      <w:proofErr w:type="gramStart"/>
      <w:r w:rsidRPr="004339C9">
        <w:rPr>
          <w:rFonts w:ascii="Arial" w:hAnsi="Arial" w:cs="Arial"/>
        </w:rPr>
        <w:t>del  plan</w:t>
      </w:r>
      <w:proofErr w:type="gramEnd"/>
      <w:r w:rsidRPr="004339C9">
        <w:rPr>
          <w:rFonts w:ascii="Arial" w:hAnsi="Arial" w:cs="Arial"/>
        </w:rPr>
        <w:t xml:space="preserve"> de mejoramiento,</w:t>
      </w:r>
      <w:r w:rsidR="004D15D9" w:rsidRPr="004339C9">
        <w:rPr>
          <w:rFonts w:ascii="Arial" w:hAnsi="Arial" w:cs="Arial"/>
        </w:rPr>
        <w:t xml:space="preserve"> en cada uno de los </w:t>
      </w:r>
      <w:proofErr w:type="spellStart"/>
      <w:r w:rsidR="004D15D9" w:rsidRPr="004339C9">
        <w:rPr>
          <w:rFonts w:ascii="Arial" w:hAnsi="Arial" w:cs="Arial"/>
        </w:rPr>
        <w:t>perìodos</w:t>
      </w:r>
      <w:proofErr w:type="spellEnd"/>
      <w:r w:rsidR="00357247" w:rsidRPr="004339C9">
        <w:rPr>
          <w:rFonts w:ascii="Arial" w:hAnsi="Arial" w:cs="Arial"/>
        </w:rPr>
        <w:t xml:space="preserve"> (El cual es permanente durante todo el año)</w:t>
      </w:r>
      <w:r w:rsidRPr="004339C9">
        <w:rPr>
          <w:rFonts w:ascii="Arial" w:hAnsi="Arial" w:cs="Arial"/>
        </w:rPr>
        <w:t xml:space="preserve"> </w:t>
      </w:r>
      <w:r w:rsidR="003556F2" w:rsidRPr="004339C9">
        <w:rPr>
          <w:rFonts w:ascii="Arial" w:hAnsi="Arial" w:cs="Arial"/>
        </w:rPr>
        <w:t xml:space="preserve">obtiene niveles de </w:t>
      </w:r>
      <w:r w:rsidR="003556F2" w:rsidRPr="004339C9">
        <w:rPr>
          <w:rFonts w:ascii="Arial" w:hAnsi="Arial" w:cs="Arial"/>
          <w:b/>
        </w:rPr>
        <w:t>Desempeño Bajo en tr</w:t>
      </w:r>
      <w:r w:rsidR="00D90E5C" w:rsidRPr="004339C9">
        <w:rPr>
          <w:rFonts w:ascii="Arial" w:hAnsi="Arial" w:cs="Arial"/>
          <w:b/>
        </w:rPr>
        <w:t xml:space="preserve">es (3) o más áreas </w:t>
      </w:r>
      <w:r w:rsidR="003556F2" w:rsidRPr="004339C9">
        <w:rPr>
          <w:rFonts w:ascii="Arial" w:hAnsi="Arial" w:cs="Arial"/>
          <w:b/>
        </w:rPr>
        <w:t>del Plan de Es</w:t>
      </w:r>
      <w:r w:rsidR="009B4DD9" w:rsidRPr="004339C9">
        <w:rPr>
          <w:rFonts w:ascii="Arial" w:hAnsi="Arial" w:cs="Arial"/>
          <w:b/>
        </w:rPr>
        <w:t>tudios</w:t>
      </w:r>
      <w:r w:rsidRPr="004339C9">
        <w:rPr>
          <w:rFonts w:ascii="Arial" w:hAnsi="Arial" w:cs="Arial"/>
          <w:b/>
        </w:rPr>
        <w:t xml:space="preserve">. </w:t>
      </w:r>
    </w:p>
    <w:p w14:paraId="0E8D3FAE" w14:textId="77777777" w:rsidR="006B3271" w:rsidRPr="004339C9" w:rsidRDefault="003A19B7" w:rsidP="00811AFE">
      <w:pPr>
        <w:pStyle w:val="Prrafodelista"/>
        <w:numPr>
          <w:ilvl w:val="0"/>
          <w:numId w:val="23"/>
        </w:numPr>
        <w:spacing w:line="360" w:lineRule="auto"/>
        <w:jc w:val="both"/>
        <w:rPr>
          <w:rFonts w:ascii="Arial" w:hAnsi="Arial" w:cs="Arial"/>
        </w:rPr>
      </w:pPr>
      <w:r w:rsidRPr="004339C9">
        <w:rPr>
          <w:rFonts w:ascii="Arial" w:hAnsi="Arial" w:cs="Arial"/>
        </w:rPr>
        <w:t>Cuando ha dejado de asistir el 20% en fo</w:t>
      </w:r>
      <w:r w:rsidR="00053C2E" w:rsidRPr="004339C9">
        <w:rPr>
          <w:rFonts w:ascii="Arial" w:hAnsi="Arial" w:cs="Arial"/>
        </w:rPr>
        <w:t>rma continua, sin justificación durante el año.</w:t>
      </w:r>
    </w:p>
    <w:p w14:paraId="5BD0B23A" w14:textId="77777777" w:rsidR="00A7616C" w:rsidRPr="004339C9" w:rsidRDefault="00285E91" w:rsidP="00155A36">
      <w:pPr>
        <w:spacing w:line="360" w:lineRule="auto"/>
        <w:jc w:val="both"/>
        <w:rPr>
          <w:rFonts w:ascii="Arial" w:hAnsi="Arial" w:cs="Arial"/>
          <w:sz w:val="24"/>
          <w:szCs w:val="24"/>
        </w:rPr>
      </w:pPr>
      <w:r w:rsidRPr="004339C9">
        <w:rPr>
          <w:rFonts w:ascii="Arial" w:hAnsi="Arial" w:cs="Arial"/>
          <w:sz w:val="24"/>
          <w:szCs w:val="24"/>
        </w:rPr>
        <w:t>P</w:t>
      </w:r>
      <w:r w:rsidR="00C5089F" w:rsidRPr="004339C9">
        <w:rPr>
          <w:rFonts w:ascii="Arial" w:hAnsi="Arial" w:cs="Arial"/>
          <w:sz w:val="24"/>
          <w:szCs w:val="24"/>
        </w:rPr>
        <w:t xml:space="preserve">ara la IENSUMOR, la </w:t>
      </w:r>
      <w:proofErr w:type="gramStart"/>
      <w:r w:rsidR="00C5089F" w:rsidRPr="004339C9">
        <w:rPr>
          <w:rFonts w:ascii="Arial" w:hAnsi="Arial" w:cs="Arial"/>
          <w:sz w:val="24"/>
          <w:szCs w:val="24"/>
        </w:rPr>
        <w:t xml:space="preserve">asistencia  </w:t>
      </w:r>
      <w:r w:rsidRPr="004339C9">
        <w:rPr>
          <w:rFonts w:ascii="Arial" w:hAnsi="Arial" w:cs="Arial"/>
          <w:sz w:val="24"/>
          <w:szCs w:val="24"/>
        </w:rPr>
        <w:t>equivale</w:t>
      </w:r>
      <w:proofErr w:type="gramEnd"/>
      <w:r w:rsidRPr="004339C9">
        <w:rPr>
          <w:rFonts w:ascii="Arial" w:hAnsi="Arial" w:cs="Arial"/>
          <w:sz w:val="24"/>
          <w:szCs w:val="24"/>
        </w:rPr>
        <w:t xml:space="preserve">  mínimo</w:t>
      </w:r>
      <w:r w:rsidR="00A7616C" w:rsidRPr="004339C9">
        <w:rPr>
          <w:rFonts w:ascii="Arial" w:hAnsi="Arial" w:cs="Arial"/>
          <w:sz w:val="24"/>
          <w:szCs w:val="24"/>
        </w:rPr>
        <w:t xml:space="preserve"> al 80% de la intensidad anual del respectivo grado (800 horas en preescolar, 1000 horas en básica primaria y 1</w:t>
      </w:r>
      <w:r w:rsidR="00A30D06" w:rsidRPr="004339C9">
        <w:rPr>
          <w:rFonts w:ascii="Arial" w:hAnsi="Arial" w:cs="Arial"/>
          <w:sz w:val="24"/>
          <w:szCs w:val="24"/>
        </w:rPr>
        <w:t>200 horas en básica secundaria y media</w:t>
      </w:r>
      <w:r w:rsidR="00A7616C" w:rsidRPr="004339C9">
        <w:rPr>
          <w:rFonts w:ascii="Arial" w:hAnsi="Arial" w:cs="Arial"/>
          <w:sz w:val="24"/>
          <w:szCs w:val="24"/>
        </w:rPr>
        <w:t xml:space="preserve">), excepto cuando la inasistencia se deba a situaciones extremas </w:t>
      </w:r>
      <w:r w:rsidR="00EA07B5" w:rsidRPr="004339C9">
        <w:rPr>
          <w:rFonts w:ascii="Arial" w:hAnsi="Arial" w:cs="Arial"/>
          <w:sz w:val="24"/>
          <w:szCs w:val="24"/>
        </w:rPr>
        <w:t>(enfermedades prolongadas, catástrofes, desplazamiento y accidentes)</w:t>
      </w:r>
      <w:r w:rsidR="00D373B6" w:rsidRPr="004339C9">
        <w:rPr>
          <w:rFonts w:ascii="Arial" w:hAnsi="Arial" w:cs="Arial"/>
          <w:sz w:val="24"/>
          <w:szCs w:val="24"/>
        </w:rPr>
        <w:t xml:space="preserve"> siempre y cuando no exceda el 60%</w:t>
      </w:r>
      <w:r w:rsidR="00A7616C" w:rsidRPr="004339C9">
        <w:rPr>
          <w:rFonts w:ascii="Arial" w:hAnsi="Arial" w:cs="Arial"/>
          <w:sz w:val="24"/>
          <w:szCs w:val="24"/>
        </w:rPr>
        <w:t xml:space="preserve"> y que haya alcanzado como mínimo un </w:t>
      </w:r>
      <w:r w:rsidR="00D373B6" w:rsidRPr="004339C9">
        <w:rPr>
          <w:rFonts w:ascii="Arial" w:hAnsi="Arial" w:cs="Arial"/>
          <w:sz w:val="24"/>
          <w:szCs w:val="24"/>
        </w:rPr>
        <w:t>D</w:t>
      </w:r>
      <w:r w:rsidR="00A7616C" w:rsidRPr="004339C9">
        <w:rPr>
          <w:rFonts w:ascii="Arial" w:hAnsi="Arial" w:cs="Arial"/>
          <w:sz w:val="24"/>
          <w:szCs w:val="24"/>
        </w:rPr>
        <w:t xml:space="preserve">esempeño </w:t>
      </w:r>
      <w:r w:rsidR="00D373B6" w:rsidRPr="004339C9">
        <w:rPr>
          <w:rFonts w:ascii="Arial" w:hAnsi="Arial" w:cs="Arial"/>
          <w:sz w:val="24"/>
          <w:szCs w:val="24"/>
        </w:rPr>
        <w:t>B</w:t>
      </w:r>
      <w:r w:rsidR="00A7616C" w:rsidRPr="004339C9">
        <w:rPr>
          <w:rFonts w:ascii="Arial" w:hAnsi="Arial" w:cs="Arial"/>
          <w:sz w:val="24"/>
          <w:szCs w:val="24"/>
        </w:rPr>
        <w:t>ásico en las diferentes áreas. Cuando se presente esta última situación quedará a criterio de las comisiones de evaluación y promoción sugerir o no ante el Consejo Académico la promoción del estudiante</w:t>
      </w:r>
      <w:r w:rsidR="00620C19" w:rsidRPr="004339C9">
        <w:rPr>
          <w:rFonts w:ascii="Arial" w:hAnsi="Arial" w:cs="Arial"/>
          <w:sz w:val="24"/>
          <w:szCs w:val="24"/>
        </w:rPr>
        <w:t>.</w:t>
      </w:r>
    </w:p>
    <w:p w14:paraId="705247DD" w14:textId="457ACD58" w:rsidR="00A7616C" w:rsidRPr="00A40530" w:rsidRDefault="00A7616C" w:rsidP="002E75CB">
      <w:pPr>
        <w:spacing w:line="360" w:lineRule="auto"/>
        <w:jc w:val="both"/>
        <w:rPr>
          <w:rFonts w:ascii="Arial" w:hAnsi="Arial" w:cs="Arial"/>
          <w:b/>
          <w:bCs/>
          <w:i/>
          <w:iCs/>
          <w:sz w:val="24"/>
          <w:szCs w:val="24"/>
        </w:rPr>
      </w:pPr>
      <w:r w:rsidRPr="004339C9">
        <w:rPr>
          <w:rFonts w:ascii="Arial" w:eastAsia="Times New Roman" w:hAnsi="Arial" w:cs="Arial"/>
          <w:b/>
          <w:sz w:val="24"/>
          <w:szCs w:val="24"/>
          <w:lang w:eastAsia="es-CO"/>
        </w:rPr>
        <w:t>Criterios de pr</w:t>
      </w:r>
      <w:r w:rsidR="00E64F58" w:rsidRPr="004339C9">
        <w:rPr>
          <w:rFonts w:ascii="Arial" w:eastAsia="Times New Roman" w:hAnsi="Arial" w:cs="Arial"/>
          <w:b/>
          <w:sz w:val="24"/>
          <w:szCs w:val="24"/>
          <w:lang w:eastAsia="es-CO"/>
        </w:rPr>
        <w:t>omoción para estudiantes que experimentan barreras para e</w:t>
      </w:r>
      <w:r w:rsidR="00110CED" w:rsidRPr="004339C9">
        <w:rPr>
          <w:rFonts w:ascii="Arial" w:eastAsia="Times New Roman" w:hAnsi="Arial" w:cs="Arial"/>
          <w:b/>
          <w:sz w:val="24"/>
          <w:szCs w:val="24"/>
          <w:lang w:eastAsia="es-CO"/>
        </w:rPr>
        <w:t xml:space="preserve">l </w:t>
      </w:r>
      <w:r w:rsidR="00664BB3" w:rsidRPr="004339C9">
        <w:rPr>
          <w:rFonts w:ascii="Arial" w:eastAsia="Times New Roman" w:hAnsi="Arial" w:cs="Arial"/>
          <w:b/>
          <w:sz w:val="24"/>
          <w:szCs w:val="24"/>
          <w:lang w:eastAsia="es-CO"/>
        </w:rPr>
        <w:t>aprendizaje y la participación</w:t>
      </w:r>
      <w:r w:rsidR="00072015">
        <w:rPr>
          <w:rFonts w:ascii="Arial" w:eastAsia="Times New Roman" w:hAnsi="Arial" w:cs="Arial"/>
          <w:b/>
          <w:sz w:val="24"/>
          <w:szCs w:val="24"/>
          <w:lang w:eastAsia="es-CO"/>
        </w:rPr>
        <w:t xml:space="preserve">; A </w:t>
      </w:r>
      <w:r w:rsidR="00110CED" w:rsidRPr="004339C9">
        <w:rPr>
          <w:rFonts w:ascii="Arial" w:hAnsi="Arial" w:cs="Arial"/>
          <w:sz w:val="24"/>
          <w:szCs w:val="24"/>
        </w:rPr>
        <w:t>Los estudiantes que experimentan algún tipo de barrera para el aprendizaje y la participación, por condiciones de discapacidad, se</w:t>
      </w:r>
      <w:r w:rsidR="00072015">
        <w:rPr>
          <w:rFonts w:ascii="Arial" w:hAnsi="Arial" w:cs="Arial"/>
          <w:sz w:val="24"/>
          <w:szCs w:val="24"/>
        </w:rPr>
        <w:t xml:space="preserve"> les </w:t>
      </w:r>
      <w:r w:rsidR="00110CED" w:rsidRPr="004339C9">
        <w:rPr>
          <w:rFonts w:ascii="Arial" w:hAnsi="Arial" w:cs="Arial"/>
          <w:sz w:val="24"/>
          <w:szCs w:val="24"/>
        </w:rPr>
        <w:t xml:space="preserve"> realizará</w:t>
      </w:r>
      <w:r w:rsidR="00072015">
        <w:rPr>
          <w:rFonts w:ascii="Arial" w:hAnsi="Arial" w:cs="Arial"/>
          <w:sz w:val="24"/>
          <w:szCs w:val="24"/>
        </w:rPr>
        <w:t xml:space="preserve"> </w:t>
      </w:r>
      <w:r w:rsidR="00072015" w:rsidRPr="004339C9">
        <w:rPr>
          <w:rFonts w:ascii="Arial" w:hAnsi="Arial" w:cs="Arial"/>
          <w:sz w:val="24"/>
          <w:szCs w:val="24"/>
        </w:rPr>
        <w:t xml:space="preserve">el PIAR (Plan individual de Ajustes Razonables) </w:t>
      </w:r>
      <w:r w:rsidR="00110CED" w:rsidRPr="004339C9">
        <w:rPr>
          <w:rFonts w:ascii="Arial" w:hAnsi="Arial" w:cs="Arial"/>
          <w:sz w:val="24"/>
          <w:szCs w:val="24"/>
        </w:rPr>
        <w:t xml:space="preserve"> teniendo en cuenta las competencias básicas alcanzadas que hayan sido propuestas </w:t>
      </w:r>
      <w:r w:rsidR="00A40530">
        <w:rPr>
          <w:rFonts w:ascii="Arial" w:hAnsi="Arial" w:cs="Arial"/>
          <w:sz w:val="24"/>
          <w:szCs w:val="24"/>
        </w:rPr>
        <w:t xml:space="preserve">, </w:t>
      </w:r>
      <w:r w:rsidR="00110CED" w:rsidRPr="004339C9">
        <w:rPr>
          <w:rFonts w:ascii="Arial" w:hAnsi="Arial" w:cs="Arial"/>
          <w:sz w:val="24"/>
          <w:szCs w:val="24"/>
        </w:rPr>
        <w:t xml:space="preserve"> </w:t>
      </w:r>
      <w:proofErr w:type="spellStart"/>
      <w:r w:rsidR="00110CED" w:rsidRPr="00A40530">
        <w:rPr>
          <w:rFonts w:ascii="Arial" w:hAnsi="Arial" w:cs="Arial"/>
          <w:b/>
          <w:bCs/>
          <w:i/>
          <w:iCs/>
          <w:sz w:val="24"/>
          <w:szCs w:val="24"/>
        </w:rPr>
        <w:t>s</w:t>
      </w:r>
      <w:r w:rsidR="00A40530" w:rsidRPr="00A40530">
        <w:rPr>
          <w:rFonts w:ascii="Arial" w:hAnsi="Arial" w:cs="Arial"/>
          <w:b/>
          <w:bCs/>
          <w:i/>
          <w:iCs/>
          <w:sz w:val="24"/>
          <w:szCs w:val="24"/>
        </w:rPr>
        <w:t>ì</w:t>
      </w:r>
      <w:proofErr w:type="spellEnd"/>
      <w:r w:rsidR="00110CED" w:rsidRPr="00A40530">
        <w:rPr>
          <w:rFonts w:ascii="Arial" w:hAnsi="Arial" w:cs="Arial"/>
          <w:b/>
          <w:bCs/>
          <w:i/>
          <w:iCs/>
          <w:sz w:val="24"/>
          <w:szCs w:val="24"/>
        </w:rPr>
        <w:t xml:space="preserve">  alcanzan las competencias que se les plantearon y para </w:t>
      </w:r>
      <w:r w:rsidR="00110CED" w:rsidRPr="00A40530">
        <w:rPr>
          <w:rFonts w:ascii="Arial" w:hAnsi="Arial" w:cs="Arial"/>
          <w:b/>
          <w:bCs/>
          <w:i/>
          <w:iCs/>
          <w:sz w:val="24"/>
          <w:szCs w:val="24"/>
        </w:rPr>
        <w:lastRenderedPageBreak/>
        <w:t>las cuales se les brindaron los apoyos adecuados, deben ser promovidos, si por el contrario y a pesar de recibir todo el apoyo, no las alcanzan, no hay promoción.</w:t>
      </w:r>
    </w:p>
    <w:p w14:paraId="7DA9EDA2" w14:textId="77777777" w:rsidR="004D15D9" w:rsidRPr="004339C9" w:rsidRDefault="00A7616C" w:rsidP="007357D4">
      <w:pPr>
        <w:spacing w:line="360" w:lineRule="auto"/>
        <w:jc w:val="both"/>
        <w:rPr>
          <w:rFonts w:ascii="Arial" w:eastAsia="Times New Roman" w:hAnsi="Arial" w:cs="Arial"/>
          <w:b/>
          <w:sz w:val="24"/>
          <w:szCs w:val="24"/>
          <w:lang w:eastAsia="es-CO"/>
        </w:rPr>
      </w:pPr>
      <w:r w:rsidRPr="004339C9">
        <w:rPr>
          <w:rFonts w:ascii="Arial" w:eastAsia="Times New Roman" w:hAnsi="Arial" w:cs="Arial"/>
          <w:b/>
          <w:sz w:val="24"/>
          <w:szCs w:val="24"/>
          <w:lang w:eastAsia="es-CO"/>
        </w:rPr>
        <w:t>Criterios de promoción para los estudiantes del PFC.</w:t>
      </w:r>
      <w:r w:rsidR="000D11F5" w:rsidRPr="004339C9">
        <w:rPr>
          <w:rFonts w:ascii="Arial" w:eastAsia="Times New Roman" w:hAnsi="Arial" w:cs="Arial"/>
          <w:b/>
          <w:sz w:val="24"/>
          <w:szCs w:val="24"/>
          <w:lang w:eastAsia="es-CO"/>
        </w:rPr>
        <w:t xml:space="preserve"> </w:t>
      </w:r>
    </w:p>
    <w:p w14:paraId="0B976F53" w14:textId="3F8F75E0" w:rsidR="006E6654" w:rsidRPr="004339C9" w:rsidRDefault="00A7616C" w:rsidP="007357D4">
      <w:pPr>
        <w:spacing w:line="360" w:lineRule="auto"/>
        <w:jc w:val="both"/>
        <w:rPr>
          <w:rFonts w:ascii="Arial" w:hAnsi="Arial" w:cs="Arial"/>
          <w:sz w:val="24"/>
          <w:szCs w:val="24"/>
        </w:rPr>
      </w:pPr>
      <w:r w:rsidRPr="004339C9">
        <w:rPr>
          <w:rFonts w:ascii="Arial" w:hAnsi="Arial" w:cs="Arial"/>
          <w:sz w:val="24"/>
          <w:szCs w:val="24"/>
        </w:rPr>
        <w:t>En el PFC, el maestro en formación será promovido por Espacios de Conceptualización y por lo tanto en cada semestre académico le serán reconocidos los que apruebe, como producto de la contrastación de la heteroevaluación, la coevaluación y la autoevaluación.  En el PFC los estudiantes deberán cumplir con los siguientes criterios: Para ser promovido en cualquier semestre del PFC el maestro en formación debe</w:t>
      </w:r>
      <w:r w:rsidR="006E6654" w:rsidRPr="004339C9">
        <w:rPr>
          <w:rFonts w:ascii="Arial" w:hAnsi="Arial" w:cs="Arial"/>
          <w:sz w:val="24"/>
          <w:szCs w:val="24"/>
        </w:rPr>
        <w:t>:</w:t>
      </w:r>
    </w:p>
    <w:p w14:paraId="4B96822B" w14:textId="77777777" w:rsidR="00DF64AB" w:rsidRPr="004339C9" w:rsidRDefault="00DF64AB" w:rsidP="008B3862">
      <w:pPr>
        <w:pStyle w:val="Prrafodelista"/>
        <w:numPr>
          <w:ilvl w:val="0"/>
          <w:numId w:val="9"/>
        </w:numPr>
        <w:spacing w:line="360" w:lineRule="auto"/>
        <w:jc w:val="both"/>
        <w:rPr>
          <w:rFonts w:ascii="Arial" w:hAnsi="Arial" w:cs="Arial"/>
        </w:rPr>
      </w:pPr>
      <w:r w:rsidRPr="004339C9">
        <w:rPr>
          <w:rFonts w:ascii="Arial" w:hAnsi="Arial" w:cs="Arial"/>
        </w:rPr>
        <w:t xml:space="preserve">Aprobar todas los Espacios de Conceptualización propuestos en el plan de estudios, teniendo en cuenta los Desempeños valorados en </w:t>
      </w:r>
      <w:r w:rsidRPr="004339C9">
        <w:rPr>
          <w:rFonts w:ascii="Arial" w:hAnsi="Arial" w:cs="Arial"/>
          <w:i/>
        </w:rPr>
        <w:t>BASICO, ALTO, SUPERIOR</w:t>
      </w:r>
      <w:r w:rsidRPr="004339C9">
        <w:rPr>
          <w:rFonts w:ascii="Arial" w:hAnsi="Arial" w:cs="Arial"/>
        </w:rPr>
        <w:t xml:space="preserve">.  </w:t>
      </w:r>
    </w:p>
    <w:p w14:paraId="680C7C3E" w14:textId="77777777" w:rsidR="00DF64AB" w:rsidRPr="004339C9" w:rsidRDefault="006E6654" w:rsidP="008B3862">
      <w:pPr>
        <w:pStyle w:val="Prrafodelista"/>
        <w:numPr>
          <w:ilvl w:val="0"/>
          <w:numId w:val="9"/>
        </w:numPr>
        <w:spacing w:line="360" w:lineRule="auto"/>
        <w:jc w:val="both"/>
        <w:rPr>
          <w:rFonts w:ascii="Arial" w:hAnsi="Arial" w:cs="Arial"/>
        </w:rPr>
      </w:pPr>
      <w:r w:rsidRPr="004339C9">
        <w:rPr>
          <w:rFonts w:ascii="Arial" w:hAnsi="Arial" w:cs="Arial"/>
        </w:rPr>
        <w:t>R</w:t>
      </w:r>
      <w:r w:rsidR="00A7616C" w:rsidRPr="004339C9">
        <w:rPr>
          <w:rFonts w:ascii="Arial" w:hAnsi="Arial" w:cs="Arial"/>
        </w:rPr>
        <w:t>egistrar al menos el 80% de asistencia, el consejo académico podrá eximir del porcentaje indicado a quien acredite razones de salud, incorporación tardía, u otras debidamente justificadas, siempre y cuando no exceda del 60%, de esta situación y se dejará una constancia escrita. La promoción se realiza de manera semestral.</w:t>
      </w:r>
    </w:p>
    <w:p w14:paraId="42074172" w14:textId="77777777" w:rsidR="00A7616C" w:rsidRPr="004339C9" w:rsidRDefault="00DF64AB" w:rsidP="00DF64AB">
      <w:pPr>
        <w:spacing w:line="360" w:lineRule="auto"/>
        <w:jc w:val="both"/>
        <w:rPr>
          <w:rFonts w:ascii="Arial" w:eastAsia="Times New Roman" w:hAnsi="Arial" w:cs="Arial"/>
          <w:b/>
          <w:sz w:val="24"/>
          <w:szCs w:val="24"/>
          <w:lang w:eastAsia="es-CO"/>
        </w:rPr>
      </w:pPr>
      <w:r w:rsidRPr="004339C9">
        <w:rPr>
          <w:rFonts w:ascii="Arial" w:eastAsia="Times New Roman" w:hAnsi="Arial" w:cs="Arial"/>
          <w:b/>
          <w:sz w:val="24"/>
          <w:szCs w:val="24"/>
          <w:lang w:eastAsia="es-CO"/>
        </w:rPr>
        <w:t>Criterios para la no promoción de los maestros en formación:</w:t>
      </w:r>
    </w:p>
    <w:p w14:paraId="19477DF8" w14:textId="77777777" w:rsidR="000048DE" w:rsidRPr="004339C9" w:rsidRDefault="00DF64AB" w:rsidP="00811AFE">
      <w:pPr>
        <w:pStyle w:val="Prrafodelista"/>
        <w:numPr>
          <w:ilvl w:val="0"/>
          <w:numId w:val="41"/>
        </w:numPr>
        <w:spacing w:line="360" w:lineRule="auto"/>
        <w:jc w:val="both"/>
        <w:rPr>
          <w:rFonts w:ascii="Arial" w:hAnsi="Arial" w:cs="Arial"/>
        </w:rPr>
      </w:pPr>
      <w:r w:rsidRPr="004339C9">
        <w:rPr>
          <w:rFonts w:ascii="Arial" w:hAnsi="Arial" w:cs="Arial"/>
        </w:rPr>
        <w:t>Si el maestro en formación no alcanza las competencias de tres o más espacios de conceptualización.</w:t>
      </w:r>
    </w:p>
    <w:p w14:paraId="460805C1" w14:textId="77777777" w:rsidR="000048DE" w:rsidRPr="004339C9" w:rsidRDefault="000048DE" w:rsidP="000048DE">
      <w:pPr>
        <w:spacing w:line="360" w:lineRule="auto"/>
        <w:jc w:val="both"/>
        <w:rPr>
          <w:rFonts w:ascii="Arial" w:eastAsia="Times New Roman" w:hAnsi="Arial" w:cs="Arial"/>
          <w:b/>
          <w:sz w:val="24"/>
          <w:szCs w:val="24"/>
          <w:lang w:eastAsia="es-CO"/>
        </w:rPr>
      </w:pPr>
      <w:r w:rsidRPr="004339C9">
        <w:rPr>
          <w:rFonts w:ascii="Arial" w:eastAsia="Times New Roman" w:hAnsi="Arial" w:cs="Arial"/>
          <w:b/>
          <w:sz w:val="24"/>
          <w:szCs w:val="24"/>
          <w:lang w:eastAsia="es-CO"/>
        </w:rPr>
        <w:t>Notas aclaratorias:</w:t>
      </w:r>
    </w:p>
    <w:p w14:paraId="3CD19DC5" w14:textId="77777777" w:rsidR="000048DE" w:rsidRPr="004339C9" w:rsidRDefault="00A7616C" w:rsidP="00811AFE">
      <w:pPr>
        <w:pStyle w:val="Prrafodelista"/>
        <w:numPr>
          <w:ilvl w:val="0"/>
          <w:numId w:val="22"/>
        </w:numPr>
        <w:spacing w:line="360" w:lineRule="auto"/>
        <w:jc w:val="both"/>
        <w:rPr>
          <w:rFonts w:ascii="Arial" w:hAnsi="Arial" w:cs="Arial"/>
        </w:rPr>
      </w:pPr>
      <w:r w:rsidRPr="004339C9">
        <w:rPr>
          <w:rFonts w:ascii="Arial" w:hAnsi="Arial" w:cs="Arial"/>
        </w:rPr>
        <w:t xml:space="preserve">Los maestros en formación que presenten </w:t>
      </w:r>
      <w:r w:rsidRPr="004339C9">
        <w:rPr>
          <w:rFonts w:ascii="Arial" w:hAnsi="Arial" w:cs="Arial"/>
          <w:i/>
        </w:rPr>
        <w:t>Desempeño BAJO</w:t>
      </w:r>
      <w:r w:rsidRPr="004339C9">
        <w:rPr>
          <w:rFonts w:ascii="Arial" w:hAnsi="Arial" w:cs="Arial"/>
        </w:rPr>
        <w:t xml:space="preserve"> en cualquiera de los Espacios de Conceptualización, podrán presentar las </w:t>
      </w:r>
      <w:r w:rsidRPr="004339C9">
        <w:rPr>
          <w:rFonts w:ascii="Arial" w:hAnsi="Arial" w:cs="Arial"/>
          <w:i/>
        </w:rPr>
        <w:t xml:space="preserve">estrategias pedagógicas </w:t>
      </w:r>
      <w:r w:rsidR="000048DE" w:rsidRPr="004339C9">
        <w:rPr>
          <w:rFonts w:ascii="Arial" w:hAnsi="Arial" w:cs="Arial"/>
          <w:i/>
        </w:rPr>
        <w:t xml:space="preserve">propuestas </w:t>
      </w:r>
      <w:r w:rsidRPr="004339C9">
        <w:rPr>
          <w:rFonts w:ascii="Arial" w:hAnsi="Arial" w:cs="Arial"/>
        </w:rPr>
        <w:t xml:space="preserve">en los planes de formación, las cuales deben ser aprobadas y valoradas como máximo resultado en </w:t>
      </w:r>
      <w:r w:rsidRPr="004339C9">
        <w:rPr>
          <w:rFonts w:ascii="Arial" w:hAnsi="Arial" w:cs="Arial"/>
          <w:i/>
        </w:rPr>
        <w:t>Desempeño BÁSICO</w:t>
      </w:r>
      <w:r w:rsidRPr="004339C9">
        <w:rPr>
          <w:rFonts w:ascii="Arial" w:hAnsi="Arial" w:cs="Arial"/>
        </w:rPr>
        <w:t>, su presentación se</w:t>
      </w:r>
      <w:r w:rsidR="00216399" w:rsidRPr="004339C9">
        <w:rPr>
          <w:rFonts w:ascii="Arial" w:hAnsi="Arial" w:cs="Arial"/>
        </w:rPr>
        <w:t xml:space="preserve"> realizará la última semana del semestre</w:t>
      </w:r>
      <w:r w:rsidRPr="004339C9">
        <w:rPr>
          <w:rFonts w:ascii="Arial" w:hAnsi="Arial" w:cs="Arial"/>
        </w:rPr>
        <w:t xml:space="preserve">. </w:t>
      </w:r>
    </w:p>
    <w:p w14:paraId="6884D248" w14:textId="5781598C" w:rsidR="00F3223B" w:rsidRPr="004339C9" w:rsidRDefault="00F3223B" w:rsidP="00811AFE">
      <w:pPr>
        <w:pStyle w:val="Prrafodelista"/>
        <w:numPr>
          <w:ilvl w:val="0"/>
          <w:numId w:val="22"/>
        </w:numPr>
        <w:jc w:val="both"/>
        <w:rPr>
          <w:rFonts w:ascii="Arial" w:hAnsi="Arial" w:cs="Arial"/>
        </w:rPr>
      </w:pPr>
      <w:r w:rsidRPr="004339C9">
        <w:rPr>
          <w:rFonts w:ascii="Arial" w:hAnsi="Arial" w:cs="Arial"/>
        </w:rPr>
        <w:t>Si el estudiante no alcanza las competencias en do</w:t>
      </w:r>
      <w:r w:rsidR="00B43632" w:rsidRPr="004339C9">
        <w:rPr>
          <w:rFonts w:ascii="Arial" w:hAnsi="Arial" w:cs="Arial"/>
        </w:rPr>
        <w:t>s espacios de conceptualización</w:t>
      </w:r>
      <w:r w:rsidRPr="004339C9">
        <w:rPr>
          <w:rFonts w:ascii="Arial" w:hAnsi="Arial" w:cs="Arial"/>
        </w:rPr>
        <w:t>, ingresa al</w:t>
      </w:r>
      <w:r w:rsidR="00B43632" w:rsidRPr="004339C9">
        <w:rPr>
          <w:rFonts w:ascii="Arial" w:hAnsi="Arial" w:cs="Arial"/>
        </w:rPr>
        <w:t xml:space="preserve"> semestre </w:t>
      </w:r>
      <w:proofErr w:type="gramStart"/>
      <w:r w:rsidR="00B43632" w:rsidRPr="004339C9">
        <w:rPr>
          <w:rFonts w:ascii="Arial" w:hAnsi="Arial" w:cs="Arial"/>
        </w:rPr>
        <w:t>siguiente.</w:t>
      </w:r>
      <w:r w:rsidRPr="004339C9">
        <w:rPr>
          <w:rFonts w:ascii="Arial" w:hAnsi="Arial" w:cs="Arial"/>
        </w:rPr>
        <w:t>.</w:t>
      </w:r>
      <w:proofErr w:type="gramEnd"/>
      <w:r w:rsidRPr="004339C9">
        <w:rPr>
          <w:rFonts w:ascii="Arial" w:hAnsi="Arial" w:cs="Arial"/>
        </w:rPr>
        <w:t xml:space="preserve"> El plazo máx</w:t>
      </w:r>
      <w:r w:rsidR="00B43632" w:rsidRPr="004339C9">
        <w:rPr>
          <w:rFonts w:ascii="Arial" w:hAnsi="Arial" w:cs="Arial"/>
        </w:rPr>
        <w:t xml:space="preserve">imo para cursar los espacios de </w:t>
      </w:r>
      <w:r w:rsidR="00B43632" w:rsidRPr="004339C9">
        <w:rPr>
          <w:rFonts w:ascii="Arial" w:hAnsi="Arial" w:cs="Arial"/>
        </w:rPr>
        <w:lastRenderedPageBreak/>
        <w:t>conceptualización no aprobados</w:t>
      </w:r>
      <w:r w:rsidRPr="004339C9">
        <w:rPr>
          <w:rFonts w:ascii="Arial" w:hAnsi="Arial" w:cs="Arial"/>
        </w:rPr>
        <w:t>, será hasta los 2 años siguientes a la graduación del Semestre con quien vio los mismos.</w:t>
      </w:r>
    </w:p>
    <w:p w14:paraId="4D0F47E5" w14:textId="74AC4309" w:rsidR="00F3223B" w:rsidRPr="008942E6" w:rsidRDefault="00F3223B" w:rsidP="008942E6">
      <w:pPr>
        <w:pStyle w:val="Prrafodelista"/>
        <w:numPr>
          <w:ilvl w:val="0"/>
          <w:numId w:val="22"/>
        </w:numPr>
        <w:jc w:val="both"/>
        <w:rPr>
          <w:rFonts w:ascii="Arial" w:hAnsi="Arial" w:cs="Arial"/>
        </w:rPr>
      </w:pPr>
      <w:r w:rsidRPr="004339C9">
        <w:rPr>
          <w:rFonts w:ascii="Arial" w:hAnsi="Arial" w:cs="Arial"/>
        </w:rPr>
        <w:t>Q</w:t>
      </w:r>
      <w:r w:rsidR="005519CA" w:rsidRPr="004339C9">
        <w:rPr>
          <w:rFonts w:ascii="Arial" w:hAnsi="Arial" w:cs="Arial"/>
        </w:rPr>
        <w:t xml:space="preserve">uien </w:t>
      </w:r>
      <w:proofErr w:type="gramStart"/>
      <w:r w:rsidR="005519CA" w:rsidRPr="004339C9">
        <w:rPr>
          <w:rFonts w:ascii="Arial" w:hAnsi="Arial" w:cs="Arial"/>
        </w:rPr>
        <w:t>deba  repetir</w:t>
      </w:r>
      <w:proofErr w:type="gramEnd"/>
      <w:r w:rsidR="005519CA" w:rsidRPr="004339C9">
        <w:rPr>
          <w:rFonts w:ascii="Arial" w:hAnsi="Arial" w:cs="Arial"/>
        </w:rPr>
        <w:t xml:space="preserve"> alguno de los </w:t>
      </w:r>
      <w:r w:rsidRPr="004339C9">
        <w:rPr>
          <w:rFonts w:ascii="Arial" w:hAnsi="Arial" w:cs="Arial"/>
        </w:rPr>
        <w:t>espacio</w:t>
      </w:r>
      <w:r w:rsidR="005519CA" w:rsidRPr="004339C9">
        <w:rPr>
          <w:rFonts w:ascii="Arial" w:hAnsi="Arial" w:cs="Arial"/>
        </w:rPr>
        <w:t>s</w:t>
      </w:r>
      <w:r w:rsidRPr="004339C9">
        <w:rPr>
          <w:rFonts w:ascii="Arial" w:hAnsi="Arial" w:cs="Arial"/>
        </w:rPr>
        <w:t xml:space="preserve"> de conceptualización, deberá saldar el valor equivalente a los créditos académicos de dicho espacio.</w:t>
      </w:r>
      <w:r w:rsidR="00CE0B86" w:rsidRPr="004339C9">
        <w:rPr>
          <w:rFonts w:ascii="Arial" w:hAnsi="Arial" w:cs="Arial"/>
        </w:rPr>
        <w:t xml:space="preserve"> Para el caso del semestre </w:t>
      </w:r>
      <w:proofErr w:type="spellStart"/>
      <w:r w:rsidR="00CE0B86" w:rsidRPr="004339C9">
        <w:rPr>
          <w:rFonts w:ascii="Arial" w:hAnsi="Arial" w:cs="Arial"/>
        </w:rPr>
        <w:t>nivelatorio</w:t>
      </w:r>
      <w:proofErr w:type="spellEnd"/>
      <w:r w:rsidR="00CE0B86" w:rsidRPr="004339C9">
        <w:rPr>
          <w:rFonts w:ascii="Arial" w:hAnsi="Arial" w:cs="Arial"/>
        </w:rPr>
        <w:t xml:space="preserve">, donde no hay </w:t>
      </w:r>
      <w:proofErr w:type="gramStart"/>
      <w:r w:rsidR="00CE0B86" w:rsidRPr="004339C9">
        <w:rPr>
          <w:rFonts w:ascii="Arial" w:hAnsi="Arial" w:cs="Arial"/>
        </w:rPr>
        <w:t>créditos,  el</w:t>
      </w:r>
      <w:proofErr w:type="gramEnd"/>
      <w:r w:rsidR="00CE0B86" w:rsidRPr="004339C9">
        <w:rPr>
          <w:rFonts w:ascii="Arial" w:hAnsi="Arial" w:cs="Arial"/>
        </w:rPr>
        <w:t xml:space="preserve"> valor a cancelar, será el resultado del equivalente de dividir el costo de la </w:t>
      </w:r>
      <w:proofErr w:type="spellStart"/>
      <w:r w:rsidR="00CE0B86" w:rsidRPr="004339C9">
        <w:rPr>
          <w:rFonts w:ascii="Arial" w:hAnsi="Arial" w:cs="Arial"/>
        </w:rPr>
        <w:t>matrìcula</w:t>
      </w:r>
      <w:proofErr w:type="spellEnd"/>
      <w:r w:rsidR="00CE0B86" w:rsidRPr="004339C9">
        <w:rPr>
          <w:rFonts w:ascii="Arial" w:hAnsi="Arial" w:cs="Arial"/>
        </w:rPr>
        <w:t xml:space="preserve"> por el número total de espacios de conceptualización (8).</w:t>
      </w:r>
    </w:p>
    <w:p w14:paraId="69E9DA80" w14:textId="1DB3C84D" w:rsidR="00A7616C" w:rsidRPr="004339C9" w:rsidRDefault="00B43632" w:rsidP="008A011F">
      <w:pPr>
        <w:spacing w:line="360" w:lineRule="auto"/>
        <w:ind w:left="708"/>
        <w:jc w:val="both"/>
        <w:rPr>
          <w:rFonts w:ascii="Arial" w:hAnsi="Arial" w:cs="Arial"/>
          <w:sz w:val="24"/>
          <w:szCs w:val="24"/>
        </w:rPr>
      </w:pPr>
      <w:r w:rsidRPr="004339C9">
        <w:rPr>
          <w:rFonts w:ascii="Arial" w:hAnsi="Arial" w:cs="Arial"/>
          <w:sz w:val="24"/>
          <w:szCs w:val="24"/>
        </w:rPr>
        <w:t>-</w:t>
      </w:r>
      <w:r w:rsidR="00AD491D" w:rsidRPr="004339C9">
        <w:rPr>
          <w:rFonts w:ascii="Arial" w:eastAsia="Times New Roman" w:hAnsi="Arial" w:cs="Arial"/>
          <w:b/>
          <w:sz w:val="24"/>
          <w:szCs w:val="24"/>
          <w:lang w:eastAsia="es-CO"/>
        </w:rPr>
        <w:t>Reconocimiento de saberes, logros y competencias</w:t>
      </w:r>
      <w:r w:rsidR="00AD491D" w:rsidRPr="004339C9">
        <w:rPr>
          <w:rFonts w:ascii="Arial" w:hAnsi="Arial" w:cs="Arial"/>
          <w:b/>
          <w:sz w:val="24"/>
          <w:szCs w:val="24"/>
        </w:rPr>
        <w:t xml:space="preserve"> </w:t>
      </w:r>
      <w:r w:rsidR="00A7616C" w:rsidRPr="004339C9">
        <w:rPr>
          <w:rFonts w:ascii="Arial" w:hAnsi="Arial" w:cs="Arial"/>
          <w:sz w:val="24"/>
          <w:szCs w:val="24"/>
        </w:rPr>
        <w:t xml:space="preserve">en la IENSUMOR se concibe cuando el Espacio de Conceptualización </w:t>
      </w:r>
      <w:r w:rsidR="00FC0806" w:rsidRPr="004339C9">
        <w:rPr>
          <w:rFonts w:ascii="Arial" w:hAnsi="Arial" w:cs="Arial"/>
          <w:sz w:val="24"/>
          <w:szCs w:val="24"/>
        </w:rPr>
        <w:t xml:space="preserve">(curso, materia, campo de formación) </w:t>
      </w:r>
      <w:r w:rsidR="00A7616C" w:rsidRPr="004339C9">
        <w:rPr>
          <w:rFonts w:ascii="Arial" w:hAnsi="Arial" w:cs="Arial"/>
          <w:sz w:val="24"/>
          <w:szCs w:val="24"/>
        </w:rPr>
        <w:t>ha sido cursado en otra Institución y su valor</w:t>
      </w:r>
      <w:r w:rsidR="00FC0806" w:rsidRPr="004339C9">
        <w:rPr>
          <w:rFonts w:ascii="Arial" w:hAnsi="Arial" w:cs="Arial"/>
          <w:sz w:val="24"/>
          <w:szCs w:val="24"/>
        </w:rPr>
        <w:t>ación definitiva es aprobatoria. S</w:t>
      </w:r>
      <w:r w:rsidR="00A7616C" w:rsidRPr="004339C9">
        <w:rPr>
          <w:rFonts w:ascii="Arial" w:hAnsi="Arial" w:cs="Arial"/>
          <w:sz w:val="24"/>
          <w:szCs w:val="24"/>
        </w:rPr>
        <w:t>iempre y cuando del respectivo Espacio de Conceptualización cursado en la institución de la cual procede tenga en común, como mínimo un 70% del contenido del plan, en relación con el Espacio de Conceptualización ofrec</w:t>
      </w:r>
      <w:r w:rsidR="00264BA4" w:rsidRPr="004339C9">
        <w:rPr>
          <w:rFonts w:ascii="Arial" w:hAnsi="Arial" w:cs="Arial"/>
          <w:sz w:val="24"/>
          <w:szCs w:val="24"/>
        </w:rPr>
        <w:t>ido en la IENSUMOR. Esta solicitud será revisada por la coordinación del PFC.</w:t>
      </w:r>
    </w:p>
    <w:p w14:paraId="4B7050D1" w14:textId="67DA1BB0" w:rsidR="00A7616C" w:rsidRPr="004339C9" w:rsidRDefault="00194D54" w:rsidP="008A011F">
      <w:pPr>
        <w:spacing w:line="360" w:lineRule="auto"/>
        <w:ind w:left="708"/>
        <w:jc w:val="both"/>
        <w:rPr>
          <w:rFonts w:ascii="Arial" w:hAnsi="Arial" w:cs="Arial"/>
          <w:sz w:val="24"/>
          <w:szCs w:val="24"/>
        </w:rPr>
      </w:pPr>
      <w:r w:rsidRPr="004339C9">
        <w:rPr>
          <w:rFonts w:ascii="Arial" w:hAnsi="Arial" w:cs="Arial"/>
          <w:b/>
          <w:sz w:val="24"/>
          <w:szCs w:val="24"/>
        </w:rPr>
        <w:t xml:space="preserve">- </w:t>
      </w:r>
      <w:r w:rsidR="00A7616C" w:rsidRPr="004339C9">
        <w:rPr>
          <w:rFonts w:ascii="Arial" w:hAnsi="Arial" w:cs="Arial"/>
          <w:sz w:val="24"/>
          <w:szCs w:val="24"/>
        </w:rPr>
        <w:t xml:space="preserve">En el PFC </w:t>
      </w:r>
      <w:r w:rsidR="00FC0806" w:rsidRPr="004339C9">
        <w:rPr>
          <w:rFonts w:ascii="Arial" w:hAnsi="Arial" w:cs="Arial"/>
          <w:sz w:val="24"/>
          <w:szCs w:val="24"/>
        </w:rPr>
        <w:t>no habrá promoción</w:t>
      </w:r>
      <w:r w:rsidR="00A7616C" w:rsidRPr="004339C9">
        <w:rPr>
          <w:rFonts w:ascii="Arial" w:hAnsi="Arial" w:cs="Arial"/>
          <w:sz w:val="24"/>
          <w:szCs w:val="24"/>
        </w:rPr>
        <w:t xml:space="preserve"> anticipada</w:t>
      </w:r>
      <w:r w:rsidR="003E30AB" w:rsidRPr="004339C9">
        <w:rPr>
          <w:rFonts w:ascii="Arial" w:hAnsi="Arial" w:cs="Arial"/>
          <w:sz w:val="24"/>
          <w:szCs w:val="24"/>
        </w:rPr>
        <w:t xml:space="preserve"> para los maestros en formación por los siguientes criterios:</w:t>
      </w:r>
    </w:p>
    <w:p w14:paraId="4F28A20B" w14:textId="77777777" w:rsidR="00BE734D" w:rsidRPr="004339C9" w:rsidRDefault="00BE734D" w:rsidP="00811AFE">
      <w:pPr>
        <w:pStyle w:val="Textocomentario"/>
        <w:numPr>
          <w:ilvl w:val="0"/>
          <w:numId w:val="41"/>
        </w:numPr>
        <w:rPr>
          <w:rFonts w:ascii="Arial" w:hAnsi="Arial" w:cs="Arial"/>
          <w:sz w:val="24"/>
          <w:szCs w:val="24"/>
        </w:rPr>
      </w:pPr>
      <w:r w:rsidRPr="004339C9">
        <w:rPr>
          <w:rFonts w:ascii="Arial" w:hAnsi="Arial" w:cs="Arial"/>
          <w:sz w:val="24"/>
          <w:szCs w:val="24"/>
        </w:rPr>
        <w:t>La PPI deberá ser cursada en su totalidad de acuerdo a lo establecido en el plan de formación. Esta no podrá ser validada ni se hará reconocimiento de saberes, logros y competencias.</w:t>
      </w:r>
    </w:p>
    <w:p w14:paraId="64DD72B6" w14:textId="77777777" w:rsidR="00BE734D" w:rsidRPr="004339C9" w:rsidRDefault="00BE734D" w:rsidP="00BE734D">
      <w:pPr>
        <w:pStyle w:val="Textocomentario"/>
        <w:rPr>
          <w:rFonts w:ascii="Arial" w:hAnsi="Arial" w:cs="Arial"/>
          <w:sz w:val="24"/>
          <w:szCs w:val="24"/>
        </w:rPr>
      </w:pPr>
    </w:p>
    <w:p w14:paraId="1E868D7B" w14:textId="4239B61C" w:rsidR="00BE734D" w:rsidRPr="004339C9" w:rsidRDefault="00BE734D" w:rsidP="00BE734D">
      <w:pPr>
        <w:pStyle w:val="Textocomentario"/>
        <w:rPr>
          <w:rFonts w:ascii="Arial" w:hAnsi="Arial" w:cs="Arial"/>
          <w:sz w:val="24"/>
          <w:szCs w:val="24"/>
        </w:rPr>
      </w:pPr>
      <w:r w:rsidRPr="004339C9">
        <w:rPr>
          <w:rFonts w:ascii="Arial" w:hAnsi="Arial" w:cs="Arial"/>
          <w:sz w:val="24"/>
          <w:szCs w:val="24"/>
        </w:rPr>
        <w:t>Además, otro criterio a considerar en la no promoción es la cancelación de la pr</w:t>
      </w:r>
      <w:r w:rsidR="00575A11" w:rsidRPr="004339C9">
        <w:rPr>
          <w:rFonts w:ascii="Arial" w:hAnsi="Arial" w:cs="Arial"/>
          <w:sz w:val="24"/>
          <w:szCs w:val="24"/>
        </w:rPr>
        <w:t xml:space="preserve">áctica, en los </w:t>
      </w:r>
      <w:proofErr w:type="gramStart"/>
      <w:r w:rsidR="00575A11" w:rsidRPr="004339C9">
        <w:rPr>
          <w:rFonts w:ascii="Arial" w:hAnsi="Arial" w:cs="Arial"/>
          <w:sz w:val="24"/>
          <w:szCs w:val="24"/>
        </w:rPr>
        <w:t xml:space="preserve">términos </w:t>
      </w:r>
      <w:r w:rsidRPr="004339C9">
        <w:rPr>
          <w:rFonts w:ascii="Arial" w:hAnsi="Arial" w:cs="Arial"/>
          <w:sz w:val="24"/>
          <w:szCs w:val="24"/>
        </w:rPr>
        <w:t xml:space="preserve"> establecidos</w:t>
      </w:r>
      <w:proofErr w:type="gramEnd"/>
      <w:r w:rsidRPr="004339C9">
        <w:rPr>
          <w:rFonts w:ascii="Arial" w:hAnsi="Arial" w:cs="Arial"/>
          <w:sz w:val="24"/>
          <w:szCs w:val="24"/>
        </w:rPr>
        <w:t xml:space="preserve"> y aprobados en el manual de práctica.</w:t>
      </w:r>
    </w:p>
    <w:p w14:paraId="2ED9467B" w14:textId="0B62786F" w:rsidR="00A020A1" w:rsidRPr="004339C9" w:rsidRDefault="00A020A1" w:rsidP="008A011F">
      <w:pPr>
        <w:spacing w:after="0" w:line="360" w:lineRule="auto"/>
        <w:jc w:val="both"/>
        <w:rPr>
          <w:rFonts w:ascii="Arial" w:eastAsia="Times New Roman" w:hAnsi="Arial" w:cs="Arial"/>
          <w:sz w:val="24"/>
          <w:szCs w:val="24"/>
          <w:lang w:eastAsia="es-CO"/>
        </w:rPr>
      </w:pPr>
      <w:r w:rsidRPr="004339C9">
        <w:rPr>
          <w:rFonts w:ascii="Arial" w:eastAsia="Times New Roman" w:hAnsi="Arial" w:cs="Arial"/>
          <w:sz w:val="24"/>
          <w:szCs w:val="24"/>
          <w:lang w:eastAsia="es-CO"/>
        </w:rPr>
        <w:t>La continuidad de estudios en la IENSUMOR está sujeta al comportamiento demostra</w:t>
      </w:r>
      <w:r w:rsidR="00D5186C" w:rsidRPr="004339C9">
        <w:rPr>
          <w:rFonts w:ascii="Arial" w:eastAsia="Times New Roman" w:hAnsi="Arial" w:cs="Arial"/>
          <w:sz w:val="24"/>
          <w:szCs w:val="24"/>
          <w:lang w:eastAsia="es-CO"/>
        </w:rPr>
        <w:t>do por el estudiante de acuerdo a</w:t>
      </w:r>
      <w:r w:rsidRPr="004339C9">
        <w:rPr>
          <w:rFonts w:ascii="Arial" w:eastAsia="Times New Roman" w:hAnsi="Arial" w:cs="Arial"/>
          <w:sz w:val="24"/>
          <w:szCs w:val="24"/>
          <w:lang w:eastAsia="es-CO"/>
        </w:rPr>
        <w:t xml:space="preserve"> las disposiciones establecidas en el Manual de Convivencia y al cumplimiento de sus compromisos académicos tal como lo establece el </w:t>
      </w:r>
      <w:r w:rsidR="003C7A81" w:rsidRPr="004339C9">
        <w:rPr>
          <w:rFonts w:ascii="Arial" w:eastAsia="Times New Roman" w:hAnsi="Arial" w:cs="Arial"/>
          <w:sz w:val="24"/>
          <w:szCs w:val="24"/>
          <w:lang w:eastAsia="es-CO"/>
        </w:rPr>
        <w:t>SIEPE</w:t>
      </w:r>
      <w:r w:rsidRPr="004339C9">
        <w:rPr>
          <w:rFonts w:ascii="Arial" w:eastAsia="Times New Roman" w:hAnsi="Arial" w:cs="Arial"/>
          <w:sz w:val="24"/>
          <w:szCs w:val="24"/>
          <w:lang w:eastAsia="es-CO"/>
        </w:rPr>
        <w:t>. La no promoción del estudiante por primera vez de un determinado grado</w:t>
      </w:r>
      <w:r w:rsidR="00F63BFA" w:rsidRPr="004339C9">
        <w:rPr>
          <w:rFonts w:ascii="Arial" w:eastAsia="Times New Roman" w:hAnsi="Arial" w:cs="Arial"/>
          <w:sz w:val="24"/>
          <w:szCs w:val="24"/>
          <w:lang w:eastAsia="es-CO"/>
        </w:rPr>
        <w:t>, semestre</w:t>
      </w:r>
      <w:r w:rsidRPr="004339C9">
        <w:rPr>
          <w:rFonts w:ascii="Arial" w:eastAsia="Times New Roman" w:hAnsi="Arial" w:cs="Arial"/>
          <w:sz w:val="24"/>
          <w:szCs w:val="24"/>
          <w:lang w:eastAsia="es-CO"/>
        </w:rPr>
        <w:t xml:space="preserve"> o CLEI por motivos netamente académicos no será causal de pérdida de cupo en la Institución Educativa</w:t>
      </w:r>
      <w:r w:rsidR="00AB5435" w:rsidRPr="004339C9">
        <w:rPr>
          <w:rFonts w:ascii="Arial" w:eastAsia="Times New Roman" w:hAnsi="Arial" w:cs="Arial"/>
          <w:sz w:val="24"/>
          <w:szCs w:val="24"/>
          <w:lang w:eastAsia="es-CO"/>
        </w:rPr>
        <w:t xml:space="preserve">. </w:t>
      </w:r>
      <w:r w:rsidR="00AB5435" w:rsidRPr="004339C9">
        <w:rPr>
          <w:rFonts w:ascii="Arial" w:eastAsia="Times New Roman" w:hAnsi="Arial" w:cs="Arial"/>
          <w:i/>
          <w:sz w:val="24"/>
          <w:szCs w:val="24"/>
          <w:lang w:eastAsia="es-CO"/>
        </w:rPr>
        <w:t>E</w:t>
      </w:r>
      <w:r w:rsidRPr="004339C9">
        <w:rPr>
          <w:rFonts w:ascii="Arial" w:eastAsia="Times New Roman" w:hAnsi="Arial" w:cs="Arial"/>
          <w:i/>
          <w:sz w:val="24"/>
          <w:szCs w:val="24"/>
          <w:lang w:eastAsia="es-CO"/>
        </w:rPr>
        <w:t xml:space="preserve">n caso de no ser promovido por </w:t>
      </w:r>
      <w:proofErr w:type="gramStart"/>
      <w:r w:rsidRPr="004339C9">
        <w:rPr>
          <w:rFonts w:ascii="Arial" w:eastAsia="Times New Roman" w:hAnsi="Arial" w:cs="Arial"/>
          <w:i/>
          <w:sz w:val="24"/>
          <w:szCs w:val="24"/>
          <w:lang w:eastAsia="es-CO"/>
        </w:rPr>
        <w:t xml:space="preserve">segunda </w:t>
      </w:r>
      <w:r w:rsidR="00D5186C" w:rsidRPr="004339C9">
        <w:rPr>
          <w:rFonts w:ascii="Arial" w:eastAsia="Times New Roman" w:hAnsi="Arial" w:cs="Arial"/>
          <w:i/>
          <w:sz w:val="24"/>
          <w:szCs w:val="24"/>
          <w:lang w:eastAsia="es-CO"/>
        </w:rPr>
        <w:t xml:space="preserve"> vez</w:t>
      </w:r>
      <w:r w:rsidR="00647A0E" w:rsidRPr="004339C9">
        <w:rPr>
          <w:rFonts w:ascii="Arial" w:eastAsia="Times New Roman" w:hAnsi="Arial" w:cs="Arial"/>
          <w:i/>
          <w:sz w:val="24"/>
          <w:szCs w:val="24"/>
          <w:lang w:eastAsia="es-CO"/>
        </w:rPr>
        <w:t xml:space="preserve">, </w:t>
      </w:r>
      <w:r w:rsidR="00D5186C" w:rsidRPr="004339C9">
        <w:rPr>
          <w:rFonts w:ascii="Arial" w:eastAsia="Times New Roman" w:hAnsi="Arial" w:cs="Arial"/>
          <w:i/>
          <w:sz w:val="24"/>
          <w:szCs w:val="24"/>
          <w:lang w:eastAsia="es-CO"/>
        </w:rPr>
        <w:t xml:space="preserve"> se</w:t>
      </w:r>
      <w:proofErr w:type="gramEnd"/>
      <w:r w:rsidR="00D5186C" w:rsidRPr="004339C9">
        <w:rPr>
          <w:rFonts w:ascii="Arial" w:eastAsia="Times New Roman" w:hAnsi="Arial" w:cs="Arial"/>
          <w:i/>
          <w:sz w:val="24"/>
          <w:szCs w:val="24"/>
          <w:lang w:eastAsia="es-CO"/>
        </w:rPr>
        <w:t xml:space="preserve"> sugiere a la familia o acudientes, cambio de establecimiento que pueda favorecer los procesos académicos, formativos y de adaptación</w:t>
      </w:r>
      <w:r w:rsidR="00D5186C" w:rsidRPr="004339C9">
        <w:rPr>
          <w:rFonts w:ascii="Arial" w:eastAsia="Times New Roman" w:hAnsi="Arial" w:cs="Arial"/>
          <w:sz w:val="24"/>
          <w:szCs w:val="24"/>
          <w:lang w:eastAsia="es-CO"/>
        </w:rPr>
        <w:t>.</w:t>
      </w:r>
    </w:p>
    <w:p w14:paraId="6071AD61" w14:textId="77777777" w:rsidR="00DC1615" w:rsidRPr="004339C9" w:rsidRDefault="00DC1615" w:rsidP="008A011F">
      <w:pPr>
        <w:autoSpaceDE w:val="0"/>
        <w:autoSpaceDN w:val="0"/>
        <w:adjustRightInd w:val="0"/>
        <w:spacing w:line="360" w:lineRule="auto"/>
        <w:jc w:val="both"/>
        <w:rPr>
          <w:rFonts w:ascii="Arial" w:hAnsi="Arial" w:cs="Arial"/>
          <w:sz w:val="24"/>
          <w:szCs w:val="24"/>
        </w:rPr>
      </w:pPr>
    </w:p>
    <w:p w14:paraId="04155422" w14:textId="272E5DD3" w:rsidR="00F63BFA" w:rsidRPr="004339C9" w:rsidRDefault="00A7616C" w:rsidP="008A011F">
      <w:pPr>
        <w:autoSpaceDE w:val="0"/>
        <w:autoSpaceDN w:val="0"/>
        <w:adjustRightInd w:val="0"/>
        <w:spacing w:line="360" w:lineRule="auto"/>
        <w:jc w:val="both"/>
        <w:rPr>
          <w:rFonts w:ascii="Arial" w:hAnsi="Arial" w:cs="Arial"/>
          <w:sz w:val="24"/>
          <w:szCs w:val="24"/>
        </w:rPr>
      </w:pPr>
      <w:r w:rsidRPr="004339C9">
        <w:rPr>
          <w:rFonts w:ascii="Arial" w:hAnsi="Arial" w:cs="Arial"/>
          <w:b/>
          <w:sz w:val="24"/>
          <w:szCs w:val="24"/>
        </w:rPr>
        <w:lastRenderedPageBreak/>
        <w:t xml:space="preserve">ARTÍCULO </w:t>
      </w:r>
      <w:r w:rsidR="00327F7D" w:rsidRPr="004339C9">
        <w:rPr>
          <w:rFonts w:ascii="Arial" w:hAnsi="Arial" w:cs="Arial"/>
          <w:b/>
          <w:sz w:val="24"/>
          <w:szCs w:val="24"/>
        </w:rPr>
        <w:t>9</w:t>
      </w:r>
      <w:r w:rsidRPr="004339C9">
        <w:rPr>
          <w:rFonts w:ascii="Arial" w:hAnsi="Arial" w:cs="Arial"/>
          <w:b/>
          <w:sz w:val="24"/>
          <w:szCs w:val="24"/>
        </w:rPr>
        <w:t>. Promoción anticipada</w:t>
      </w:r>
      <w:r w:rsidRPr="004339C9">
        <w:rPr>
          <w:rFonts w:ascii="Arial" w:hAnsi="Arial" w:cs="Arial"/>
          <w:sz w:val="24"/>
          <w:szCs w:val="24"/>
        </w:rPr>
        <w:t xml:space="preserve">.  La Escuela Normal en cumplimiento de la norma, realiza la promoción anticipada </w:t>
      </w:r>
      <w:r w:rsidR="00F63BFA" w:rsidRPr="004339C9">
        <w:rPr>
          <w:rFonts w:ascii="Arial" w:hAnsi="Arial" w:cs="Arial"/>
          <w:sz w:val="24"/>
          <w:szCs w:val="24"/>
        </w:rPr>
        <w:t>atendiendo los siguientes casos:</w:t>
      </w:r>
    </w:p>
    <w:p w14:paraId="4149536D" w14:textId="77777777" w:rsidR="00647A0E" w:rsidRPr="004339C9" w:rsidRDefault="00647A0E" w:rsidP="00811AFE">
      <w:pPr>
        <w:pStyle w:val="Prrafodelista"/>
        <w:numPr>
          <w:ilvl w:val="0"/>
          <w:numId w:val="24"/>
        </w:numPr>
        <w:autoSpaceDE w:val="0"/>
        <w:autoSpaceDN w:val="0"/>
        <w:adjustRightInd w:val="0"/>
        <w:spacing w:line="360" w:lineRule="auto"/>
        <w:jc w:val="both"/>
        <w:rPr>
          <w:rFonts w:ascii="Arial" w:eastAsiaTheme="minorHAnsi" w:hAnsi="Arial" w:cs="Arial"/>
          <w:b/>
          <w:lang w:eastAsia="en-US"/>
        </w:rPr>
      </w:pPr>
      <w:r w:rsidRPr="004339C9">
        <w:rPr>
          <w:rFonts w:ascii="Arial" w:eastAsiaTheme="minorHAnsi" w:hAnsi="Arial" w:cs="Arial"/>
          <w:b/>
          <w:lang w:eastAsia="en-US"/>
        </w:rPr>
        <w:t xml:space="preserve">Promoción anticipada por desempeño </w:t>
      </w:r>
      <w:proofErr w:type="spellStart"/>
      <w:r w:rsidRPr="004339C9">
        <w:rPr>
          <w:rFonts w:ascii="Arial" w:eastAsiaTheme="minorHAnsi" w:hAnsi="Arial" w:cs="Arial"/>
          <w:b/>
          <w:lang w:eastAsia="en-US"/>
        </w:rPr>
        <w:t>excepcionalemnte</w:t>
      </w:r>
      <w:proofErr w:type="spellEnd"/>
      <w:r w:rsidRPr="004339C9">
        <w:rPr>
          <w:rFonts w:ascii="Arial" w:eastAsiaTheme="minorHAnsi" w:hAnsi="Arial" w:cs="Arial"/>
          <w:b/>
          <w:lang w:eastAsia="en-US"/>
        </w:rPr>
        <w:t xml:space="preserve"> alto: </w:t>
      </w:r>
    </w:p>
    <w:p w14:paraId="3512437B" w14:textId="77777777" w:rsidR="008211A4" w:rsidRPr="004339C9" w:rsidRDefault="008211A4" w:rsidP="008211A4">
      <w:pPr>
        <w:pStyle w:val="Prrafodelista"/>
        <w:autoSpaceDE w:val="0"/>
        <w:autoSpaceDN w:val="0"/>
        <w:adjustRightInd w:val="0"/>
        <w:spacing w:line="360" w:lineRule="auto"/>
        <w:ind w:left="720"/>
        <w:jc w:val="both"/>
        <w:rPr>
          <w:rFonts w:ascii="Arial" w:eastAsiaTheme="minorHAnsi" w:hAnsi="Arial" w:cs="Arial"/>
          <w:lang w:eastAsia="en-US"/>
        </w:rPr>
      </w:pPr>
      <w:r w:rsidRPr="004339C9">
        <w:rPr>
          <w:rFonts w:ascii="Arial" w:eastAsiaTheme="minorHAnsi" w:hAnsi="Arial" w:cs="Arial"/>
          <w:lang w:eastAsia="en-US"/>
        </w:rPr>
        <w:t xml:space="preserve">La </w:t>
      </w:r>
      <w:proofErr w:type="gramStart"/>
      <w:r w:rsidRPr="004339C9">
        <w:rPr>
          <w:rFonts w:ascii="Arial" w:eastAsiaTheme="minorHAnsi" w:hAnsi="Arial" w:cs="Arial"/>
          <w:lang w:eastAsia="en-US"/>
        </w:rPr>
        <w:t>IENSUMOR,  consciente</w:t>
      </w:r>
      <w:proofErr w:type="gramEnd"/>
      <w:r w:rsidRPr="004339C9">
        <w:rPr>
          <w:rFonts w:ascii="Arial" w:eastAsiaTheme="minorHAnsi" w:hAnsi="Arial" w:cs="Arial"/>
          <w:lang w:eastAsia="en-US"/>
        </w:rPr>
        <w:t xml:space="preserve"> de su responsabilidad en la formación de los estudiantes y del cumplimiento de la normatividad vigente (Artículo 7 del decreto 1290) que para el caso aplica, establece con el aval del Consejo Directivo el siguiente procedimiento para la promoción anticipada de estudiantes: </w:t>
      </w:r>
    </w:p>
    <w:p w14:paraId="18B39915" w14:textId="77777777" w:rsidR="008211A4" w:rsidRPr="004339C9" w:rsidRDefault="008211A4" w:rsidP="008211A4">
      <w:pPr>
        <w:pStyle w:val="Prrafodelista"/>
        <w:autoSpaceDE w:val="0"/>
        <w:autoSpaceDN w:val="0"/>
        <w:adjustRightInd w:val="0"/>
        <w:spacing w:line="360" w:lineRule="auto"/>
        <w:ind w:left="720"/>
        <w:jc w:val="both"/>
        <w:rPr>
          <w:rFonts w:ascii="Arial" w:eastAsiaTheme="minorHAnsi" w:hAnsi="Arial" w:cs="Arial"/>
          <w:lang w:eastAsia="en-US"/>
        </w:rPr>
      </w:pPr>
      <w:r w:rsidRPr="004339C9">
        <w:rPr>
          <w:rFonts w:ascii="Arial" w:eastAsiaTheme="minorHAnsi" w:hAnsi="Arial" w:cs="Arial"/>
          <w:lang w:eastAsia="en-US"/>
        </w:rPr>
        <w:t>1. La promoción anticipada será solo para los estudiantes de primero a décimo que finalicen el primer periodo con Desempeños Superiores (según la escala de valoración institucional) en las áreas del plan de estudios.</w:t>
      </w:r>
    </w:p>
    <w:p w14:paraId="3D047479" w14:textId="77777777" w:rsidR="008211A4" w:rsidRPr="004339C9" w:rsidRDefault="008211A4" w:rsidP="008211A4">
      <w:pPr>
        <w:pStyle w:val="Prrafodelista"/>
        <w:autoSpaceDE w:val="0"/>
        <w:autoSpaceDN w:val="0"/>
        <w:adjustRightInd w:val="0"/>
        <w:spacing w:line="360" w:lineRule="auto"/>
        <w:ind w:left="720"/>
        <w:jc w:val="both"/>
        <w:rPr>
          <w:rFonts w:ascii="Arial" w:eastAsiaTheme="minorHAnsi" w:hAnsi="Arial" w:cs="Arial"/>
          <w:lang w:eastAsia="en-US"/>
        </w:rPr>
      </w:pPr>
      <w:r w:rsidRPr="004339C9">
        <w:rPr>
          <w:rFonts w:ascii="Arial" w:eastAsiaTheme="minorHAnsi" w:hAnsi="Arial" w:cs="Arial"/>
          <w:lang w:eastAsia="en-US"/>
        </w:rPr>
        <w:t xml:space="preserve"> 2. Los padres de familia y/o acudientes solicitan por escrito al Consejo Académico la promoción anticipada de su hijo (a) o acudido.</w:t>
      </w:r>
    </w:p>
    <w:p w14:paraId="6EF5287C" w14:textId="77777777" w:rsidR="008211A4" w:rsidRPr="004339C9" w:rsidRDefault="008211A4" w:rsidP="008211A4">
      <w:pPr>
        <w:pStyle w:val="Prrafodelista"/>
        <w:autoSpaceDE w:val="0"/>
        <w:autoSpaceDN w:val="0"/>
        <w:adjustRightInd w:val="0"/>
        <w:spacing w:line="360" w:lineRule="auto"/>
        <w:ind w:left="720"/>
        <w:jc w:val="both"/>
        <w:rPr>
          <w:rFonts w:ascii="Arial" w:eastAsiaTheme="minorHAnsi" w:hAnsi="Arial" w:cs="Arial"/>
          <w:lang w:eastAsia="en-US"/>
        </w:rPr>
      </w:pPr>
      <w:r w:rsidRPr="004339C9">
        <w:rPr>
          <w:rFonts w:ascii="Arial" w:eastAsiaTheme="minorHAnsi" w:hAnsi="Arial" w:cs="Arial"/>
          <w:lang w:eastAsia="en-US"/>
        </w:rPr>
        <w:t xml:space="preserve">3. </w:t>
      </w:r>
      <w:r w:rsidR="00447A3C" w:rsidRPr="004339C9">
        <w:rPr>
          <w:rFonts w:ascii="Arial" w:eastAsiaTheme="minorHAnsi" w:hAnsi="Arial" w:cs="Arial"/>
          <w:lang w:eastAsia="en-US"/>
        </w:rPr>
        <w:t xml:space="preserve">El director de grupo </w:t>
      </w:r>
      <w:r w:rsidRPr="004339C9">
        <w:rPr>
          <w:rFonts w:ascii="Arial" w:eastAsiaTheme="minorHAnsi" w:hAnsi="Arial" w:cs="Arial"/>
          <w:lang w:eastAsia="en-US"/>
        </w:rPr>
        <w:t>y docentes del grado en el que se encuentra presentan informe escrito para la Comisión de Evaluación y Promoción.</w:t>
      </w:r>
    </w:p>
    <w:p w14:paraId="4E1F17C7" w14:textId="77777777" w:rsidR="008211A4" w:rsidRPr="004339C9" w:rsidRDefault="008211A4" w:rsidP="008211A4">
      <w:pPr>
        <w:pStyle w:val="Prrafodelista"/>
        <w:autoSpaceDE w:val="0"/>
        <w:autoSpaceDN w:val="0"/>
        <w:adjustRightInd w:val="0"/>
        <w:spacing w:line="360" w:lineRule="auto"/>
        <w:ind w:left="720"/>
        <w:jc w:val="both"/>
        <w:rPr>
          <w:rFonts w:ascii="Arial" w:eastAsiaTheme="minorHAnsi" w:hAnsi="Arial" w:cs="Arial"/>
          <w:lang w:eastAsia="en-US"/>
        </w:rPr>
      </w:pPr>
      <w:r w:rsidRPr="004339C9">
        <w:rPr>
          <w:rFonts w:ascii="Arial" w:eastAsiaTheme="minorHAnsi" w:hAnsi="Arial" w:cs="Arial"/>
          <w:lang w:eastAsia="en-US"/>
        </w:rPr>
        <w:t xml:space="preserve"> 4. La Comisión de Evaluación y Promoción de grado revisa y analiza la situación académica y comportamental del estudiante que aspira ser promovido e informa por escrito al Consejo Académico. </w:t>
      </w:r>
    </w:p>
    <w:p w14:paraId="19E01B84" w14:textId="77777777" w:rsidR="008211A4" w:rsidRPr="004339C9" w:rsidRDefault="008211A4" w:rsidP="008211A4">
      <w:pPr>
        <w:pStyle w:val="Prrafodelista"/>
        <w:autoSpaceDE w:val="0"/>
        <w:autoSpaceDN w:val="0"/>
        <w:adjustRightInd w:val="0"/>
        <w:spacing w:line="360" w:lineRule="auto"/>
        <w:ind w:left="720"/>
        <w:jc w:val="both"/>
        <w:rPr>
          <w:rFonts w:ascii="Arial" w:eastAsiaTheme="minorHAnsi" w:hAnsi="Arial" w:cs="Arial"/>
          <w:lang w:eastAsia="en-US"/>
        </w:rPr>
      </w:pPr>
      <w:r w:rsidRPr="004339C9">
        <w:rPr>
          <w:rFonts w:ascii="Arial" w:eastAsiaTheme="minorHAnsi" w:hAnsi="Arial" w:cs="Arial"/>
          <w:lang w:eastAsia="en-US"/>
        </w:rPr>
        <w:t xml:space="preserve">5. El Consejo Académico luego de revisar el informe entregado por la Comisión de Evaluación y Promoción elabora un acta recomendando la promoción ante el Consejo Directivo. </w:t>
      </w:r>
    </w:p>
    <w:p w14:paraId="458C51D9" w14:textId="77777777" w:rsidR="008211A4" w:rsidRPr="004339C9" w:rsidRDefault="008211A4" w:rsidP="008211A4">
      <w:pPr>
        <w:pStyle w:val="Prrafodelista"/>
        <w:autoSpaceDE w:val="0"/>
        <w:autoSpaceDN w:val="0"/>
        <w:adjustRightInd w:val="0"/>
        <w:spacing w:line="360" w:lineRule="auto"/>
        <w:ind w:left="720"/>
        <w:jc w:val="both"/>
        <w:rPr>
          <w:rFonts w:ascii="Arial" w:eastAsiaTheme="minorHAnsi" w:hAnsi="Arial" w:cs="Arial"/>
          <w:lang w:eastAsia="en-US"/>
        </w:rPr>
      </w:pPr>
      <w:r w:rsidRPr="004339C9">
        <w:rPr>
          <w:rFonts w:ascii="Arial" w:eastAsiaTheme="minorHAnsi" w:hAnsi="Arial" w:cs="Arial"/>
          <w:lang w:eastAsia="en-US"/>
        </w:rPr>
        <w:t xml:space="preserve">6. El Consejo Directivo previo análisis del acta e informes aportados por el Consejo Académico determina la promoción anticipada del estudiante y la legaliza mediante Resolución Rectoral. </w:t>
      </w:r>
    </w:p>
    <w:p w14:paraId="332CC2D5" w14:textId="77777777" w:rsidR="008211A4" w:rsidRPr="004339C9" w:rsidRDefault="008211A4" w:rsidP="008211A4">
      <w:pPr>
        <w:pStyle w:val="Prrafodelista"/>
        <w:autoSpaceDE w:val="0"/>
        <w:autoSpaceDN w:val="0"/>
        <w:adjustRightInd w:val="0"/>
        <w:spacing w:line="360" w:lineRule="auto"/>
        <w:ind w:left="720"/>
        <w:jc w:val="both"/>
        <w:rPr>
          <w:rFonts w:ascii="Arial" w:eastAsiaTheme="minorHAnsi" w:hAnsi="Arial" w:cs="Arial"/>
          <w:lang w:eastAsia="en-US"/>
        </w:rPr>
      </w:pPr>
      <w:r w:rsidRPr="004339C9">
        <w:rPr>
          <w:rFonts w:ascii="Arial" w:eastAsiaTheme="minorHAnsi" w:hAnsi="Arial" w:cs="Arial"/>
          <w:lang w:eastAsia="en-US"/>
        </w:rPr>
        <w:lastRenderedPageBreak/>
        <w:t>7. Secretaría Académica anexa las valoraciones obtenidas por el estudiante durante el primer período académico al grado al que fue promovido anticipadamente.</w:t>
      </w:r>
    </w:p>
    <w:p w14:paraId="573B266A" w14:textId="2B5DBB3A" w:rsidR="006D44D4" w:rsidRPr="004339C9" w:rsidRDefault="00943495" w:rsidP="00943495">
      <w:pPr>
        <w:autoSpaceDE w:val="0"/>
        <w:autoSpaceDN w:val="0"/>
        <w:adjustRightInd w:val="0"/>
        <w:spacing w:line="360" w:lineRule="auto"/>
        <w:ind w:left="360"/>
        <w:jc w:val="center"/>
        <w:rPr>
          <w:rFonts w:ascii="Arial" w:hAnsi="Arial" w:cs="Arial"/>
          <w:sz w:val="24"/>
          <w:szCs w:val="24"/>
        </w:rPr>
      </w:pPr>
      <w:r w:rsidRPr="004339C9">
        <w:rPr>
          <w:rFonts w:ascii="Arial" w:hAnsi="Arial" w:cs="Arial"/>
          <w:b/>
          <w:sz w:val="24"/>
          <w:szCs w:val="24"/>
        </w:rPr>
        <w:t>Promoción anticipada de grado de estudiantes que no fueron promovidos el año lectivo anterior</w:t>
      </w:r>
      <w:r w:rsidR="00F57AD1" w:rsidRPr="004339C9">
        <w:rPr>
          <w:rFonts w:ascii="Arial" w:hAnsi="Arial" w:cs="Arial"/>
          <w:b/>
          <w:sz w:val="24"/>
          <w:szCs w:val="24"/>
        </w:rPr>
        <w:t>.</w:t>
      </w:r>
    </w:p>
    <w:p w14:paraId="133DA3D3" w14:textId="77777777" w:rsidR="006D44D4" w:rsidRPr="004339C9" w:rsidRDefault="00F57AD1" w:rsidP="005408EA">
      <w:pPr>
        <w:autoSpaceDE w:val="0"/>
        <w:autoSpaceDN w:val="0"/>
        <w:adjustRightInd w:val="0"/>
        <w:spacing w:line="360" w:lineRule="auto"/>
        <w:ind w:left="360"/>
        <w:jc w:val="both"/>
        <w:rPr>
          <w:rFonts w:ascii="Arial" w:hAnsi="Arial" w:cs="Arial"/>
          <w:sz w:val="24"/>
          <w:szCs w:val="24"/>
        </w:rPr>
      </w:pPr>
      <w:bookmarkStart w:id="0" w:name="_Hlk195636299"/>
      <w:r w:rsidRPr="004339C9">
        <w:rPr>
          <w:rFonts w:ascii="Arial" w:hAnsi="Arial" w:cs="Arial"/>
          <w:sz w:val="24"/>
          <w:szCs w:val="24"/>
        </w:rPr>
        <w:t>Un estudiante que no fue promovido el año lectivo anterior podrá ser promovido antici</w:t>
      </w:r>
      <w:r w:rsidR="006D44D4" w:rsidRPr="004339C9">
        <w:rPr>
          <w:rFonts w:ascii="Arial" w:hAnsi="Arial" w:cs="Arial"/>
          <w:sz w:val="24"/>
          <w:szCs w:val="24"/>
        </w:rPr>
        <w:t xml:space="preserve">padamente cuando: </w:t>
      </w:r>
    </w:p>
    <w:p w14:paraId="3EC29E09" w14:textId="568F8B15" w:rsidR="002049F6" w:rsidRPr="004339C9" w:rsidRDefault="00F57AD1" w:rsidP="00811AFE">
      <w:pPr>
        <w:pStyle w:val="Prrafodelista"/>
        <w:numPr>
          <w:ilvl w:val="0"/>
          <w:numId w:val="24"/>
        </w:numPr>
        <w:autoSpaceDE w:val="0"/>
        <w:autoSpaceDN w:val="0"/>
        <w:adjustRightInd w:val="0"/>
        <w:spacing w:line="360" w:lineRule="auto"/>
        <w:jc w:val="both"/>
        <w:rPr>
          <w:rFonts w:ascii="Arial" w:hAnsi="Arial" w:cs="Arial"/>
        </w:rPr>
      </w:pPr>
      <w:r w:rsidRPr="004339C9">
        <w:rPr>
          <w:rFonts w:ascii="Arial" w:hAnsi="Arial" w:cs="Arial"/>
        </w:rPr>
        <w:t>Demuestre la superación de sus dificultades y obtenga un desempeño alto</w:t>
      </w:r>
      <w:r w:rsidR="006D44D4" w:rsidRPr="004339C9">
        <w:rPr>
          <w:rFonts w:ascii="Arial" w:hAnsi="Arial" w:cs="Arial"/>
        </w:rPr>
        <w:t xml:space="preserve"> o </w:t>
      </w:r>
      <w:proofErr w:type="gramStart"/>
      <w:r w:rsidR="006D44D4" w:rsidRPr="004339C9">
        <w:rPr>
          <w:rFonts w:ascii="Arial" w:hAnsi="Arial" w:cs="Arial"/>
        </w:rPr>
        <w:t xml:space="preserve">superior </w:t>
      </w:r>
      <w:r w:rsidR="000309AA" w:rsidRPr="004339C9">
        <w:rPr>
          <w:rFonts w:ascii="Arial" w:hAnsi="Arial" w:cs="Arial"/>
        </w:rPr>
        <w:t xml:space="preserve"> en</w:t>
      </w:r>
      <w:proofErr w:type="gramEnd"/>
      <w:r w:rsidR="000309AA" w:rsidRPr="004339C9">
        <w:rPr>
          <w:rFonts w:ascii="Arial" w:hAnsi="Arial" w:cs="Arial"/>
        </w:rPr>
        <w:t xml:space="preserve"> las áreas motivo de la no promoción y al menos desempeño básico en las demás áreas.</w:t>
      </w:r>
    </w:p>
    <w:p w14:paraId="4B358494" w14:textId="5C1E3C76" w:rsidR="006D44D4" w:rsidRPr="004339C9" w:rsidRDefault="00F57AD1" w:rsidP="00811AFE">
      <w:pPr>
        <w:pStyle w:val="Prrafodelista"/>
        <w:numPr>
          <w:ilvl w:val="0"/>
          <w:numId w:val="24"/>
        </w:numPr>
        <w:autoSpaceDE w:val="0"/>
        <w:autoSpaceDN w:val="0"/>
        <w:adjustRightInd w:val="0"/>
        <w:spacing w:line="360" w:lineRule="auto"/>
        <w:jc w:val="both"/>
        <w:rPr>
          <w:rFonts w:ascii="Arial" w:hAnsi="Arial" w:cs="Arial"/>
        </w:rPr>
      </w:pPr>
      <w:r w:rsidRPr="004339C9">
        <w:rPr>
          <w:rFonts w:ascii="Arial" w:hAnsi="Arial" w:cs="Arial"/>
        </w:rPr>
        <w:t>Demuestre un buen desempeño comportamental y actitudinal acorde a lo establecido en el manual de conviven</w:t>
      </w:r>
      <w:r w:rsidR="005519CA" w:rsidRPr="004339C9">
        <w:rPr>
          <w:rFonts w:ascii="Arial" w:hAnsi="Arial" w:cs="Arial"/>
        </w:rPr>
        <w:t>cia.</w:t>
      </w:r>
    </w:p>
    <w:p w14:paraId="5F2BFC47" w14:textId="474B41DA" w:rsidR="00CD7B93" w:rsidRPr="004339C9" w:rsidRDefault="006D44D4" w:rsidP="00811AFE">
      <w:pPr>
        <w:pStyle w:val="Prrafodelista"/>
        <w:numPr>
          <w:ilvl w:val="0"/>
          <w:numId w:val="24"/>
        </w:numPr>
        <w:autoSpaceDE w:val="0"/>
        <w:autoSpaceDN w:val="0"/>
        <w:adjustRightInd w:val="0"/>
        <w:spacing w:line="360" w:lineRule="auto"/>
        <w:jc w:val="both"/>
        <w:rPr>
          <w:rFonts w:ascii="Arial" w:hAnsi="Arial" w:cs="Arial"/>
        </w:rPr>
      </w:pPr>
      <w:r w:rsidRPr="004339C9">
        <w:rPr>
          <w:rFonts w:ascii="Arial" w:hAnsi="Arial" w:cs="Arial"/>
        </w:rPr>
        <w:t>El director</w:t>
      </w:r>
      <w:r w:rsidR="00F87317" w:rsidRPr="004339C9">
        <w:rPr>
          <w:rFonts w:ascii="Arial" w:hAnsi="Arial" w:cs="Arial"/>
        </w:rPr>
        <w:t xml:space="preserve"> </w:t>
      </w:r>
      <w:r w:rsidR="00F57AD1" w:rsidRPr="004339C9">
        <w:rPr>
          <w:rFonts w:ascii="Arial" w:hAnsi="Arial" w:cs="Arial"/>
        </w:rPr>
        <w:t xml:space="preserve">de grupo y docentes del grado en el que se encuentra presentan informe escrito para la Comisión de Evaluación y Promoción. </w:t>
      </w:r>
    </w:p>
    <w:p w14:paraId="357A19D1" w14:textId="77777777" w:rsidR="00A7616C" w:rsidRPr="004339C9" w:rsidRDefault="00182C1F" w:rsidP="00811AFE">
      <w:pPr>
        <w:pStyle w:val="Prrafodelista"/>
        <w:numPr>
          <w:ilvl w:val="0"/>
          <w:numId w:val="24"/>
        </w:numPr>
        <w:autoSpaceDE w:val="0"/>
        <w:autoSpaceDN w:val="0"/>
        <w:adjustRightInd w:val="0"/>
        <w:spacing w:line="360" w:lineRule="auto"/>
        <w:jc w:val="both"/>
        <w:rPr>
          <w:rFonts w:ascii="Arial" w:hAnsi="Arial" w:cs="Arial"/>
        </w:rPr>
      </w:pPr>
      <w:r w:rsidRPr="004339C9">
        <w:rPr>
          <w:rFonts w:ascii="Arial" w:hAnsi="Arial" w:cs="Arial"/>
        </w:rPr>
        <w:t>El estudiante se compromete</w:t>
      </w:r>
      <w:r w:rsidR="00A7616C" w:rsidRPr="004339C9">
        <w:rPr>
          <w:rFonts w:ascii="Arial" w:hAnsi="Arial" w:cs="Arial"/>
        </w:rPr>
        <w:t xml:space="preserve"> </w:t>
      </w:r>
      <w:proofErr w:type="gramStart"/>
      <w:r w:rsidR="00A7616C" w:rsidRPr="004339C9">
        <w:rPr>
          <w:rFonts w:ascii="Arial" w:hAnsi="Arial" w:cs="Arial"/>
        </w:rPr>
        <w:t>a  iniciar</w:t>
      </w:r>
      <w:proofErr w:type="gramEnd"/>
      <w:r w:rsidR="00A7616C" w:rsidRPr="004339C9">
        <w:rPr>
          <w:rFonts w:ascii="Arial" w:hAnsi="Arial" w:cs="Arial"/>
        </w:rPr>
        <w:t xml:space="preserve"> inmediatamente un proceso de nivelación, orientado por la Coordinación </w:t>
      </w:r>
      <w:proofErr w:type="gramStart"/>
      <w:r w:rsidR="00A7616C" w:rsidRPr="004339C9">
        <w:rPr>
          <w:rFonts w:ascii="Arial" w:hAnsi="Arial" w:cs="Arial"/>
        </w:rPr>
        <w:t>Académica,  a</w:t>
      </w:r>
      <w:proofErr w:type="gramEnd"/>
      <w:r w:rsidR="00A7616C" w:rsidRPr="004339C9">
        <w:rPr>
          <w:rFonts w:ascii="Arial" w:hAnsi="Arial" w:cs="Arial"/>
        </w:rPr>
        <w:t xml:space="preserve"> través de planes </w:t>
      </w:r>
      <w:proofErr w:type="gramStart"/>
      <w:r w:rsidR="00A7616C" w:rsidRPr="004339C9">
        <w:rPr>
          <w:rFonts w:ascii="Arial" w:hAnsi="Arial" w:cs="Arial"/>
        </w:rPr>
        <w:t>de  apoyo</w:t>
      </w:r>
      <w:proofErr w:type="gramEnd"/>
      <w:r w:rsidR="00A7616C" w:rsidRPr="004339C9">
        <w:rPr>
          <w:rFonts w:ascii="Arial" w:hAnsi="Arial" w:cs="Arial"/>
        </w:rPr>
        <w:t>, diseñados por los docentes, que le permitan adaptarse a las condiciones y exigencias del nuevo grado.</w:t>
      </w:r>
    </w:p>
    <w:p w14:paraId="283D4197" w14:textId="77777777" w:rsidR="00182C1F" w:rsidRPr="004339C9" w:rsidRDefault="00182C1F" w:rsidP="00182C1F">
      <w:pPr>
        <w:autoSpaceDE w:val="0"/>
        <w:autoSpaceDN w:val="0"/>
        <w:adjustRightInd w:val="0"/>
        <w:spacing w:line="360" w:lineRule="auto"/>
        <w:jc w:val="both"/>
        <w:rPr>
          <w:rFonts w:ascii="Arial" w:eastAsia="Times New Roman" w:hAnsi="Arial" w:cs="Arial"/>
          <w:sz w:val="24"/>
          <w:szCs w:val="24"/>
          <w:lang w:eastAsia="es-CO"/>
        </w:rPr>
      </w:pPr>
      <w:r w:rsidRPr="004339C9">
        <w:rPr>
          <w:rFonts w:ascii="Arial" w:eastAsia="Times New Roman" w:hAnsi="Arial" w:cs="Arial"/>
          <w:sz w:val="24"/>
          <w:szCs w:val="24"/>
          <w:lang w:eastAsia="es-CO"/>
        </w:rPr>
        <w:t>Todos estos pasos se realizan en no más de dos semanas después de terminado el primer período escolar.</w:t>
      </w:r>
    </w:p>
    <w:p w14:paraId="510A0F74" w14:textId="5DE47938" w:rsidR="00EF2769" w:rsidRPr="004339C9" w:rsidRDefault="00A7616C" w:rsidP="008A011F">
      <w:pPr>
        <w:autoSpaceDE w:val="0"/>
        <w:autoSpaceDN w:val="0"/>
        <w:adjustRightInd w:val="0"/>
        <w:spacing w:line="360" w:lineRule="auto"/>
        <w:jc w:val="both"/>
        <w:rPr>
          <w:rFonts w:ascii="Arial" w:eastAsia="Times New Roman" w:hAnsi="Arial" w:cs="Arial"/>
          <w:sz w:val="24"/>
          <w:szCs w:val="24"/>
          <w:lang w:eastAsia="es-CO"/>
        </w:rPr>
      </w:pPr>
      <w:r w:rsidRPr="004339C9">
        <w:rPr>
          <w:rFonts w:ascii="Arial" w:hAnsi="Arial" w:cs="Arial"/>
          <w:b/>
          <w:sz w:val="24"/>
          <w:szCs w:val="24"/>
        </w:rPr>
        <w:t xml:space="preserve">Parágrafo </w:t>
      </w:r>
      <w:r w:rsidR="00771B72" w:rsidRPr="004339C9">
        <w:rPr>
          <w:rFonts w:ascii="Arial" w:hAnsi="Arial" w:cs="Arial"/>
          <w:b/>
          <w:sz w:val="24"/>
          <w:szCs w:val="24"/>
        </w:rPr>
        <w:t>1</w:t>
      </w:r>
      <w:r w:rsidRPr="004339C9">
        <w:rPr>
          <w:rFonts w:ascii="Arial" w:hAnsi="Arial" w:cs="Arial"/>
          <w:b/>
          <w:sz w:val="24"/>
          <w:szCs w:val="24"/>
        </w:rPr>
        <w:t>:</w:t>
      </w:r>
      <w:r w:rsidRPr="004339C9">
        <w:rPr>
          <w:rFonts w:ascii="Arial" w:eastAsia="Times New Roman" w:hAnsi="Arial" w:cs="Arial"/>
          <w:sz w:val="24"/>
          <w:szCs w:val="24"/>
          <w:lang w:eastAsia="es-CO"/>
        </w:rPr>
        <w:t xml:space="preserve"> </w:t>
      </w:r>
      <w:r w:rsidR="001D1B24" w:rsidRPr="004339C9">
        <w:rPr>
          <w:rFonts w:ascii="Arial" w:eastAsia="Times New Roman" w:hAnsi="Arial" w:cs="Arial"/>
          <w:sz w:val="24"/>
          <w:szCs w:val="24"/>
          <w:lang w:eastAsia="es-CO"/>
        </w:rPr>
        <w:t>L</w:t>
      </w:r>
      <w:r w:rsidRPr="004339C9">
        <w:rPr>
          <w:rFonts w:ascii="Arial" w:eastAsia="Times New Roman" w:hAnsi="Arial" w:cs="Arial"/>
          <w:sz w:val="24"/>
          <w:szCs w:val="24"/>
          <w:lang w:eastAsia="es-CO"/>
        </w:rPr>
        <w:t>a Promoción Anticipada de un estudiante se comunica oficialmente mediante Resolución Rectoral.</w:t>
      </w:r>
    </w:p>
    <w:p w14:paraId="09FFA791" w14:textId="7192FECE" w:rsidR="000C15A8" w:rsidRPr="004339C9" w:rsidRDefault="00A7616C" w:rsidP="008A011F">
      <w:pPr>
        <w:autoSpaceDE w:val="0"/>
        <w:autoSpaceDN w:val="0"/>
        <w:adjustRightInd w:val="0"/>
        <w:spacing w:line="360" w:lineRule="auto"/>
        <w:jc w:val="both"/>
        <w:rPr>
          <w:rFonts w:ascii="Arial" w:eastAsia="Times New Roman" w:hAnsi="Arial" w:cs="Arial"/>
          <w:sz w:val="24"/>
          <w:szCs w:val="24"/>
          <w:lang w:eastAsia="es-CO"/>
        </w:rPr>
      </w:pPr>
      <w:r w:rsidRPr="004339C9">
        <w:rPr>
          <w:rFonts w:ascii="Arial" w:hAnsi="Arial" w:cs="Arial"/>
          <w:b/>
          <w:sz w:val="24"/>
          <w:szCs w:val="24"/>
        </w:rPr>
        <w:t>Parágrafo</w:t>
      </w:r>
      <w:r w:rsidR="00771B72" w:rsidRPr="004339C9">
        <w:rPr>
          <w:rFonts w:ascii="Arial" w:hAnsi="Arial" w:cs="Arial"/>
          <w:b/>
          <w:sz w:val="24"/>
          <w:szCs w:val="24"/>
        </w:rPr>
        <w:t>2</w:t>
      </w:r>
      <w:r w:rsidRPr="004339C9">
        <w:rPr>
          <w:rFonts w:ascii="Arial" w:eastAsia="Times New Roman" w:hAnsi="Arial" w:cs="Arial"/>
          <w:sz w:val="24"/>
          <w:szCs w:val="24"/>
          <w:lang w:eastAsia="es-CO"/>
        </w:rPr>
        <w:t>: Las valoraciones obtenidas</w:t>
      </w:r>
      <w:r w:rsidR="001D1B24" w:rsidRPr="004339C9">
        <w:rPr>
          <w:rFonts w:ascii="Arial" w:eastAsia="Times New Roman" w:hAnsi="Arial" w:cs="Arial"/>
          <w:sz w:val="24"/>
          <w:szCs w:val="24"/>
          <w:lang w:eastAsia="es-CO"/>
        </w:rPr>
        <w:t xml:space="preserve"> en el primer período se registran</w:t>
      </w:r>
      <w:r w:rsidR="00AA2A8F" w:rsidRPr="004339C9">
        <w:rPr>
          <w:rFonts w:ascii="Arial" w:eastAsia="Times New Roman" w:hAnsi="Arial" w:cs="Arial"/>
          <w:sz w:val="24"/>
          <w:szCs w:val="24"/>
          <w:lang w:eastAsia="es-CO"/>
        </w:rPr>
        <w:t xml:space="preserve"> </w:t>
      </w:r>
      <w:r w:rsidR="00FB2F13" w:rsidRPr="004339C9">
        <w:rPr>
          <w:rFonts w:ascii="Arial" w:eastAsia="Times New Roman" w:hAnsi="Arial" w:cs="Arial"/>
          <w:sz w:val="24"/>
          <w:szCs w:val="24"/>
          <w:lang w:eastAsia="es-CO"/>
        </w:rPr>
        <w:t xml:space="preserve">  como definitiva</w:t>
      </w:r>
      <w:r w:rsidRPr="004339C9">
        <w:rPr>
          <w:rFonts w:ascii="Arial" w:eastAsia="Times New Roman" w:hAnsi="Arial" w:cs="Arial"/>
          <w:sz w:val="24"/>
          <w:szCs w:val="24"/>
          <w:lang w:eastAsia="es-CO"/>
        </w:rPr>
        <w:t xml:space="preserve"> en el grado que cursaba</w:t>
      </w:r>
      <w:r w:rsidR="003960C9" w:rsidRPr="004339C9">
        <w:rPr>
          <w:rFonts w:ascii="Arial" w:eastAsia="Times New Roman" w:hAnsi="Arial" w:cs="Arial"/>
          <w:sz w:val="24"/>
          <w:szCs w:val="24"/>
          <w:lang w:eastAsia="es-CO"/>
        </w:rPr>
        <w:t xml:space="preserve"> </w:t>
      </w:r>
      <w:proofErr w:type="gramStart"/>
      <w:r w:rsidR="003960C9" w:rsidRPr="004339C9">
        <w:rPr>
          <w:rFonts w:ascii="Arial" w:eastAsia="Times New Roman" w:hAnsi="Arial" w:cs="Arial"/>
          <w:sz w:val="24"/>
          <w:szCs w:val="24"/>
          <w:lang w:eastAsia="es-CO"/>
        </w:rPr>
        <w:t>y  en</w:t>
      </w:r>
      <w:proofErr w:type="gramEnd"/>
      <w:r w:rsidR="003960C9" w:rsidRPr="004339C9">
        <w:rPr>
          <w:rFonts w:ascii="Arial" w:eastAsia="Times New Roman" w:hAnsi="Arial" w:cs="Arial"/>
          <w:sz w:val="24"/>
          <w:szCs w:val="24"/>
          <w:lang w:eastAsia="es-CO"/>
        </w:rPr>
        <w:t xml:space="preserve"> básico para </w:t>
      </w:r>
      <w:proofErr w:type="gramStart"/>
      <w:r w:rsidR="003960C9" w:rsidRPr="004339C9">
        <w:rPr>
          <w:rFonts w:ascii="Arial" w:eastAsia="Times New Roman" w:hAnsi="Arial" w:cs="Arial"/>
          <w:sz w:val="24"/>
          <w:szCs w:val="24"/>
          <w:lang w:eastAsia="es-CO"/>
        </w:rPr>
        <w:t xml:space="preserve">el </w:t>
      </w:r>
      <w:r w:rsidRPr="004339C9">
        <w:rPr>
          <w:rFonts w:ascii="Arial" w:eastAsia="Times New Roman" w:hAnsi="Arial" w:cs="Arial"/>
          <w:sz w:val="24"/>
          <w:szCs w:val="24"/>
          <w:lang w:eastAsia="es-CO"/>
        </w:rPr>
        <w:t xml:space="preserve"> primer</w:t>
      </w:r>
      <w:proofErr w:type="gramEnd"/>
      <w:r w:rsidRPr="004339C9">
        <w:rPr>
          <w:rFonts w:ascii="Arial" w:eastAsia="Times New Roman" w:hAnsi="Arial" w:cs="Arial"/>
          <w:sz w:val="24"/>
          <w:szCs w:val="24"/>
          <w:lang w:eastAsia="es-CO"/>
        </w:rPr>
        <w:t xml:space="preserve"> período del grado al que sea promovido.</w:t>
      </w:r>
    </w:p>
    <w:p w14:paraId="2FCC11A9" w14:textId="2E5BA129" w:rsidR="00A7616C" w:rsidRPr="004339C9" w:rsidRDefault="00A7616C" w:rsidP="008A011F">
      <w:pPr>
        <w:autoSpaceDE w:val="0"/>
        <w:autoSpaceDN w:val="0"/>
        <w:adjustRightInd w:val="0"/>
        <w:spacing w:line="360" w:lineRule="auto"/>
        <w:jc w:val="both"/>
        <w:rPr>
          <w:rFonts w:ascii="Arial" w:eastAsia="Times New Roman" w:hAnsi="Arial" w:cs="Arial"/>
          <w:sz w:val="24"/>
          <w:szCs w:val="24"/>
          <w:lang w:eastAsia="es-CO"/>
        </w:rPr>
      </w:pPr>
      <w:r w:rsidRPr="004339C9">
        <w:rPr>
          <w:rFonts w:ascii="Arial" w:hAnsi="Arial" w:cs="Arial"/>
          <w:b/>
          <w:sz w:val="24"/>
          <w:szCs w:val="24"/>
        </w:rPr>
        <w:t xml:space="preserve">Parágrafo </w:t>
      </w:r>
      <w:r w:rsidR="00771B72" w:rsidRPr="004339C9">
        <w:rPr>
          <w:rFonts w:ascii="Arial" w:hAnsi="Arial" w:cs="Arial"/>
          <w:b/>
          <w:sz w:val="24"/>
          <w:szCs w:val="24"/>
        </w:rPr>
        <w:t>3</w:t>
      </w:r>
      <w:r w:rsidRPr="004339C9">
        <w:rPr>
          <w:rFonts w:ascii="Arial" w:eastAsia="Times New Roman" w:hAnsi="Arial" w:cs="Arial"/>
          <w:sz w:val="24"/>
          <w:szCs w:val="24"/>
          <w:lang w:eastAsia="es-CO"/>
        </w:rPr>
        <w:t>: Ningún estudiante p</w:t>
      </w:r>
      <w:r w:rsidR="00AC1254" w:rsidRPr="004339C9">
        <w:rPr>
          <w:rFonts w:ascii="Arial" w:eastAsia="Times New Roman" w:hAnsi="Arial" w:cs="Arial"/>
          <w:sz w:val="24"/>
          <w:szCs w:val="24"/>
          <w:lang w:eastAsia="es-CO"/>
        </w:rPr>
        <w:t>uede</w:t>
      </w:r>
      <w:r w:rsidRPr="004339C9">
        <w:rPr>
          <w:rFonts w:ascii="Arial" w:eastAsia="Times New Roman" w:hAnsi="Arial" w:cs="Arial"/>
          <w:sz w:val="24"/>
          <w:szCs w:val="24"/>
          <w:lang w:eastAsia="es-CO"/>
        </w:rPr>
        <w:t xml:space="preserve"> ser recomendado más de una (1) vez, para promoción anticipada, ante el Consejo Directivo, en el mismo año. </w:t>
      </w:r>
    </w:p>
    <w:p w14:paraId="42CE4BC6" w14:textId="6C0D9E6D" w:rsidR="00A7616C" w:rsidRPr="004339C9" w:rsidRDefault="00A7616C" w:rsidP="008A011F">
      <w:pPr>
        <w:autoSpaceDE w:val="0"/>
        <w:autoSpaceDN w:val="0"/>
        <w:adjustRightInd w:val="0"/>
        <w:spacing w:line="360" w:lineRule="auto"/>
        <w:jc w:val="both"/>
        <w:rPr>
          <w:rFonts w:ascii="Arial" w:eastAsia="Times New Roman" w:hAnsi="Arial" w:cs="Arial"/>
          <w:sz w:val="24"/>
          <w:szCs w:val="24"/>
          <w:lang w:eastAsia="es-CO"/>
        </w:rPr>
      </w:pPr>
      <w:proofErr w:type="gramStart"/>
      <w:r w:rsidRPr="004339C9">
        <w:rPr>
          <w:rFonts w:ascii="Arial" w:hAnsi="Arial" w:cs="Arial"/>
          <w:b/>
          <w:sz w:val="24"/>
          <w:szCs w:val="24"/>
        </w:rPr>
        <w:lastRenderedPageBreak/>
        <w:t xml:space="preserve">Parágrafo  </w:t>
      </w:r>
      <w:r w:rsidR="00771B72" w:rsidRPr="004339C9">
        <w:rPr>
          <w:rFonts w:ascii="Arial" w:hAnsi="Arial" w:cs="Arial"/>
          <w:b/>
          <w:sz w:val="24"/>
          <w:szCs w:val="24"/>
        </w:rPr>
        <w:t>4</w:t>
      </w:r>
      <w:proofErr w:type="gramEnd"/>
      <w:r w:rsidRPr="004339C9">
        <w:rPr>
          <w:rFonts w:ascii="Arial" w:hAnsi="Arial" w:cs="Arial"/>
          <w:b/>
          <w:sz w:val="24"/>
          <w:szCs w:val="24"/>
        </w:rPr>
        <w:t xml:space="preserve">:  </w:t>
      </w:r>
      <w:proofErr w:type="gramStart"/>
      <w:r w:rsidRPr="004339C9">
        <w:rPr>
          <w:rFonts w:ascii="Arial" w:eastAsia="Times New Roman" w:hAnsi="Arial" w:cs="Arial"/>
          <w:sz w:val="24"/>
          <w:szCs w:val="24"/>
          <w:lang w:eastAsia="es-CO"/>
        </w:rPr>
        <w:t>La  promoción</w:t>
      </w:r>
      <w:proofErr w:type="gramEnd"/>
      <w:r w:rsidRPr="004339C9">
        <w:rPr>
          <w:rFonts w:ascii="Arial" w:eastAsia="Times New Roman" w:hAnsi="Arial" w:cs="Arial"/>
          <w:sz w:val="24"/>
          <w:szCs w:val="24"/>
          <w:lang w:eastAsia="es-CO"/>
        </w:rPr>
        <w:t xml:space="preserve">  </w:t>
      </w:r>
      <w:proofErr w:type="gramStart"/>
      <w:r w:rsidRPr="004339C9">
        <w:rPr>
          <w:rFonts w:ascii="Arial" w:eastAsia="Times New Roman" w:hAnsi="Arial" w:cs="Arial"/>
          <w:sz w:val="24"/>
          <w:szCs w:val="24"/>
          <w:lang w:eastAsia="es-CO"/>
        </w:rPr>
        <w:t>anticipada  sólo</w:t>
      </w:r>
      <w:proofErr w:type="gramEnd"/>
      <w:r w:rsidRPr="004339C9">
        <w:rPr>
          <w:rFonts w:ascii="Arial" w:eastAsia="Times New Roman" w:hAnsi="Arial" w:cs="Arial"/>
          <w:sz w:val="24"/>
          <w:szCs w:val="24"/>
          <w:lang w:eastAsia="es-CO"/>
        </w:rPr>
        <w:t xml:space="preserve">  </w:t>
      </w:r>
      <w:proofErr w:type="gramStart"/>
      <w:r w:rsidRPr="004339C9">
        <w:rPr>
          <w:rFonts w:ascii="Arial" w:eastAsia="Times New Roman" w:hAnsi="Arial" w:cs="Arial"/>
          <w:sz w:val="24"/>
          <w:szCs w:val="24"/>
          <w:lang w:eastAsia="es-CO"/>
        </w:rPr>
        <w:t>se  p</w:t>
      </w:r>
      <w:r w:rsidR="00AD64C5" w:rsidRPr="004339C9">
        <w:rPr>
          <w:rFonts w:ascii="Arial" w:eastAsia="Times New Roman" w:hAnsi="Arial" w:cs="Arial"/>
          <w:sz w:val="24"/>
          <w:szCs w:val="24"/>
          <w:lang w:eastAsia="es-CO"/>
        </w:rPr>
        <w:t>uede</w:t>
      </w:r>
      <w:proofErr w:type="gramEnd"/>
      <w:r w:rsidRPr="004339C9">
        <w:rPr>
          <w:rFonts w:ascii="Arial" w:eastAsia="Times New Roman" w:hAnsi="Arial" w:cs="Arial"/>
          <w:sz w:val="24"/>
          <w:szCs w:val="24"/>
          <w:lang w:eastAsia="es-CO"/>
        </w:rPr>
        <w:t xml:space="preserve">  </w:t>
      </w:r>
      <w:proofErr w:type="gramStart"/>
      <w:r w:rsidRPr="004339C9">
        <w:rPr>
          <w:rFonts w:ascii="Arial" w:eastAsia="Times New Roman" w:hAnsi="Arial" w:cs="Arial"/>
          <w:sz w:val="24"/>
          <w:szCs w:val="24"/>
          <w:lang w:eastAsia="es-CO"/>
        </w:rPr>
        <w:t>efectuar  durante</w:t>
      </w:r>
      <w:proofErr w:type="gramEnd"/>
      <w:r w:rsidRPr="004339C9">
        <w:rPr>
          <w:rFonts w:ascii="Arial" w:eastAsia="Times New Roman" w:hAnsi="Arial" w:cs="Arial"/>
          <w:sz w:val="24"/>
          <w:szCs w:val="24"/>
          <w:lang w:eastAsia="es-CO"/>
        </w:rPr>
        <w:t xml:space="preserve">  </w:t>
      </w:r>
      <w:proofErr w:type="gramStart"/>
      <w:r w:rsidRPr="004339C9">
        <w:rPr>
          <w:rFonts w:ascii="Arial" w:eastAsia="Times New Roman" w:hAnsi="Arial" w:cs="Arial"/>
          <w:sz w:val="24"/>
          <w:szCs w:val="24"/>
          <w:lang w:eastAsia="es-CO"/>
        </w:rPr>
        <w:t>el  primer</w:t>
      </w:r>
      <w:proofErr w:type="gramEnd"/>
      <w:r w:rsidRPr="004339C9">
        <w:rPr>
          <w:rFonts w:ascii="Arial" w:eastAsia="Times New Roman" w:hAnsi="Arial" w:cs="Arial"/>
          <w:sz w:val="24"/>
          <w:szCs w:val="24"/>
          <w:lang w:eastAsia="es-CO"/>
        </w:rPr>
        <w:t xml:space="preserve"> período académico.</w:t>
      </w:r>
    </w:p>
    <w:p w14:paraId="7F3DBA6D" w14:textId="7D8E7F24" w:rsidR="00B95F68" w:rsidRPr="004339C9" w:rsidRDefault="000750F2" w:rsidP="008A011F">
      <w:pPr>
        <w:spacing w:after="0" w:line="360" w:lineRule="auto"/>
        <w:jc w:val="both"/>
        <w:rPr>
          <w:rFonts w:ascii="Arial" w:eastAsia="Times New Roman" w:hAnsi="Arial" w:cs="Arial"/>
          <w:sz w:val="24"/>
          <w:szCs w:val="24"/>
          <w:lang w:eastAsia="es-CO"/>
        </w:rPr>
      </w:pPr>
      <w:r w:rsidRPr="004339C9">
        <w:rPr>
          <w:rFonts w:ascii="Arial" w:hAnsi="Arial" w:cs="Arial"/>
          <w:b/>
          <w:sz w:val="24"/>
          <w:szCs w:val="24"/>
        </w:rPr>
        <w:t xml:space="preserve">Parágrafo </w:t>
      </w:r>
      <w:r w:rsidR="00771B72" w:rsidRPr="004339C9">
        <w:rPr>
          <w:rFonts w:ascii="Arial" w:hAnsi="Arial" w:cs="Arial"/>
          <w:b/>
          <w:sz w:val="24"/>
          <w:szCs w:val="24"/>
        </w:rPr>
        <w:t>5</w:t>
      </w:r>
      <w:r w:rsidR="00B95F68" w:rsidRPr="004339C9">
        <w:rPr>
          <w:rFonts w:ascii="Arial" w:hAnsi="Arial" w:cs="Arial"/>
          <w:b/>
          <w:sz w:val="24"/>
          <w:szCs w:val="24"/>
        </w:rPr>
        <w:t>.</w:t>
      </w:r>
      <w:r w:rsidR="00B95F68" w:rsidRPr="004339C9">
        <w:rPr>
          <w:rFonts w:ascii="Arial" w:hAnsi="Arial" w:cs="Arial"/>
          <w:sz w:val="24"/>
          <w:szCs w:val="24"/>
        </w:rPr>
        <w:t xml:space="preserve"> </w:t>
      </w:r>
      <w:r w:rsidR="00B95F68" w:rsidRPr="004339C9">
        <w:rPr>
          <w:rFonts w:ascii="Arial" w:eastAsia="Times New Roman" w:hAnsi="Arial" w:cs="Arial"/>
          <w:sz w:val="24"/>
          <w:szCs w:val="24"/>
          <w:lang w:eastAsia="es-CO"/>
        </w:rPr>
        <w:t>Los estudiantes que pertenecen a</w:t>
      </w:r>
      <w:r w:rsidR="00771B72" w:rsidRPr="004339C9">
        <w:rPr>
          <w:rFonts w:ascii="Arial" w:eastAsia="Times New Roman" w:hAnsi="Arial" w:cs="Arial"/>
          <w:sz w:val="24"/>
          <w:szCs w:val="24"/>
          <w:lang w:eastAsia="es-CO"/>
        </w:rPr>
        <w:t xml:space="preserve">l Pre </w:t>
      </w:r>
      <w:proofErr w:type="gramStart"/>
      <w:r w:rsidR="00771B72" w:rsidRPr="004339C9">
        <w:rPr>
          <w:rFonts w:ascii="Arial" w:eastAsia="Times New Roman" w:hAnsi="Arial" w:cs="Arial"/>
          <w:sz w:val="24"/>
          <w:szCs w:val="24"/>
          <w:lang w:eastAsia="es-CO"/>
        </w:rPr>
        <w:t xml:space="preserve">escolar, </w:t>
      </w:r>
      <w:r w:rsidR="00B95F68" w:rsidRPr="004339C9">
        <w:rPr>
          <w:rFonts w:ascii="Arial" w:eastAsia="Times New Roman" w:hAnsi="Arial" w:cs="Arial"/>
          <w:sz w:val="24"/>
          <w:szCs w:val="24"/>
          <w:lang w:eastAsia="es-CO"/>
        </w:rPr>
        <w:t xml:space="preserve"> los</w:t>
      </w:r>
      <w:proofErr w:type="gramEnd"/>
      <w:r w:rsidR="00B95F68" w:rsidRPr="004339C9">
        <w:rPr>
          <w:rFonts w:ascii="Arial" w:eastAsia="Times New Roman" w:hAnsi="Arial" w:cs="Arial"/>
          <w:sz w:val="24"/>
          <w:szCs w:val="24"/>
          <w:lang w:eastAsia="es-CO"/>
        </w:rPr>
        <w:t xml:space="preserve"> modelos flexibles y al grado 11° no se benefician de la promoción anticipada.</w:t>
      </w:r>
    </w:p>
    <w:bookmarkEnd w:id="0"/>
    <w:p w14:paraId="252A1D17" w14:textId="77777777" w:rsidR="002F69F9" w:rsidRPr="004339C9" w:rsidRDefault="002F69F9" w:rsidP="00BA1631">
      <w:pPr>
        <w:pStyle w:val="Ttulo1"/>
        <w:rPr>
          <w:rFonts w:ascii="Arial" w:hAnsi="Arial" w:cs="Arial"/>
          <w:kern w:val="0"/>
          <w:sz w:val="24"/>
          <w:szCs w:val="24"/>
        </w:rPr>
      </w:pPr>
    </w:p>
    <w:p w14:paraId="3360E4DA" w14:textId="373FC9B6" w:rsidR="00BA1631" w:rsidRPr="004339C9" w:rsidRDefault="00BA1631" w:rsidP="00BA1631">
      <w:pPr>
        <w:pStyle w:val="Ttulo1"/>
        <w:rPr>
          <w:rFonts w:ascii="Arial" w:hAnsi="Arial" w:cs="Arial"/>
          <w:kern w:val="0"/>
          <w:sz w:val="24"/>
          <w:szCs w:val="24"/>
        </w:rPr>
      </w:pPr>
      <w:r w:rsidRPr="004339C9">
        <w:rPr>
          <w:rFonts w:ascii="Arial" w:hAnsi="Arial" w:cs="Arial"/>
          <w:kern w:val="0"/>
          <w:sz w:val="24"/>
          <w:szCs w:val="24"/>
        </w:rPr>
        <w:t xml:space="preserve">ARTÌCULO 10 RECONOCIMIENTOS </w:t>
      </w:r>
    </w:p>
    <w:p w14:paraId="59A08F5E" w14:textId="7459C82A" w:rsidR="00BA1631" w:rsidRPr="004339C9" w:rsidRDefault="00BA1631" w:rsidP="00BA1631">
      <w:pPr>
        <w:pStyle w:val="Ttulo1"/>
        <w:rPr>
          <w:rFonts w:ascii="Arial" w:hAnsi="Arial" w:cs="Arial"/>
          <w:b w:val="0"/>
          <w:bCs w:val="0"/>
          <w:kern w:val="0"/>
          <w:sz w:val="24"/>
          <w:szCs w:val="24"/>
        </w:rPr>
      </w:pPr>
      <w:r w:rsidRPr="004339C9">
        <w:rPr>
          <w:rFonts w:ascii="Arial" w:hAnsi="Arial" w:cs="Arial"/>
          <w:sz w:val="24"/>
          <w:szCs w:val="24"/>
        </w:rPr>
        <w:t xml:space="preserve">Consulte el Capítulo VI, </w:t>
      </w:r>
      <w:proofErr w:type="spellStart"/>
      <w:r w:rsidRPr="004339C9">
        <w:rPr>
          <w:rFonts w:ascii="Arial" w:hAnsi="Arial" w:cs="Arial"/>
          <w:sz w:val="24"/>
          <w:szCs w:val="24"/>
        </w:rPr>
        <w:t>Artìculo</w:t>
      </w:r>
      <w:proofErr w:type="spellEnd"/>
      <w:r w:rsidRPr="004339C9">
        <w:rPr>
          <w:rFonts w:ascii="Arial" w:hAnsi="Arial" w:cs="Arial"/>
          <w:sz w:val="24"/>
          <w:szCs w:val="24"/>
        </w:rPr>
        <w:t xml:space="preserve"> 11 del Manual de Convivencia</w:t>
      </w:r>
    </w:p>
    <w:p w14:paraId="0CF93702" w14:textId="4700F985" w:rsidR="00BA1631" w:rsidRPr="004339C9" w:rsidRDefault="00BA1631" w:rsidP="00BA1631">
      <w:pPr>
        <w:pStyle w:val="Textoindependiente"/>
        <w:spacing w:line="247" w:lineRule="auto"/>
        <w:ind w:right="521"/>
        <w:rPr>
          <w:rFonts w:ascii="Arial" w:hAnsi="Arial" w:cs="Arial"/>
        </w:rPr>
      </w:pPr>
      <w:r w:rsidRPr="004339C9">
        <w:rPr>
          <w:rFonts w:ascii="Arial" w:hAnsi="Arial" w:cs="Arial"/>
        </w:rPr>
        <w:t xml:space="preserve">Para efectos de difusión a la comunidad educativa de los </w:t>
      </w:r>
      <w:proofErr w:type="spellStart"/>
      <w:r w:rsidRPr="004339C9">
        <w:rPr>
          <w:rFonts w:ascii="Arial" w:hAnsi="Arial" w:cs="Arial"/>
        </w:rPr>
        <w:t>Reconocimientoa</w:t>
      </w:r>
      <w:proofErr w:type="spellEnd"/>
      <w:r w:rsidRPr="004339C9">
        <w:rPr>
          <w:rFonts w:ascii="Arial" w:hAnsi="Arial" w:cs="Arial"/>
        </w:rPr>
        <w:t xml:space="preserve"> establecidos por la ENS Mariano Ospina </w:t>
      </w:r>
      <w:proofErr w:type="spellStart"/>
      <w:proofErr w:type="gramStart"/>
      <w:r w:rsidRPr="004339C9">
        <w:rPr>
          <w:rFonts w:ascii="Arial" w:hAnsi="Arial" w:cs="Arial"/>
        </w:rPr>
        <w:t>Rodrìguez</w:t>
      </w:r>
      <w:proofErr w:type="spellEnd"/>
      <w:r w:rsidRPr="004339C9">
        <w:rPr>
          <w:rFonts w:ascii="Arial" w:hAnsi="Arial" w:cs="Arial"/>
        </w:rPr>
        <w:t>,  para</w:t>
      </w:r>
      <w:proofErr w:type="gramEnd"/>
      <w:r w:rsidRPr="004339C9">
        <w:rPr>
          <w:rFonts w:ascii="Arial" w:hAnsi="Arial" w:cs="Arial"/>
        </w:rPr>
        <w:t xml:space="preserve"> los estudiantes que se destacan en cada una de las </w:t>
      </w:r>
      <w:proofErr w:type="gramStart"/>
      <w:r w:rsidRPr="004339C9">
        <w:rPr>
          <w:rFonts w:ascii="Arial" w:hAnsi="Arial" w:cs="Arial"/>
        </w:rPr>
        <w:t>categoría establecidas</w:t>
      </w:r>
      <w:proofErr w:type="gramEnd"/>
      <w:r w:rsidRPr="004339C9">
        <w:rPr>
          <w:rFonts w:ascii="Arial" w:hAnsi="Arial" w:cs="Arial"/>
        </w:rPr>
        <w:t xml:space="preserve"> citamos en el presente SIEE el </w:t>
      </w:r>
      <w:proofErr w:type="spellStart"/>
      <w:r w:rsidRPr="004339C9">
        <w:rPr>
          <w:rFonts w:ascii="Arial" w:hAnsi="Arial" w:cs="Arial"/>
        </w:rPr>
        <w:t>Capìtulo</w:t>
      </w:r>
      <w:proofErr w:type="spellEnd"/>
      <w:r w:rsidRPr="004339C9">
        <w:rPr>
          <w:rFonts w:ascii="Arial" w:hAnsi="Arial" w:cs="Arial"/>
        </w:rPr>
        <w:t xml:space="preserve"> </w:t>
      </w:r>
      <w:proofErr w:type="gramStart"/>
      <w:r w:rsidRPr="004339C9">
        <w:rPr>
          <w:rFonts w:ascii="Arial" w:hAnsi="Arial" w:cs="Arial"/>
        </w:rPr>
        <w:t>VI  en</w:t>
      </w:r>
      <w:proofErr w:type="gramEnd"/>
      <w:r w:rsidRPr="004339C9">
        <w:rPr>
          <w:rFonts w:ascii="Arial" w:hAnsi="Arial" w:cs="Arial"/>
        </w:rPr>
        <w:t xml:space="preserve"> su </w:t>
      </w:r>
      <w:proofErr w:type="spellStart"/>
      <w:r w:rsidRPr="004339C9">
        <w:rPr>
          <w:rFonts w:ascii="Arial" w:hAnsi="Arial" w:cs="Arial"/>
        </w:rPr>
        <w:t>Artìculo</w:t>
      </w:r>
      <w:proofErr w:type="spellEnd"/>
      <w:r w:rsidRPr="004339C9">
        <w:rPr>
          <w:rFonts w:ascii="Arial" w:hAnsi="Arial" w:cs="Arial"/>
        </w:rPr>
        <w:t xml:space="preserve"> 11</w:t>
      </w:r>
    </w:p>
    <w:p w14:paraId="11BA8F03" w14:textId="77777777" w:rsidR="00BA1631" w:rsidRPr="004339C9" w:rsidRDefault="00BA1631" w:rsidP="00BA1631">
      <w:pPr>
        <w:spacing w:line="360" w:lineRule="auto"/>
        <w:jc w:val="both"/>
        <w:rPr>
          <w:rFonts w:ascii="Arial" w:hAnsi="Arial" w:cs="Arial"/>
          <w:b/>
          <w:spacing w:val="1"/>
          <w:sz w:val="24"/>
          <w:szCs w:val="24"/>
        </w:rPr>
      </w:pPr>
      <w:r w:rsidRPr="004339C9">
        <w:rPr>
          <w:rFonts w:ascii="Arial" w:hAnsi="Arial" w:cs="Arial"/>
          <w:spacing w:val="1"/>
          <w:sz w:val="24"/>
          <w:szCs w:val="24"/>
        </w:rPr>
        <w:t xml:space="preserve">La Escuela Normal Superior Mariano Ospina Rodríguez, otorga a sus estudiantes, </w:t>
      </w:r>
      <w:r w:rsidRPr="004339C9">
        <w:rPr>
          <w:rFonts w:ascii="Arial" w:hAnsi="Arial" w:cs="Arial"/>
          <w:b/>
          <w:spacing w:val="1"/>
          <w:sz w:val="24"/>
          <w:szCs w:val="24"/>
        </w:rPr>
        <w:t>AL FINALIZAR CADA PERIODO:</w:t>
      </w:r>
    </w:p>
    <w:p w14:paraId="3D0D227C" w14:textId="77777777" w:rsidR="00BA1631" w:rsidRPr="004339C9" w:rsidRDefault="00BA1631" w:rsidP="00244298">
      <w:pPr>
        <w:numPr>
          <w:ilvl w:val="0"/>
          <w:numId w:val="45"/>
        </w:numPr>
        <w:spacing w:after="0" w:line="360" w:lineRule="auto"/>
        <w:jc w:val="both"/>
        <w:rPr>
          <w:rFonts w:ascii="Arial" w:hAnsi="Arial" w:cs="Arial"/>
          <w:spacing w:val="1"/>
          <w:sz w:val="24"/>
          <w:szCs w:val="24"/>
        </w:rPr>
      </w:pPr>
      <w:r w:rsidRPr="004339C9">
        <w:rPr>
          <w:rFonts w:ascii="Arial" w:hAnsi="Arial" w:cs="Arial"/>
          <w:b/>
          <w:spacing w:val="1"/>
          <w:sz w:val="24"/>
          <w:szCs w:val="24"/>
        </w:rPr>
        <w:t>Estudiante integral:</w:t>
      </w:r>
      <w:r w:rsidRPr="004339C9">
        <w:rPr>
          <w:rFonts w:ascii="Arial" w:hAnsi="Arial" w:cs="Arial"/>
          <w:spacing w:val="1"/>
          <w:sz w:val="24"/>
          <w:szCs w:val="24"/>
        </w:rPr>
        <w:t xml:space="preserve"> se concede a los estudiantes que, por sus cualidades, méritos, esfuerzo, compromiso, sentido de pertenencia, liderazgo, compañerismo, proyección social y desempeño académico. Será elegido por sus compañeros y docentes de grupo.</w:t>
      </w:r>
    </w:p>
    <w:p w14:paraId="3BF0B1F5" w14:textId="77777777" w:rsidR="00BA1631" w:rsidRPr="004339C9" w:rsidRDefault="00BA1631" w:rsidP="00244298">
      <w:pPr>
        <w:numPr>
          <w:ilvl w:val="0"/>
          <w:numId w:val="45"/>
        </w:numPr>
        <w:spacing w:after="0" w:line="360" w:lineRule="auto"/>
        <w:jc w:val="both"/>
        <w:rPr>
          <w:rFonts w:ascii="Arial" w:hAnsi="Arial" w:cs="Arial"/>
          <w:spacing w:val="1"/>
          <w:sz w:val="24"/>
          <w:szCs w:val="24"/>
        </w:rPr>
      </w:pPr>
      <w:r w:rsidRPr="004339C9">
        <w:rPr>
          <w:rFonts w:ascii="Arial" w:hAnsi="Arial" w:cs="Arial"/>
          <w:b/>
          <w:spacing w:val="1"/>
          <w:sz w:val="24"/>
          <w:szCs w:val="24"/>
        </w:rPr>
        <w:t>Izada de bandera</w:t>
      </w:r>
      <w:r w:rsidRPr="004339C9">
        <w:rPr>
          <w:rFonts w:ascii="Arial" w:hAnsi="Arial" w:cs="Arial"/>
          <w:spacing w:val="1"/>
          <w:sz w:val="24"/>
          <w:szCs w:val="24"/>
        </w:rPr>
        <w:t>: Los estudiantes destacados en algún aspecto de la vida estudiantil, tendrán la oportunidad de izar la bandera de acuerdo a la fecha conmemorada.</w:t>
      </w:r>
    </w:p>
    <w:p w14:paraId="1BE7E5B7" w14:textId="77777777" w:rsidR="00BA1631" w:rsidRPr="004339C9" w:rsidRDefault="00BA1631" w:rsidP="00244298">
      <w:pPr>
        <w:numPr>
          <w:ilvl w:val="0"/>
          <w:numId w:val="45"/>
        </w:numPr>
        <w:spacing w:after="0" w:line="360" w:lineRule="auto"/>
        <w:jc w:val="both"/>
        <w:rPr>
          <w:rFonts w:ascii="Arial" w:hAnsi="Arial" w:cs="Arial"/>
          <w:b/>
          <w:spacing w:val="1"/>
          <w:sz w:val="24"/>
          <w:szCs w:val="24"/>
        </w:rPr>
      </w:pPr>
      <w:r w:rsidRPr="004339C9">
        <w:rPr>
          <w:rFonts w:ascii="Arial" w:hAnsi="Arial" w:cs="Arial"/>
          <w:b/>
          <w:spacing w:val="1"/>
          <w:sz w:val="24"/>
          <w:szCs w:val="24"/>
        </w:rPr>
        <w:t>Muestras pedagógicas e investigativas</w:t>
      </w:r>
      <w:r w:rsidRPr="004339C9">
        <w:rPr>
          <w:rFonts w:ascii="Arial" w:hAnsi="Arial" w:cs="Arial"/>
          <w:spacing w:val="1"/>
          <w:sz w:val="24"/>
          <w:szCs w:val="24"/>
        </w:rPr>
        <w:t xml:space="preserve">: de los trabajos y proyectos realizados por los estudiantes en las diferentes áreas o espacios de conceptualización. </w:t>
      </w:r>
    </w:p>
    <w:p w14:paraId="2A644B90" w14:textId="77777777" w:rsidR="00BA1631" w:rsidRPr="004339C9" w:rsidRDefault="00BA1631" w:rsidP="00244298">
      <w:pPr>
        <w:numPr>
          <w:ilvl w:val="0"/>
          <w:numId w:val="45"/>
        </w:numPr>
        <w:spacing w:after="0" w:line="360" w:lineRule="auto"/>
        <w:jc w:val="both"/>
        <w:rPr>
          <w:rFonts w:ascii="Arial" w:hAnsi="Arial" w:cs="Arial"/>
          <w:b/>
          <w:spacing w:val="1"/>
          <w:sz w:val="24"/>
          <w:szCs w:val="24"/>
        </w:rPr>
      </w:pPr>
      <w:r w:rsidRPr="004339C9">
        <w:rPr>
          <w:rFonts w:ascii="Arial" w:hAnsi="Arial" w:cs="Arial"/>
          <w:b/>
          <w:spacing w:val="1"/>
          <w:sz w:val="24"/>
          <w:szCs w:val="24"/>
        </w:rPr>
        <w:t xml:space="preserve">Al finalizar el año escolar o semestre: </w:t>
      </w:r>
    </w:p>
    <w:p w14:paraId="64B3A1FC" w14:textId="77777777" w:rsidR="00BA1631" w:rsidRPr="004339C9" w:rsidRDefault="00BA1631" w:rsidP="00BA1631">
      <w:pPr>
        <w:spacing w:line="360" w:lineRule="auto"/>
        <w:ind w:left="720"/>
        <w:jc w:val="both"/>
        <w:rPr>
          <w:rFonts w:ascii="Arial" w:hAnsi="Arial" w:cs="Arial"/>
          <w:spacing w:val="1"/>
          <w:sz w:val="24"/>
          <w:szCs w:val="24"/>
        </w:rPr>
      </w:pPr>
      <w:r w:rsidRPr="004339C9">
        <w:rPr>
          <w:rFonts w:ascii="Arial" w:hAnsi="Arial" w:cs="Arial"/>
          <w:spacing w:val="1"/>
          <w:sz w:val="24"/>
          <w:szCs w:val="24"/>
        </w:rPr>
        <w:t xml:space="preserve">Al finalizar cada año lectivo en el acto de clausura, se reconocerá a los estudiantes que se distingan por: </w:t>
      </w:r>
      <w:r w:rsidRPr="004339C9">
        <w:rPr>
          <w:rFonts w:ascii="Arial" w:hAnsi="Arial" w:cs="Arial"/>
          <w:b/>
          <w:spacing w:val="1"/>
          <w:sz w:val="24"/>
          <w:szCs w:val="24"/>
        </w:rPr>
        <w:t>Excelencia académica, convivencia escolar y social, respeto, responsabilidad, honestidad, tolerancia, solidaridad, habilidades artísticas y espíritu deportivo</w:t>
      </w:r>
      <w:r w:rsidRPr="004339C9">
        <w:rPr>
          <w:rFonts w:ascii="Arial" w:hAnsi="Arial" w:cs="Arial"/>
          <w:spacing w:val="1"/>
          <w:sz w:val="24"/>
          <w:szCs w:val="24"/>
        </w:rPr>
        <w:t>.</w:t>
      </w:r>
    </w:p>
    <w:p w14:paraId="5A5A361C" w14:textId="77777777" w:rsidR="00BA1631" w:rsidRPr="004339C9" w:rsidRDefault="00BA1631" w:rsidP="00244298">
      <w:pPr>
        <w:numPr>
          <w:ilvl w:val="0"/>
          <w:numId w:val="44"/>
        </w:numPr>
        <w:spacing w:after="0" w:line="360" w:lineRule="auto"/>
        <w:jc w:val="both"/>
        <w:rPr>
          <w:rFonts w:ascii="Arial" w:hAnsi="Arial" w:cs="Arial"/>
          <w:spacing w:val="1"/>
          <w:sz w:val="24"/>
          <w:szCs w:val="24"/>
        </w:rPr>
      </w:pPr>
      <w:r w:rsidRPr="004339C9">
        <w:rPr>
          <w:rFonts w:ascii="Arial" w:hAnsi="Arial" w:cs="Arial"/>
          <w:b/>
          <w:spacing w:val="1"/>
          <w:sz w:val="24"/>
          <w:szCs w:val="24"/>
        </w:rPr>
        <w:lastRenderedPageBreak/>
        <w:t>Medalla de excelencia</w:t>
      </w:r>
      <w:r w:rsidRPr="004339C9">
        <w:rPr>
          <w:rFonts w:ascii="Arial" w:hAnsi="Arial" w:cs="Arial"/>
          <w:spacing w:val="1"/>
          <w:sz w:val="24"/>
          <w:szCs w:val="24"/>
        </w:rPr>
        <w:t>: se concede a los estudiantes que, por sus cualidades, méritos, esfuerzo, compromiso, sentido de pertenencia, liderazgo, compañerismo, proyección social y desempeño académico. Será elegido por los docentes de grupo.</w:t>
      </w:r>
    </w:p>
    <w:p w14:paraId="701FF023" w14:textId="77777777" w:rsidR="00157B1A" w:rsidRDefault="00BA1631" w:rsidP="00244298">
      <w:pPr>
        <w:numPr>
          <w:ilvl w:val="0"/>
          <w:numId w:val="44"/>
        </w:numPr>
        <w:spacing w:after="0" w:line="360" w:lineRule="auto"/>
        <w:jc w:val="both"/>
        <w:rPr>
          <w:rFonts w:ascii="Arial" w:hAnsi="Arial" w:cs="Arial"/>
          <w:spacing w:val="1"/>
          <w:sz w:val="24"/>
          <w:szCs w:val="24"/>
        </w:rPr>
      </w:pPr>
      <w:r w:rsidRPr="004339C9">
        <w:rPr>
          <w:rFonts w:ascii="Arial" w:hAnsi="Arial" w:cs="Arial"/>
          <w:b/>
          <w:spacing w:val="1"/>
          <w:sz w:val="24"/>
          <w:szCs w:val="24"/>
        </w:rPr>
        <w:t>Menciones especiales</w:t>
      </w:r>
      <w:r w:rsidRPr="004339C9">
        <w:rPr>
          <w:rFonts w:ascii="Arial" w:hAnsi="Arial" w:cs="Arial"/>
          <w:spacing w:val="1"/>
          <w:sz w:val="24"/>
          <w:szCs w:val="24"/>
        </w:rPr>
        <w:t>: A los   estudiantes que participen en diferentes eventos deportivos, culturales, académicos e investigativos.</w:t>
      </w:r>
    </w:p>
    <w:p w14:paraId="4CB06726" w14:textId="3AC3B5A0" w:rsidR="00BA1631" w:rsidRPr="00C05AA7" w:rsidRDefault="00BA1631" w:rsidP="00C05AA7">
      <w:pPr>
        <w:numPr>
          <w:ilvl w:val="0"/>
          <w:numId w:val="44"/>
        </w:numPr>
        <w:spacing w:after="0" w:line="360" w:lineRule="auto"/>
        <w:jc w:val="both"/>
        <w:rPr>
          <w:rFonts w:ascii="Arial" w:hAnsi="Arial" w:cs="Arial"/>
          <w:spacing w:val="1"/>
          <w:sz w:val="24"/>
          <w:szCs w:val="24"/>
        </w:rPr>
      </w:pPr>
      <w:r w:rsidRPr="00157B1A">
        <w:rPr>
          <w:rFonts w:ascii="Arial" w:hAnsi="Arial" w:cs="Arial"/>
          <w:b/>
          <w:spacing w:val="1"/>
          <w:sz w:val="24"/>
          <w:szCs w:val="24"/>
        </w:rPr>
        <w:t>Normalista Integral.</w:t>
      </w:r>
      <w:r w:rsidR="00157B1A" w:rsidRPr="00157B1A">
        <w:rPr>
          <w:b/>
          <w:sz w:val="24"/>
          <w:szCs w:val="24"/>
        </w:rPr>
        <w:t xml:space="preserve"> </w:t>
      </w:r>
      <w:r w:rsidR="00157B1A" w:rsidRPr="00157B1A">
        <w:rPr>
          <w:rFonts w:ascii="Arial" w:hAnsi="Arial" w:cs="Arial"/>
          <w:spacing w:val="1"/>
          <w:sz w:val="24"/>
          <w:szCs w:val="24"/>
        </w:rPr>
        <w:t>Se otorga al Maestro en formación del último semestre,   que se ha destacado por un desempeño académico superior, que  reconoce y acepta las diferencias, respeta y valora los derechos individuales y colectivos, asume sus deberes con responsabilidad,   interpreta y comunica sus ideas de manera verbal y no verbal, toma decisiones  con argumentos, se autoevalúa, establece redes de interacción con pares, resuelve conflictos a través de la  mediación y el diálogo y que durante su proceso formativo ha manifestado sentido de pertenencia por la institución y altos niveles de desempeño en la PPI</w:t>
      </w:r>
    </w:p>
    <w:p w14:paraId="2672028F" w14:textId="2279D727" w:rsidR="00BA1631" w:rsidRPr="004339C9" w:rsidRDefault="00BA1631" w:rsidP="00244298">
      <w:pPr>
        <w:numPr>
          <w:ilvl w:val="0"/>
          <w:numId w:val="44"/>
        </w:numPr>
        <w:spacing w:after="0" w:line="360" w:lineRule="auto"/>
        <w:jc w:val="both"/>
        <w:rPr>
          <w:rFonts w:ascii="Arial" w:hAnsi="Arial" w:cs="Arial"/>
          <w:spacing w:val="1"/>
          <w:sz w:val="24"/>
          <w:szCs w:val="24"/>
        </w:rPr>
      </w:pPr>
      <w:r w:rsidRPr="004339C9">
        <w:rPr>
          <w:rFonts w:ascii="Arial" w:hAnsi="Arial" w:cs="Arial"/>
          <w:b/>
          <w:bCs/>
          <w:spacing w:val="1"/>
          <w:sz w:val="24"/>
          <w:szCs w:val="24"/>
        </w:rPr>
        <w:t>Asignación de nota académica</w:t>
      </w:r>
      <w:r w:rsidRPr="004339C9">
        <w:rPr>
          <w:rFonts w:ascii="Arial" w:hAnsi="Arial" w:cs="Arial"/>
          <w:spacing w:val="1"/>
          <w:sz w:val="24"/>
          <w:szCs w:val="24"/>
        </w:rPr>
        <w:t xml:space="preserve"> por puntajes en simulacros Pre </w:t>
      </w:r>
      <w:proofErr w:type="spellStart"/>
      <w:r w:rsidRPr="004339C9">
        <w:rPr>
          <w:rFonts w:ascii="Arial" w:hAnsi="Arial" w:cs="Arial"/>
          <w:spacing w:val="1"/>
          <w:sz w:val="24"/>
          <w:szCs w:val="24"/>
        </w:rPr>
        <w:t>icfes</w:t>
      </w:r>
      <w:proofErr w:type="spellEnd"/>
      <w:r w:rsidRPr="004339C9">
        <w:rPr>
          <w:rFonts w:ascii="Arial" w:hAnsi="Arial" w:cs="Arial"/>
          <w:spacing w:val="1"/>
          <w:sz w:val="24"/>
          <w:szCs w:val="24"/>
        </w:rPr>
        <w:t xml:space="preserve">” y en las pruebas SABER 11:  Los estudiantes del grado undécimo en su totalidad deberán asistir a participar del curso Pre </w:t>
      </w:r>
      <w:proofErr w:type="spellStart"/>
      <w:r w:rsidRPr="004339C9">
        <w:rPr>
          <w:rFonts w:ascii="Arial" w:hAnsi="Arial" w:cs="Arial"/>
          <w:spacing w:val="1"/>
          <w:sz w:val="24"/>
          <w:szCs w:val="24"/>
        </w:rPr>
        <w:t>Icfes</w:t>
      </w:r>
      <w:proofErr w:type="spellEnd"/>
      <w:r w:rsidRPr="004339C9">
        <w:rPr>
          <w:rFonts w:ascii="Arial" w:hAnsi="Arial" w:cs="Arial"/>
          <w:spacing w:val="1"/>
          <w:sz w:val="24"/>
          <w:szCs w:val="24"/>
        </w:rPr>
        <w:t xml:space="preserve"> incluyendo los simulacros que se establezcan para tal efecto. Los resultados tendrán un reconocimiento en la nota final del período (1º y </w:t>
      </w:r>
      <w:proofErr w:type="gramStart"/>
      <w:r w:rsidRPr="004339C9">
        <w:rPr>
          <w:rFonts w:ascii="Arial" w:hAnsi="Arial" w:cs="Arial"/>
          <w:spacing w:val="1"/>
          <w:sz w:val="24"/>
          <w:szCs w:val="24"/>
        </w:rPr>
        <w:t>2º )</w:t>
      </w:r>
      <w:proofErr w:type="gramEnd"/>
      <w:r w:rsidRPr="004339C9">
        <w:rPr>
          <w:rFonts w:ascii="Arial" w:hAnsi="Arial" w:cs="Arial"/>
          <w:spacing w:val="1"/>
          <w:sz w:val="24"/>
          <w:szCs w:val="24"/>
        </w:rPr>
        <w:t xml:space="preserve">   y en la nota final de año de acuerdo a los resultados PRUEBAS SABER 11de acuerdo a la siguiente escala valorativa:</w:t>
      </w:r>
    </w:p>
    <w:p w14:paraId="7ED8F50C" w14:textId="14776FFF" w:rsidR="00BA1631" w:rsidRPr="004339C9" w:rsidRDefault="00BA1631" w:rsidP="00BA1631">
      <w:pPr>
        <w:pStyle w:val="Prrafodelista"/>
        <w:widowControl w:val="0"/>
        <w:tabs>
          <w:tab w:val="left" w:pos="1820"/>
        </w:tabs>
        <w:autoSpaceDE w:val="0"/>
        <w:autoSpaceDN w:val="0"/>
        <w:spacing w:before="1"/>
        <w:rPr>
          <w:rFonts w:ascii="Arial" w:hAnsi="Arial" w:cs="Arial"/>
          <w:spacing w:val="1"/>
        </w:rPr>
      </w:pPr>
      <w:r w:rsidRPr="004339C9">
        <w:rPr>
          <w:rFonts w:ascii="Arial" w:hAnsi="Arial" w:cs="Arial"/>
          <w:spacing w:val="1"/>
        </w:rPr>
        <w:t xml:space="preserve">           [</w:t>
      </w:r>
      <w:r w:rsidR="008942E6">
        <w:rPr>
          <w:rFonts w:ascii="Arial" w:hAnsi="Arial" w:cs="Arial"/>
          <w:spacing w:val="1"/>
        </w:rPr>
        <w:t>60-65</w:t>
      </w:r>
      <w:r w:rsidRPr="004339C9">
        <w:rPr>
          <w:rFonts w:ascii="Arial" w:hAnsi="Arial" w:cs="Arial"/>
          <w:spacing w:val="1"/>
        </w:rPr>
        <w:t>] puntos =0.3</w:t>
      </w:r>
    </w:p>
    <w:p w14:paraId="643DCA0A" w14:textId="483D2C65" w:rsidR="00BA1631" w:rsidRPr="004339C9" w:rsidRDefault="00BA1631" w:rsidP="00BA1631">
      <w:pPr>
        <w:pStyle w:val="Prrafodelista"/>
        <w:widowControl w:val="0"/>
        <w:tabs>
          <w:tab w:val="left" w:pos="1820"/>
        </w:tabs>
        <w:autoSpaceDE w:val="0"/>
        <w:autoSpaceDN w:val="0"/>
        <w:spacing w:before="46"/>
        <w:ind w:left="720"/>
        <w:rPr>
          <w:rFonts w:ascii="Arial" w:hAnsi="Arial" w:cs="Arial"/>
          <w:spacing w:val="1"/>
        </w:rPr>
      </w:pPr>
      <w:r w:rsidRPr="004339C9">
        <w:rPr>
          <w:rFonts w:ascii="Arial" w:hAnsi="Arial" w:cs="Arial"/>
          <w:spacing w:val="1"/>
        </w:rPr>
        <w:t>[6</w:t>
      </w:r>
      <w:r w:rsidR="008942E6">
        <w:rPr>
          <w:rFonts w:ascii="Arial" w:hAnsi="Arial" w:cs="Arial"/>
          <w:spacing w:val="1"/>
        </w:rPr>
        <w:t>6</w:t>
      </w:r>
      <w:r w:rsidRPr="004339C9">
        <w:rPr>
          <w:rFonts w:ascii="Arial" w:hAnsi="Arial" w:cs="Arial"/>
          <w:spacing w:val="1"/>
        </w:rPr>
        <w:t>-</w:t>
      </w:r>
      <w:r w:rsidR="008942E6">
        <w:rPr>
          <w:rFonts w:ascii="Arial" w:hAnsi="Arial" w:cs="Arial"/>
          <w:spacing w:val="1"/>
        </w:rPr>
        <w:t>70</w:t>
      </w:r>
      <w:r w:rsidRPr="004339C9">
        <w:rPr>
          <w:rFonts w:ascii="Arial" w:hAnsi="Arial" w:cs="Arial"/>
          <w:spacing w:val="1"/>
        </w:rPr>
        <w:t>] puntos=0.5</w:t>
      </w:r>
    </w:p>
    <w:p w14:paraId="317CC510" w14:textId="28ED4E61" w:rsidR="00BA1631" w:rsidRPr="004339C9" w:rsidRDefault="00BA1631" w:rsidP="00BA1631">
      <w:pPr>
        <w:pStyle w:val="Prrafodelista"/>
        <w:widowControl w:val="0"/>
        <w:tabs>
          <w:tab w:val="left" w:pos="1820"/>
        </w:tabs>
        <w:autoSpaceDE w:val="0"/>
        <w:autoSpaceDN w:val="0"/>
        <w:spacing w:before="47"/>
        <w:ind w:left="720"/>
        <w:rPr>
          <w:rFonts w:ascii="Arial" w:hAnsi="Arial" w:cs="Arial"/>
          <w:spacing w:val="1"/>
        </w:rPr>
      </w:pPr>
      <w:r w:rsidRPr="004339C9">
        <w:rPr>
          <w:rFonts w:ascii="Arial" w:hAnsi="Arial" w:cs="Arial"/>
          <w:spacing w:val="1"/>
        </w:rPr>
        <w:t>[</w:t>
      </w:r>
      <w:r w:rsidR="008942E6">
        <w:rPr>
          <w:rFonts w:ascii="Arial" w:hAnsi="Arial" w:cs="Arial"/>
          <w:spacing w:val="1"/>
        </w:rPr>
        <w:t>71</w:t>
      </w:r>
      <w:r w:rsidRPr="004339C9">
        <w:rPr>
          <w:rFonts w:ascii="Arial" w:hAnsi="Arial" w:cs="Arial"/>
          <w:spacing w:val="1"/>
        </w:rPr>
        <w:t>-</w:t>
      </w:r>
      <w:r w:rsidR="008942E6">
        <w:rPr>
          <w:rFonts w:ascii="Arial" w:hAnsi="Arial" w:cs="Arial"/>
          <w:spacing w:val="1"/>
        </w:rPr>
        <w:t>80</w:t>
      </w:r>
      <w:r w:rsidRPr="004339C9">
        <w:rPr>
          <w:rFonts w:ascii="Arial" w:hAnsi="Arial" w:cs="Arial"/>
          <w:spacing w:val="1"/>
        </w:rPr>
        <w:t>] puntos= 0.8</w:t>
      </w:r>
    </w:p>
    <w:p w14:paraId="1AA0D214" w14:textId="09DC9A1E" w:rsidR="00BA1631" w:rsidRPr="004339C9" w:rsidRDefault="00BA1631" w:rsidP="00BA1631">
      <w:pPr>
        <w:pStyle w:val="Prrafodelista"/>
        <w:widowControl w:val="0"/>
        <w:tabs>
          <w:tab w:val="left" w:pos="1820"/>
        </w:tabs>
        <w:autoSpaceDE w:val="0"/>
        <w:autoSpaceDN w:val="0"/>
        <w:spacing w:before="52"/>
        <w:ind w:left="720"/>
        <w:rPr>
          <w:rFonts w:ascii="Arial" w:hAnsi="Arial" w:cs="Arial"/>
          <w:spacing w:val="1"/>
        </w:rPr>
      </w:pPr>
      <w:r w:rsidRPr="004339C9">
        <w:rPr>
          <w:rFonts w:ascii="Arial" w:hAnsi="Arial" w:cs="Arial"/>
          <w:spacing w:val="1"/>
        </w:rPr>
        <w:t>[</w:t>
      </w:r>
      <w:r w:rsidR="008942E6">
        <w:rPr>
          <w:rFonts w:ascii="Arial" w:hAnsi="Arial" w:cs="Arial"/>
          <w:spacing w:val="1"/>
        </w:rPr>
        <w:t>8</w:t>
      </w:r>
      <w:r w:rsidRPr="004339C9">
        <w:rPr>
          <w:rFonts w:ascii="Arial" w:hAnsi="Arial" w:cs="Arial"/>
          <w:spacing w:val="1"/>
        </w:rPr>
        <w:t>1-100] puntos= 1.0</w:t>
      </w:r>
    </w:p>
    <w:p w14:paraId="4A82AFDF" w14:textId="77777777" w:rsidR="00B57BA2" w:rsidRPr="004339C9" w:rsidRDefault="00BA1631" w:rsidP="00B57BA2">
      <w:pPr>
        <w:spacing w:line="360" w:lineRule="auto"/>
        <w:jc w:val="both"/>
        <w:rPr>
          <w:rFonts w:ascii="Arial" w:hAnsi="Arial" w:cs="Arial"/>
          <w:spacing w:val="1"/>
          <w:sz w:val="24"/>
          <w:szCs w:val="24"/>
        </w:rPr>
      </w:pPr>
      <w:r w:rsidRPr="004339C9">
        <w:rPr>
          <w:rFonts w:ascii="Arial" w:hAnsi="Arial" w:cs="Arial"/>
          <w:b/>
          <w:spacing w:val="1"/>
          <w:sz w:val="24"/>
          <w:szCs w:val="24"/>
        </w:rPr>
        <w:t xml:space="preserve">NOTA: </w:t>
      </w:r>
      <w:r w:rsidRPr="004339C9">
        <w:rPr>
          <w:rFonts w:ascii="Arial" w:hAnsi="Arial" w:cs="Arial"/>
          <w:spacing w:val="1"/>
          <w:sz w:val="24"/>
          <w:szCs w:val="24"/>
        </w:rPr>
        <w:t xml:space="preserve">La elección de los estudiantes que recibirán los distintos reconocimientos, se harán en un primer momento en consenso con el grupo, luego se reunirán los maestros con </w:t>
      </w:r>
      <w:r w:rsidRPr="004339C9">
        <w:rPr>
          <w:rFonts w:ascii="Arial" w:hAnsi="Arial" w:cs="Arial"/>
          <w:spacing w:val="1"/>
          <w:sz w:val="24"/>
          <w:szCs w:val="24"/>
        </w:rPr>
        <w:lastRenderedPageBreak/>
        <w:t>asignación académica en cada grupo para socializar las elecciones en cada grado y si es el caso hacer ajustes necesarios.</w:t>
      </w:r>
    </w:p>
    <w:p w14:paraId="3757BF8B" w14:textId="66A32F33" w:rsidR="00724CF6" w:rsidRPr="004339C9" w:rsidRDefault="00327F7D" w:rsidP="00B57BA2">
      <w:pPr>
        <w:spacing w:line="360" w:lineRule="auto"/>
        <w:jc w:val="both"/>
        <w:rPr>
          <w:rFonts w:ascii="Arial" w:hAnsi="Arial" w:cs="Arial"/>
          <w:spacing w:val="1"/>
          <w:sz w:val="24"/>
          <w:szCs w:val="24"/>
        </w:rPr>
      </w:pPr>
      <w:r w:rsidRPr="004339C9">
        <w:rPr>
          <w:rFonts w:ascii="Arial" w:hAnsi="Arial" w:cs="Arial"/>
          <w:b/>
          <w:sz w:val="24"/>
          <w:szCs w:val="24"/>
        </w:rPr>
        <w:t>ARTÍCULO 1</w:t>
      </w:r>
      <w:r w:rsidR="00B57BA2" w:rsidRPr="004339C9">
        <w:rPr>
          <w:rFonts w:ascii="Arial" w:hAnsi="Arial" w:cs="Arial"/>
          <w:b/>
          <w:sz w:val="24"/>
          <w:szCs w:val="24"/>
        </w:rPr>
        <w:t>1</w:t>
      </w:r>
      <w:r w:rsidR="0076128A" w:rsidRPr="004339C9">
        <w:rPr>
          <w:rFonts w:ascii="Arial" w:hAnsi="Arial" w:cs="Arial"/>
          <w:b/>
          <w:sz w:val="24"/>
          <w:szCs w:val="24"/>
        </w:rPr>
        <w:t xml:space="preserve">. Escala de valoración </w:t>
      </w:r>
      <w:r w:rsidR="0076128A" w:rsidRPr="004339C9">
        <w:rPr>
          <w:rFonts w:ascii="Arial" w:hAnsi="Arial" w:cs="Arial"/>
          <w:sz w:val="24"/>
          <w:szCs w:val="24"/>
        </w:rPr>
        <w:t xml:space="preserve">La escala valorativa para la </w:t>
      </w:r>
      <w:r w:rsidR="008E24B3" w:rsidRPr="004339C9">
        <w:rPr>
          <w:rFonts w:ascii="Arial" w:hAnsi="Arial" w:cs="Arial"/>
          <w:sz w:val="24"/>
          <w:szCs w:val="24"/>
        </w:rPr>
        <w:t>IENSUMOR es cualitativa</w:t>
      </w:r>
      <w:r w:rsidR="00FE5737" w:rsidRPr="004339C9">
        <w:rPr>
          <w:rFonts w:ascii="Arial" w:hAnsi="Arial" w:cs="Arial"/>
          <w:sz w:val="24"/>
          <w:szCs w:val="24"/>
        </w:rPr>
        <w:t> y</w:t>
      </w:r>
      <w:r w:rsidR="008E24B3" w:rsidRPr="004339C9">
        <w:rPr>
          <w:rFonts w:ascii="Arial" w:hAnsi="Arial" w:cs="Arial"/>
          <w:sz w:val="24"/>
          <w:szCs w:val="24"/>
        </w:rPr>
        <w:t xml:space="preserve"> en coherencia con la escala nacional.</w:t>
      </w:r>
    </w:p>
    <w:tbl>
      <w:tblPr>
        <w:tblW w:w="2630" w:type="pct"/>
        <w:jc w:val="center"/>
        <w:tblCellMar>
          <w:left w:w="0" w:type="dxa"/>
          <w:right w:w="0" w:type="dxa"/>
        </w:tblCellMar>
        <w:tblLook w:val="04A0" w:firstRow="1" w:lastRow="0" w:firstColumn="1" w:lastColumn="0" w:noHBand="0" w:noVBand="1"/>
      </w:tblPr>
      <w:tblGrid>
        <w:gridCol w:w="5235"/>
      </w:tblGrid>
      <w:tr w:rsidR="00FA036D" w:rsidRPr="004339C9" w14:paraId="30182430" w14:textId="77777777" w:rsidTr="00462CBB">
        <w:trPr>
          <w:trHeight w:val="413"/>
          <w:jc w:val="center"/>
        </w:trPr>
        <w:tc>
          <w:tcPr>
            <w:tcW w:w="5000"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hideMark/>
          </w:tcPr>
          <w:p w14:paraId="3C5BFD7B" w14:textId="77777777" w:rsidR="008E24B3" w:rsidRPr="004339C9" w:rsidRDefault="008E24B3" w:rsidP="00462CBB">
            <w:pPr>
              <w:spacing w:after="0" w:line="360" w:lineRule="auto"/>
              <w:jc w:val="center"/>
              <w:rPr>
                <w:rFonts w:ascii="Arial" w:eastAsia="Times New Roman" w:hAnsi="Arial" w:cs="Arial"/>
                <w:sz w:val="24"/>
                <w:szCs w:val="24"/>
                <w:lang w:eastAsia="es-CO"/>
              </w:rPr>
            </w:pPr>
            <w:r w:rsidRPr="004339C9">
              <w:rPr>
                <w:rFonts w:ascii="Arial" w:hAnsi="Arial" w:cs="Arial"/>
                <w:b/>
                <w:sz w:val="24"/>
                <w:szCs w:val="24"/>
              </w:rPr>
              <w:t>ESCALA INSTITUCIONAL</w:t>
            </w:r>
          </w:p>
        </w:tc>
      </w:tr>
      <w:tr w:rsidR="00FA036D" w:rsidRPr="004339C9" w14:paraId="5967BC8C" w14:textId="77777777" w:rsidTr="00462CBB">
        <w:trPr>
          <w:jc w:val="center"/>
        </w:trPr>
        <w:tc>
          <w:tcPr>
            <w:tcW w:w="50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9310A60" w14:textId="77777777" w:rsidR="008E24B3" w:rsidRPr="004339C9" w:rsidRDefault="008E24B3" w:rsidP="008A011F">
            <w:pPr>
              <w:spacing w:after="0" w:line="360" w:lineRule="auto"/>
              <w:jc w:val="both"/>
              <w:rPr>
                <w:rFonts w:ascii="Arial" w:eastAsia="Times New Roman" w:hAnsi="Arial" w:cs="Arial"/>
                <w:sz w:val="24"/>
                <w:szCs w:val="24"/>
                <w:lang w:eastAsia="es-CO"/>
              </w:rPr>
            </w:pPr>
            <w:r w:rsidRPr="004339C9">
              <w:rPr>
                <w:rFonts w:ascii="Arial" w:eastAsia="Times New Roman" w:hAnsi="Arial" w:cs="Arial"/>
                <w:sz w:val="24"/>
                <w:szCs w:val="24"/>
                <w:lang w:eastAsia="es-CO"/>
              </w:rPr>
              <w:t>Desempeño Superior</w:t>
            </w:r>
          </w:p>
        </w:tc>
      </w:tr>
      <w:tr w:rsidR="00FA036D" w:rsidRPr="004339C9" w14:paraId="07EBE76B" w14:textId="77777777" w:rsidTr="00462CBB">
        <w:trPr>
          <w:jc w:val="center"/>
        </w:trPr>
        <w:tc>
          <w:tcPr>
            <w:tcW w:w="50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BB91F1F" w14:textId="77777777" w:rsidR="008E24B3" w:rsidRPr="004339C9" w:rsidRDefault="008E24B3" w:rsidP="008A011F">
            <w:pPr>
              <w:spacing w:after="0" w:line="360" w:lineRule="auto"/>
              <w:jc w:val="both"/>
              <w:rPr>
                <w:rFonts w:ascii="Arial" w:eastAsia="Times New Roman" w:hAnsi="Arial" w:cs="Arial"/>
                <w:sz w:val="24"/>
                <w:szCs w:val="24"/>
                <w:lang w:eastAsia="es-CO"/>
              </w:rPr>
            </w:pPr>
            <w:r w:rsidRPr="004339C9">
              <w:rPr>
                <w:rFonts w:ascii="Arial" w:eastAsia="Times New Roman" w:hAnsi="Arial" w:cs="Arial"/>
                <w:sz w:val="24"/>
                <w:szCs w:val="24"/>
                <w:lang w:eastAsia="es-CO"/>
              </w:rPr>
              <w:t>Desempeño Alto</w:t>
            </w:r>
          </w:p>
        </w:tc>
      </w:tr>
      <w:tr w:rsidR="00FA036D" w:rsidRPr="004339C9" w14:paraId="74A002B5" w14:textId="77777777" w:rsidTr="00462CBB">
        <w:trPr>
          <w:jc w:val="center"/>
        </w:trPr>
        <w:tc>
          <w:tcPr>
            <w:tcW w:w="50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019B0CB" w14:textId="77777777" w:rsidR="008E24B3" w:rsidRPr="004339C9" w:rsidRDefault="008E24B3" w:rsidP="008A011F">
            <w:pPr>
              <w:spacing w:after="0" w:line="360" w:lineRule="auto"/>
              <w:jc w:val="both"/>
              <w:rPr>
                <w:rFonts w:ascii="Arial" w:eastAsia="Times New Roman" w:hAnsi="Arial" w:cs="Arial"/>
                <w:sz w:val="24"/>
                <w:szCs w:val="24"/>
                <w:lang w:eastAsia="es-CO"/>
              </w:rPr>
            </w:pPr>
            <w:r w:rsidRPr="004339C9">
              <w:rPr>
                <w:rFonts w:ascii="Arial" w:eastAsia="Times New Roman" w:hAnsi="Arial" w:cs="Arial"/>
                <w:sz w:val="24"/>
                <w:szCs w:val="24"/>
                <w:lang w:eastAsia="es-CO"/>
              </w:rPr>
              <w:t>Desempeño Básico</w:t>
            </w:r>
          </w:p>
        </w:tc>
      </w:tr>
      <w:tr w:rsidR="00FA036D" w:rsidRPr="004339C9" w14:paraId="1B558F9A" w14:textId="77777777" w:rsidTr="00462CBB">
        <w:trPr>
          <w:jc w:val="center"/>
        </w:trPr>
        <w:tc>
          <w:tcPr>
            <w:tcW w:w="50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994C4FA" w14:textId="77777777" w:rsidR="008E24B3" w:rsidRPr="004339C9" w:rsidRDefault="008E24B3" w:rsidP="008A011F">
            <w:pPr>
              <w:spacing w:after="0" w:line="360" w:lineRule="auto"/>
              <w:jc w:val="both"/>
              <w:rPr>
                <w:rFonts w:ascii="Arial" w:eastAsia="Times New Roman" w:hAnsi="Arial" w:cs="Arial"/>
                <w:sz w:val="24"/>
                <w:szCs w:val="24"/>
                <w:lang w:eastAsia="es-CO"/>
              </w:rPr>
            </w:pPr>
            <w:r w:rsidRPr="004339C9">
              <w:rPr>
                <w:rFonts w:ascii="Arial" w:eastAsia="Times New Roman" w:hAnsi="Arial" w:cs="Arial"/>
                <w:sz w:val="24"/>
                <w:szCs w:val="24"/>
                <w:lang w:eastAsia="es-CO"/>
              </w:rPr>
              <w:t>Desempeño Bajo</w:t>
            </w:r>
          </w:p>
        </w:tc>
      </w:tr>
    </w:tbl>
    <w:tbl>
      <w:tblPr>
        <w:tblStyle w:val="Tablaconcuadrcula"/>
        <w:tblpPr w:leftFromText="141" w:rightFromText="141" w:vertAnchor="text" w:horzAnchor="margin" w:tblpXSpec="center" w:tblpY="352"/>
        <w:tblW w:w="11199" w:type="dxa"/>
        <w:tblLook w:val="04A0" w:firstRow="1" w:lastRow="0" w:firstColumn="1" w:lastColumn="0" w:noHBand="0" w:noVBand="1"/>
      </w:tblPr>
      <w:tblGrid>
        <w:gridCol w:w="2967"/>
        <w:gridCol w:w="3837"/>
        <w:gridCol w:w="4395"/>
      </w:tblGrid>
      <w:tr w:rsidR="005519CA" w:rsidRPr="004339C9" w14:paraId="5F3937DD" w14:textId="77777777" w:rsidTr="005519CA">
        <w:trPr>
          <w:trHeight w:val="85"/>
        </w:trPr>
        <w:tc>
          <w:tcPr>
            <w:tcW w:w="2967" w:type="dxa"/>
            <w:vMerge w:val="restart"/>
            <w:tcBorders>
              <w:top w:val="single" w:sz="18" w:space="0" w:color="auto"/>
              <w:left w:val="single" w:sz="18" w:space="0" w:color="auto"/>
              <w:right w:val="single" w:sz="4" w:space="0" w:color="auto"/>
            </w:tcBorders>
          </w:tcPr>
          <w:p w14:paraId="53FDE5FC" w14:textId="77777777" w:rsidR="005519CA" w:rsidRPr="004339C9" w:rsidRDefault="005519CA" w:rsidP="005519CA">
            <w:pPr>
              <w:spacing w:line="360" w:lineRule="auto"/>
              <w:rPr>
                <w:rFonts w:ascii="Arial" w:hAnsi="Arial" w:cs="Arial"/>
                <w:b/>
                <w:sz w:val="24"/>
                <w:szCs w:val="24"/>
              </w:rPr>
            </w:pPr>
            <w:r w:rsidRPr="004339C9">
              <w:rPr>
                <w:rFonts w:ascii="Arial" w:hAnsi="Arial" w:cs="Arial"/>
                <w:b/>
                <w:sz w:val="24"/>
                <w:szCs w:val="24"/>
              </w:rPr>
              <w:t>Juicio valorativo</w:t>
            </w:r>
          </w:p>
        </w:tc>
        <w:tc>
          <w:tcPr>
            <w:tcW w:w="3837" w:type="dxa"/>
            <w:tcBorders>
              <w:top w:val="single" w:sz="18" w:space="0" w:color="auto"/>
              <w:left w:val="single" w:sz="4" w:space="0" w:color="auto"/>
              <w:bottom w:val="single" w:sz="4" w:space="0" w:color="auto"/>
              <w:right w:val="single" w:sz="4" w:space="0" w:color="auto"/>
            </w:tcBorders>
          </w:tcPr>
          <w:p w14:paraId="4E6CC71E" w14:textId="77777777" w:rsidR="005519CA" w:rsidRPr="004339C9" w:rsidRDefault="005519CA" w:rsidP="005519CA">
            <w:pPr>
              <w:spacing w:line="360" w:lineRule="auto"/>
              <w:jc w:val="center"/>
              <w:rPr>
                <w:rFonts w:ascii="Arial" w:hAnsi="Arial" w:cs="Arial"/>
                <w:b/>
                <w:sz w:val="24"/>
                <w:szCs w:val="24"/>
              </w:rPr>
            </w:pPr>
            <w:r w:rsidRPr="004339C9">
              <w:rPr>
                <w:rFonts w:ascii="Arial" w:hAnsi="Arial" w:cs="Arial"/>
                <w:b/>
                <w:sz w:val="24"/>
                <w:szCs w:val="24"/>
              </w:rPr>
              <w:t>Valoración</w:t>
            </w:r>
          </w:p>
        </w:tc>
        <w:tc>
          <w:tcPr>
            <w:tcW w:w="4395" w:type="dxa"/>
            <w:vMerge w:val="restart"/>
            <w:tcBorders>
              <w:top w:val="single" w:sz="18" w:space="0" w:color="auto"/>
              <w:left w:val="single" w:sz="4" w:space="0" w:color="auto"/>
              <w:right w:val="single" w:sz="18" w:space="0" w:color="auto"/>
            </w:tcBorders>
          </w:tcPr>
          <w:p w14:paraId="3E1FAA2F" w14:textId="77777777" w:rsidR="005519CA" w:rsidRPr="004339C9" w:rsidRDefault="005519CA" w:rsidP="005519CA">
            <w:pPr>
              <w:spacing w:line="360" w:lineRule="auto"/>
              <w:jc w:val="center"/>
              <w:rPr>
                <w:rFonts w:ascii="Arial" w:hAnsi="Arial" w:cs="Arial"/>
                <w:b/>
                <w:sz w:val="24"/>
                <w:szCs w:val="24"/>
              </w:rPr>
            </w:pPr>
          </w:p>
          <w:p w14:paraId="5FD09035" w14:textId="77777777" w:rsidR="005519CA" w:rsidRPr="004339C9" w:rsidRDefault="005519CA" w:rsidP="005519CA">
            <w:pPr>
              <w:spacing w:line="360" w:lineRule="auto"/>
              <w:jc w:val="center"/>
              <w:rPr>
                <w:rFonts w:ascii="Arial" w:hAnsi="Arial" w:cs="Arial"/>
                <w:b/>
                <w:sz w:val="24"/>
                <w:szCs w:val="24"/>
              </w:rPr>
            </w:pPr>
            <w:r w:rsidRPr="004339C9">
              <w:rPr>
                <w:rFonts w:ascii="Arial" w:hAnsi="Arial" w:cs="Arial"/>
                <w:b/>
                <w:sz w:val="24"/>
                <w:szCs w:val="24"/>
              </w:rPr>
              <w:t>Criterios</w:t>
            </w:r>
          </w:p>
        </w:tc>
      </w:tr>
      <w:tr w:rsidR="005519CA" w:rsidRPr="004339C9" w14:paraId="10D4064D" w14:textId="77777777" w:rsidTr="005519CA">
        <w:trPr>
          <w:trHeight w:val="879"/>
        </w:trPr>
        <w:tc>
          <w:tcPr>
            <w:tcW w:w="2967" w:type="dxa"/>
            <w:vMerge/>
            <w:tcBorders>
              <w:left w:val="single" w:sz="18" w:space="0" w:color="auto"/>
              <w:bottom w:val="single" w:sz="4" w:space="0" w:color="auto"/>
              <w:right w:val="single" w:sz="4" w:space="0" w:color="auto"/>
            </w:tcBorders>
          </w:tcPr>
          <w:p w14:paraId="312107BB" w14:textId="77777777" w:rsidR="005519CA" w:rsidRPr="004339C9" w:rsidRDefault="005519CA" w:rsidP="005519CA">
            <w:pPr>
              <w:pStyle w:val="Prrafodelista"/>
              <w:jc w:val="both"/>
              <w:rPr>
                <w:rFonts w:ascii="Arial" w:hAnsi="Arial" w:cs="Arial"/>
              </w:rPr>
            </w:pPr>
          </w:p>
        </w:tc>
        <w:tc>
          <w:tcPr>
            <w:tcW w:w="3837" w:type="dxa"/>
            <w:tcBorders>
              <w:top w:val="single" w:sz="4" w:space="0" w:color="auto"/>
              <w:left w:val="single" w:sz="4" w:space="0" w:color="auto"/>
              <w:bottom w:val="single" w:sz="4" w:space="0" w:color="auto"/>
              <w:right w:val="single" w:sz="4" w:space="0" w:color="auto"/>
            </w:tcBorders>
          </w:tcPr>
          <w:p w14:paraId="5B3260BB" w14:textId="77777777" w:rsidR="005519CA" w:rsidRPr="004339C9" w:rsidRDefault="005519CA" w:rsidP="005519CA">
            <w:pPr>
              <w:spacing w:line="360" w:lineRule="auto"/>
              <w:jc w:val="center"/>
              <w:rPr>
                <w:rFonts w:ascii="Arial" w:hAnsi="Arial" w:cs="Arial"/>
                <w:b/>
                <w:sz w:val="24"/>
                <w:szCs w:val="24"/>
              </w:rPr>
            </w:pPr>
            <w:proofErr w:type="spellStart"/>
            <w:r w:rsidRPr="004339C9">
              <w:rPr>
                <w:rFonts w:ascii="Arial" w:hAnsi="Arial" w:cs="Arial"/>
                <w:b/>
                <w:sz w:val="24"/>
                <w:szCs w:val="24"/>
              </w:rPr>
              <w:t>Basica</w:t>
            </w:r>
            <w:proofErr w:type="spellEnd"/>
            <w:r w:rsidRPr="004339C9">
              <w:rPr>
                <w:rFonts w:ascii="Arial" w:hAnsi="Arial" w:cs="Arial"/>
                <w:b/>
                <w:sz w:val="24"/>
                <w:szCs w:val="24"/>
              </w:rPr>
              <w:t xml:space="preserve"> y media</w:t>
            </w:r>
          </w:p>
          <w:p w14:paraId="36B5D0EF" w14:textId="77777777" w:rsidR="005519CA" w:rsidRPr="004339C9" w:rsidRDefault="005519CA" w:rsidP="005519CA">
            <w:pPr>
              <w:spacing w:line="360" w:lineRule="auto"/>
              <w:jc w:val="center"/>
              <w:rPr>
                <w:rFonts w:ascii="Arial" w:hAnsi="Arial" w:cs="Arial"/>
                <w:b/>
                <w:sz w:val="24"/>
                <w:szCs w:val="24"/>
              </w:rPr>
            </w:pPr>
            <w:proofErr w:type="spellStart"/>
            <w:r w:rsidRPr="004339C9">
              <w:rPr>
                <w:rFonts w:ascii="Arial" w:hAnsi="Arial" w:cs="Arial"/>
                <w:b/>
                <w:sz w:val="24"/>
                <w:szCs w:val="24"/>
              </w:rPr>
              <w:t>Pfc</w:t>
            </w:r>
            <w:proofErr w:type="spellEnd"/>
          </w:p>
        </w:tc>
        <w:tc>
          <w:tcPr>
            <w:tcW w:w="4395" w:type="dxa"/>
            <w:vMerge/>
            <w:tcBorders>
              <w:left w:val="single" w:sz="4" w:space="0" w:color="auto"/>
              <w:bottom w:val="single" w:sz="4" w:space="0" w:color="auto"/>
              <w:right w:val="single" w:sz="18" w:space="0" w:color="auto"/>
            </w:tcBorders>
          </w:tcPr>
          <w:p w14:paraId="781D22FC" w14:textId="77777777" w:rsidR="005519CA" w:rsidRPr="004339C9" w:rsidRDefault="005519CA" w:rsidP="005519CA">
            <w:pPr>
              <w:pStyle w:val="Prrafodelista"/>
              <w:jc w:val="both"/>
              <w:rPr>
                <w:rFonts w:ascii="Arial" w:hAnsi="Arial" w:cs="Arial"/>
              </w:rPr>
            </w:pPr>
          </w:p>
        </w:tc>
      </w:tr>
      <w:tr w:rsidR="005519CA" w:rsidRPr="004339C9" w14:paraId="31E38577" w14:textId="77777777" w:rsidTr="005519CA">
        <w:tc>
          <w:tcPr>
            <w:tcW w:w="2967" w:type="dxa"/>
            <w:tcBorders>
              <w:top w:val="single" w:sz="4" w:space="0" w:color="auto"/>
              <w:left w:val="single" w:sz="18" w:space="0" w:color="auto"/>
            </w:tcBorders>
          </w:tcPr>
          <w:p w14:paraId="3102690D" w14:textId="77777777" w:rsidR="005519CA" w:rsidRPr="004339C9" w:rsidRDefault="005519CA" w:rsidP="005519CA">
            <w:pPr>
              <w:spacing w:line="360" w:lineRule="auto"/>
              <w:jc w:val="center"/>
              <w:rPr>
                <w:rFonts w:ascii="Arial" w:hAnsi="Arial" w:cs="Arial"/>
                <w:b/>
                <w:sz w:val="24"/>
                <w:szCs w:val="24"/>
              </w:rPr>
            </w:pPr>
            <w:r w:rsidRPr="004339C9">
              <w:rPr>
                <w:rFonts w:ascii="Arial" w:hAnsi="Arial" w:cs="Arial"/>
                <w:b/>
                <w:sz w:val="24"/>
                <w:szCs w:val="24"/>
              </w:rPr>
              <w:t>Desempeño</w:t>
            </w:r>
          </w:p>
          <w:p w14:paraId="4484F096" w14:textId="77777777" w:rsidR="005519CA" w:rsidRPr="004339C9" w:rsidRDefault="005519CA" w:rsidP="005519CA">
            <w:pPr>
              <w:spacing w:line="360" w:lineRule="auto"/>
              <w:jc w:val="center"/>
              <w:rPr>
                <w:rFonts w:ascii="Arial" w:hAnsi="Arial" w:cs="Arial"/>
                <w:b/>
                <w:sz w:val="24"/>
                <w:szCs w:val="24"/>
              </w:rPr>
            </w:pPr>
            <w:r w:rsidRPr="004339C9">
              <w:rPr>
                <w:rFonts w:ascii="Arial" w:hAnsi="Arial" w:cs="Arial"/>
                <w:b/>
                <w:sz w:val="24"/>
                <w:szCs w:val="24"/>
              </w:rPr>
              <w:t>SUPERIOR</w:t>
            </w:r>
          </w:p>
        </w:tc>
        <w:tc>
          <w:tcPr>
            <w:tcW w:w="3837" w:type="dxa"/>
            <w:tcBorders>
              <w:top w:val="single" w:sz="4" w:space="0" w:color="auto"/>
              <w:right w:val="single" w:sz="4" w:space="0" w:color="auto"/>
            </w:tcBorders>
          </w:tcPr>
          <w:p w14:paraId="3B0E94AB" w14:textId="77777777" w:rsidR="005519CA" w:rsidRPr="004339C9" w:rsidRDefault="005519CA" w:rsidP="005519CA">
            <w:pPr>
              <w:pStyle w:val="Prrafodelista"/>
              <w:jc w:val="center"/>
              <w:rPr>
                <w:rFonts w:ascii="Arial" w:hAnsi="Arial" w:cs="Arial"/>
              </w:rPr>
            </w:pPr>
          </w:p>
          <w:p w14:paraId="396A265C" w14:textId="77777777" w:rsidR="005519CA" w:rsidRPr="004339C9" w:rsidRDefault="005519CA" w:rsidP="005519CA">
            <w:pPr>
              <w:jc w:val="center"/>
              <w:rPr>
                <w:rFonts w:ascii="Arial" w:hAnsi="Arial" w:cs="Arial"/>
                <w:sz w:val="24"/>
                <w:szCs w:val="24"/>
                <w:lang w:eastAsia="es-CO"/>
              </w:rPr>
            </w:pPr>
            <w:r w:rsidRPr="004339C9">
              <w:rPr>
                <w:rFonts w:ascii="Arial" w:hAnsi="Arial" w:cs="Arial"/>
                <w:sz w:val="24"/>
                <w:szCs w:val="24"/>
                <w:lang w:eastAsia="es-CO"/>
              </w:rPr>
              <w:t>4.5 a 5.0</w:t>
            </w:r>
          </w:p>
        </w:tc>
        <w:tc>
          <w:tcPr>
            <w:tcW w:w="4395" w:type="dxa"/>
            <w:tcBorders>
              <w:top w:val="single" w:sz="4" w:space="0" w:color="auto"/>
              <w:left w:val="single" w:sz="4" w:space="0" w:color="auto"/>
              <w:right w:val="single" w:sz="18" w:space="0" w:color="auto"/>
            </w:tcBorders>
          </w:tcPr>
          <w:p w14:paraId="384E60C7" w14:textId="77777777" w:rsidR="005519CA" w:rsidRPr="004339C9" w:rsidRDefault="005519CA" w:rsidP="005519CA">
            <w:pPr>
              <w:rPr>
                <w:rFonts w:ascii="Arial" w:hAnsi="Arial" w:cs="Arial"/>
                <w:sz w:val="24"/>
                <w:szCs w:val="24"/>
              </w:rPr>
            </w:pPr>
            <w:r w:rsidRPr="004339C9">
              <w:rPr>
                <w:rFonts w:ascii="Arial" w:eastAsia="Arial" w:hAnsi="Arial" w:cs="Arial"/>
                <w:sz w:val="24"/>
                <w:szCs w:val="24"/>
              </w:rPr>
              <w:t xml:space="preserve">Para el estudiante que evidencia </w:t>
            </w:r>
            <w:r w:rsidRPr="004339C9">
              <w:rPr>
                <w:rFonts w:ascii="Arial" w:eastAsia="Arial" w:hAnsi="Arial" w:cs="Arial"/>
                <w:b/>
                <w:bCs/>
                <w:sz w:val="24"/>
                <w:szCs w:val="24"/>
              </w:rPr>
              <w:t xml:space="preserve">los criterios de desempeño y las competencias </w:t>
            </w:r>
            <w:r w:rsidRPr="004339C9">
              <w:rPr>
                <w:rFonts w:ascii="Arial" w:eastAsia="Arial" w:hAnsi="Arial" w:cs="Arial"/>
                <w:sz w:val="24"/>
                <w:szCs w:val="24"/>
              </w:rPr>
              <w:t>propuestas.</w:t>
            </w:r>
            <w:r w:rsidRPr="004339C9">
              <w:rPr>
                <w:rFonts w:ascii="Arial" w:hAnsi="Arial" w:cs="Arial"/>
                <w:sz w:val="24"/>
                <w:szCs w:val="24"/>
              </w:rPr>
              <w:t xml:space="preserve"> Excede las expectativas esperadas. </w:t>
            </w:r>
          </w:p>
        </w:tc>
      </w:tr>
      <w:tr w:rsidR="005519CA" w:rsidRPr="004339C9" w14:paraId="5F343205" w14:textId="77777777" w:rsidTr="005519CA">
        <w:tc>
          <w:tcPr>
            <w:tcW w:w="2967" w:type="dxa"/>
            <w:tcBorders>
              <w:left w:val="single" w:sz="18" w:space="0" w:color="auto"/>
            </w:tcBorders>
          </w:tcPr>
          <w:p w14:paraId="0083F18A" w14:textId="77777777" w:rsidR="005519CA" w:rsidRPr="004339C9" w:rsidRDefault="005519CA" w:rsidP="005519CA">
            <w:pPr>
              <w:spacing w:line="360" w:lineRule="auto"/>
              <w:rPr>
                <w:rFonts w:ascii="Arial" w:hAnsi="Arial" w:cs="Arial"/>
                <w:b/>
                <w:sz w:val="24"/>
                <w:szCs w:val="24"/>
              </w:rPr>
            </w:pPr>
            <w:r w:rsidRPr="004339C9">
              <w:rPr>
                <w:rFonts w:ascii="Arial" w:hAnsi="Arial" w:cs="Arial"/>
                <w:b/>
                <w:sz w:val="24"/>
                <w:szCs w:val="24"/>
              </w:rPr>
              <w:t>Desempeño ALTO</w:t>
            </w:r>
          </w:p>
        </w:tc>
        <w:tc>
          <w:tcPr>
            <w:tcW w:w="3837" w:type="dxa"/>
            <w:tcBorders>
              <w:right w:val="single" w:sz="4" w:space="0" w:color="auto"/>
            </w:tcBorders>
          </w:tcPr>
          <w:p w14:paraId="60D5DD4C" w14:textId="77777777" w:rsidR="005519CA" w:rsidRPr="004339C9" w:rsidRDefault="005519CA" w:rsidP="005519CA">
            <w:pPr>
              <w:pStyle w:val="Prrafodelista"/>
              <w:jc w:val="center"/>
              <w:rPr>
                <w:rFonts w:ascii="Arial" w:hAnsi="Arial" w:cs="Arial"/>
              </w:rPr>
            </w:pPr>
          </w:p>
          <w:p w14:paraId="0797A639" w14:textId="77777777" w:rsidR="005519CA" w:rsidRPr="004339C9" w:rsidRDefault="005519CA" w:rsidP="005519CA">
            <w:pPr>
              <w:pStyle w:val="Prrafodelista"/>
              <w:jc w:val="center"/>
              <w:rPr>
                <w:rFonts w:ascii="Arial" w:hAnsi="Arial" w:cs="Arial"/>
              </w:rPr>
            </w:pPr>
            <w:r w:rsidRPr="004339C9">
              <w:rPr>
                <w:rFonts w:ascii="Arial" w:hAnsi="Arial" w:cs="Arial"/>
              </w:rPr>
              <w:t>4.0 a 4.4</w:t>
            </w:r>
          </w:p>
        </w:tc>
        <w:tc>
          <w:tcPr>
            <w:tcW w:w="4395" w:type="dxa"/>
            <w:tcBorders>
              <w:left w:val="single" w:sz="4" w:space="0" w:color="auto"/>
              <w:right w:val="single" w:sz="18" w:space="0" w:color="auto"/>
            </w:tcBorders>
          </w:tcPr>
          <w:p w14:paraId="5FD09014" w14:textId="77777777" w:rsidR="005519CA" w:rsidRPr="004339C9" w:rsidRDefault="005519CA" w:rsidP="005519CA">
            <w:pPr>
              <w:rPr>
                <w:rFonts w:ascii="Arial" w:hAnsi="Arial" w:cs="Arial"/>
                <w:sz w:val="24"/>
                <w:szCs w:val="24"/>
              </w:rPr>
            </w:pPr>
            <w:r w:rsidRPr="004339C9">
              <w:rPr>
                <w:rFonts w:ascii="Arial" w:eastAsia="Arial" w:hAnsi="Arial" w:cs="Arial"/>
                <w:sz w:val="24"/>
                <w:szCs w:val="24"/>
              </w:rPr>
              <w:t xml:space="preserve">Para el estudiante que </w:t>
            </w:r>
            <w:proofErr w:type="spellStart"/>
            <w:r w:rsidRPr="004339C9">
              <w:rPr>
                <w:rFonts w:ascii="Arial" w:eastAsia="Arial" w:hAnsi="Arial" w:cs="Arial"/>
                <w:sz w:val="24"/>
                <w:szCs w:val="24"/>
              </w:rPr>
              <w:t>evidencia</w:t>
            </w:r>
            <w:r w:rsidRPr="004339C9">
              <w:rPr>
                <w:rFonts w:ascii="Arial" w:eastAsia="Arial" w:hAnsi="Arial" w:cs="Arial"/>
                <w:b/>
                <w:bCs/>
                <w:sz w:val="24"/>
                <w:szCs w:val="24"/>
              </w:rPr>
              <w:t>los</w:t>
            </w:r>
            <w:proofErr w:type="spellEnd"/>
            <w:r w:rsidRPr="004339C9">
              <w:rPr>
                <w:rFonts w:ascii="Arial" w:eastAsia="Arial" w:hAnsi="Arial" w:cs="Arial"/>
                <w:b/>
                <w:bCs/>
                <w:sz w:val="24"/>
                <w:szCs w:val="24"/>
              </w:rPr>
              <w:t xml:space="preserve"> criterios de desempeño y las competencias </w:t>
            </w:r>
            <w:r w:rsidRPr="004339C9">
              <w:rPr>
                <w:rFonts w:ascii="Arial" w:eastAsia="Arial" w:hAnsi="Arial" w:cs="Arial"/>
                <w:sz w:val="24"/>
                <w:szCs w:val="24"/>
              </w:rPr>
              <w:t>propuestas.</w:t>
            </w:r>
          </w:p>
        </w:tc>
      </w:tr>
      <w:tr w:rsidR="005519CA" w:rsidRPr="004339C9" w14:paraId="41B8F0DE" w14:textId="77777777" w:rsidTr="005519CA">
        <w:tc>
          <w:tcPr>
            <w:tcW w:w="2967" w:type="dxa"/>
            <w:tcBorders>
              <w:left w:val="single" w:sz="18" w:space="0" w:color="auto"/>
            </w:tcBorders>
          </w:tcPr>
          <w:p w14:paraId="706FD317" w14:textId="77777777" w:rsidR="005519CA" w:rsidRPr="004339C9" w:rsidRDefault="005519CA" w:rsidP="005519CA">
            <w:pPr>
              <w:spacing w:line="360" w:lineRule="auto"/>
              <w:rPr>
                <w:rFonts w:ascii="Arial" w:hAnsi="Arial" w:cs="Arial"/>
                <w:b/>
                <w:sz w:val="24"/>
                <w:szCs w:val="24"/>
              </w:rPr>
            </w:pPr>
            <w:r w:rsidRPr="004339C9">
              <w:rPr>
                <w:rFonts w:ascii="Arial" w:hAnsi="Arial" w:cs="Arial"/>
                <w:b/>
                <w:sz w:val="24"/>
                <w:szCs w:val="24"/>
              </w:rPr>
              <w:t xml:space="preserve">Desempeño BÁSICO </w:t>
            </w:r>
          </w:p>
        </w:tc>
        <w:tc>
          <w:tcPr>
            <w:tcW w:w="3837" w:type="dxa"/>
            <w:tcBorders>
              <w:right w:val="single" w:sz="4" w:space="0" w:color="auto"/>
            </w:tcBorders>
          </w:tcPr>
          <w:p w14:paraId="0D01FB11" w14:textId="77777777" w:rsidR="005519CA" w:rsidRPr="004339C9" w:rsidRDefault="005519CA" w:rsidP="005519CA">
            <w:pPr>
              <w:pStyle w:val="Prrafodelista"/>
              <w:jc w:val="center"/>
              <w:rPr>
                <w:rFonts w:ascii="Arial" w:hAnsi="Arial" w:cs="Arial"/>
              </w:rPr>
            </w:pPr>
          </w:p>
          <w:p w14:paraId="20096942" w14:textId="77777777" w:rsidR="005519CA" w:rsidRPr="004339C9" w:rsidRDefault="005519CA" w:rsidP="005519CA">
            <w:pPr>
              <w:pStyle w:val="Prrafodelista"/>
              <w:jc w:val="center"/>
              <w:rPr>
                <w:rFonts w:ascii="Arial" w:hAnsi="Arial" w:cs="Arial"/>
              </w:rPr>
            </w:pPr>
            <w:r w:rsidRPr="004339C9">
              <w:rPr>
                <w:rFonts w:ascii="Arial" w:hAnsi="Arial" w:cs="Arial"/>
              </w:rPr>
              <w:t>3.0 a 3.9</w:t>
            </w:r>
          </w:p>
        </w:tc>
        <w:tc>
          <w:tcPr>
            <w:tcW w:w="4395" w:type="dxa"/>
            <w:tcBorders>
              <w:left w:val="single" w:sz="4" w:space="0" w:color="auto"/>
              <w:right w:val="single" w:sz="18" w:space="0" w:color="auto"/>
            </w:tcBorders>
          </w:tcPr>
          <w:p w14:paraId="2417D7A7" w14:textId="77777777" w:rsidR="005519CA" w:rsidRPr="004339C9" w:rsidRDefault="005519CA" w:rsidP="005519CA">
            <w:pPr>
              <w:rPr>
                <w:rFonts w:ascii="Arial" w:hAnsi="Arial" w:cs="Arial"/>
                <w:sz w:val="24"/>
                <w:szCs w:val="24"/>
              </w:rPr>
            </w:pPr>
            <w:r w:rsidRPr="004339C9">
              <w:rPr>
                <w:rFonts w:ascii="Arial" w:eastAsia="Arial" w:hAnsi="Arial" w:cs="Arial"/>
                <w:sz w:val="24"/>
                <w:szCs w:val="24"/>
              </w:rPr>
              <w:t xml:space="preserve">Para el estudiante que </w:t>
            </w:r>
            <w:proofErr w:type="spellStart"/>
            <w:r w:rsidRPr="004339C9">
              <w:rPr>
                <w:rFonts w:ascii="Arial" w:eastAsia="Arial" w:hAnsi="Arial" w:cs="Arial"/>
                <w:sz w:val="24"/>
                <w:szCs w:val="24"/>
              </w:rPr>
              <w:t>evidencia</w:t>
            </w:r>
            <w:r w:rsidRPr="004339C9">
              <w:rPr>
                <w:rFonts w:ascii="Arial" w:eastAsia="Arial" w:hAnsi="Arial" w:cs="Arial"/>
                <w:b/>
                <w:bCs/>
                <w:sz w:val="24"/>
                <w:szCs w:val="24"/>
              </w:rPr>
              <w:t>los</w:t>
            </w:r>
            <w:proofErr w:type="spellEnd"/>
            <w:r w:rsidRPr="004339C9">
              <w:rPr>
                <w:rFonts w:ascii="Arial" w:eastAsia="Arial" w:hAnsi="Arial" w:cs="Arial"/>
                <w:b/>
                <w:bCs/>
                <w:sz w:val="24"/>
                <w:szCs w:val="24"/>
              </w:rPr>
              <w:t xml:space="preserve"> criterios de desempeño y las competencias </w:t>
            </w:r>
            <w:r w:rsidRPr="004339C9">
              <w:rPr>
                <w:rFonts w:ascii="Arial" w:eastAsia="Arial" w:hAnsi="Arial" w:cs="Arial"/>
                <w:sz w:val="24"/>
                <w:szCs w:val="24"/>
              </w:rPr>
              <w:t>propuestas con /</w:t>
            </w:r>
            <w:proofErr w:type="spellStart"/>
            <w:r w:rsidRPr="004339C9">
              <w:rPr>
                <w:rFonts w:ascii="Arial" w:eastAsia="Arial" w:hAnsi="Arial" w:cs="Arial"/>
                <w:sz w:val="24"/>
                <w:szCs w:val="24"/>
              </w:rPr>
              <w:t>sin</w:t>
            </w:r>
            <w:r w:rsidRPr="004339C9">
              <w:rPr>
                <w:rFonts w:ascii="Arial" w:hAnsi="Arial" w:cs="Arial"/>
                <w:sz w:val="24"/>
                <w:szCs w:val="24"/>
              </w:rPr>
              <w:t>actividades</w:t>
            </w:r>
            <w:proofErr w:type="spellEnd"/>
            <w:r w:rsidRPr="004339C9">
              <w:rPr>
                <w:rFonts w:ascii="Arial" w:hAnsi="Arial" w:cs="Arial"/>
                <w:sz w:val="24"/>
                <w:szCs w:val="24"/>
              </w:rPr>
              <w:t xml:space="preserve"> de mejoramiento.</w:t>
            </w:r>
          </w:p>
        </w:tc>
      </w:tr>
      <w:tr w:rsidR="005519CA" w:rsidRPr="004339C9" w14:paraId="48399188" w14:textId="77777777" w:rsidTr="005519CA">
        <w:tc>
          <w:tcPr>
            <w:tcW w:w="2967" w:type="dxa"/>
            <w:tcBorders>
              <w:left w:val="single" w:sz="18" w:space="0" w:color="auto"/>
              <w:bottom w:val="single" w:sz="18" w:space="0" w:color="auto"/>
            </w:tcBorders>
          </w:tcPr>
          <w:p w14:paraId="6EFD4E43" w14:textId="77777777" w:rsidR="005519CA" w:rsidRPr="004339C9" w:rsidRDefault="005519CA" w:rsidP="005519CA">
            <w:pPr>
              <w:spacing w:line="360" w:lineRule="auto"/>
              <w:rPr>
                <w:rFonts w:ascii="Arial" w:hAnsi="Arial" w:cs="Arial"/>
                <w:b/>
                <w:sz w:val="24"/>
                <w:szCs w:val="24"/>
              </w:rPr>
            </w:pPr>
            <w:r w:rsidRPr="004339C9">
              <w:rPr>
                <w:rFonts w:ascii="Arial" w:hAnsi="Arial" w:cs="Arial"/>
                <w:b/>
                <w:sz w:val="24"/>
                <w:szCs w:val="24"/>
              </w:rPr>
              <w:t>Desempeño BAJO</w:t>
            </w:r>
          </w:p>
        </w:tc>
        <w:tc>
          <w:tcPr>
            <w:tcW w:w="3837" w:type="dxa"/>
            <w:tcBorders>
              <w:bottom w:val="single" w:sz="18" w:space="0" w:color="auto"/>
              <w:right w:val="single" w:sz="4" w:space="0" w:color="auto"/>
            </w:tcBorders>
          </w:tcPr>
          <w:p w14:paraId="06B04379" w14:textId="77777777" w:rsidR="005519CA" w:rsidRPr="004339C9" w:rsidRDefault="005519CA" w:rsidP="005519CA">
            <w:pPr>
              <w:pStyle w:val="Prrafodelista"/>
              <w:jc w:val="center"/>
              <w:rPr>
                <w:rFonts w:ascii="Arial" w:hAnsi="Arial" w:cs="Arial"/>
              </w:rPr>
            </w:pPr>
          </w:p>
          <w:p w14:paraId="3319386C" w14:textId="77777777" w:rsidR="005519CA" w:rsidRPr="004339C9" w:rsidRDefault="005519CA" w:rsidP="005519CA">
            <w:pPr>
              <w:pStyle w:val="Prrafodelista"/>
              <w:jc w:val="center"/>
              <w:rPr>
                <w:rFonts w:ascii="Arial" w:hAnsi="Arial" w:cs="Arial"/>
              </w:rPr>
            </w:pPr>
            <w:r w:rsidRPr="004339C9">
              <w:rPr>
                <w:rFonts w:ascii="Arial" w:hAnsi="Arial" w:cs="Arial"/>
              </w:rPr>
              <w:t>1.0 a 2.9</w:t>
            </w:r>
          </w:p>
        </w:tc>
        <w:tc>
          <w:tcPr>
            <w:tcW w:w="4395" w:type="dxa"/>
            <w:tcBorders>
              <w:left w:val="single" w:sz="4" w:space="0" w:color="auto"/>
              <w:bottom w:val="single" w:sz="18" w:space="0" w:color="auto"/>
              <w:right w:val="single" w:sz="18" w:space="0" w:color="auto"/>
            </w:tcBorders>
          </w:tcPr>
          <w:p w14:paraId="69965B4D" w14:textId="77777777" w:rsidR="005519CA" w:rsidRPr="004339C9" w:rsidRDefault="005519CA" w:rsidP="005519CA">
            <w:pPr>
              <w:rPr>
                <w:rFonts w:ascii="Arial" w:hAnsi="Arial" w:cs="Arial"/>
                <w:sz w:val="24"/>
                <w:szCs w:val="24"/>
              </w:rPr>
            </w:pPr>
            <w:r w:rsidRPr="004339C9">
              <w:rPr>
                <w:rFonts w:ascii="Arial" w:eastAsia="Arial" w:hAnsi="Arial" w:cs="Arial"/>
                <w:sz w:val="24"/>
                <w:szCs w:val="24"/>
              </w:rPr>
              <w:t xml:space="preserve">Para el estudiante que no </w:t>
            </w:r>
            <w:proofErr w:type="spellStart"/>
            <w:r w:rsidRPr="004339C9">
              <w:rPr>
                <w:rFonts w:ascii="Arial" w:eastAsia="Arial" w:hAnsi="Arial" w:cs="Arial"/>
                <w:sz w:val="24"/>
                <w:szCs w:val="24"/>
              </w:rPr>
              <w:t>evidencia</w:t>
            </w:r>
            <w:r w:rsidRPr="004339C9">
              <w:rPr>
                <w:rFonts w:ascii="Arial" w:eastAsia="Arial" w:hAnsi="Arial" w:cs="Arial"/>
                <w:b/>
                <w:bCs/>
                <w:sz w:val="24"/>
                <w:szCs w:val="24"/>
              </w:rPr>
              <w:t>los</w:t>
            </w:r>
            <w:proofErr w:type="spellEnd"/>
            <w:r w:rsidRPr="004339C9">
              <w:rPr>
                <w:rFonts w:ascii="Arial" w:eastAsia="Arial" w:hAnsi="Arial" w:cs="Arial"/>
                <w:b/>
                <w:bCs/>
                <w:sz w:val="24"/>
                <w:szCs w:val="24"/>
              </w:rPr>
              <w:t xml:space="preserve"> criterios de desempeño y las competencias </w:t>
            </w:r>
            <w:r w:rsidRPr="004339C9">
              <w:rPr>
                <w:rFonts w:ascii="Arial" w:eastAsia="Arial" w:hAnsi="Arial" w:cs="Arial"/>
                <w:sz w:val="24"/>
                <w:szCs w:val="24"/>
              </w:rPr>
              <w:t xml:space="preserve">propuestas </w:t>
            </w:r>
            <w:r w:rsidRPr="004339C9">
              <w:rPr>
                <w:rFonts w:ascii="Arial" w:hAnsi="Arial" w:cs="Arial"/>
                <w:sz w:val="24"/>
                <w:szCs w:val="24"/>
              </w:rPr>
              <w:t>pese a las actividades de mejoramiento.</w:t>
            </w:r>
          </w:p>
        </w:tc>
      </w:tr>
    </w:tbl>
    <w:p w14:paraId="416CB720" w14:textId="77777777" w:rsidR="003408CA" w:rsidRPr="004339C9" w:rsidRDefault="003408CA" w:rsidP="008A011F">
      <w:pPr>
        <w:spacing w:line="360" w:lineRule="auto"/>
        <w:jc w:val="both"/>
        <w:rPr>
          <w:rFonts w:ascii="Arial" w:hAnsi="Arial" w:cs="Arial"/>
          <w:b/>
          <w:bCs/>
          <w:sz w:val="24"/>
          <w:szCs w:val="24"/>
        </w:rPr>
      </w:pPr>
    </w:p>
    <w:p w14:paraId="1B987074" w14:textId="77777777" w:rsidR="0096328D" w:rsidRPr="004339C9" w:rsidRDefault="00695451" w:rsidP="0096328D">
      <w:pPr>
        <w:spacing w:line="360" w:lineRule="auto"/>
        <w:jc w:val="both"/>
        <w:rPr>
          <w:rFonts w:ascii="Arial" w:hAnsi="Arial" w:cs="Arial"/>
          <w:b/>
          <w:sz w:val="24"/>
          <w:szCs w:val="24"/>
        </w:rPr>
      </w:pPr>
      <w:r w:rsidRPr="004339C9">
        <w:rPr>
          <w:rFonts w:ascii="Arial" w:hAnsi="Arial" w:cs="Arial"/>
          <w:b/>
          <w:sz w:val="24"/>
          <w:szCs w:val="24"/>
        </w:rPr>
        <w:t>NOTA</w:t>
      </w:r>
      <w:r w:rsidR="00E72560" w:rsidRPr="004339C9">
        <w:rPr>
          <w:rFonts w:ascii="Arial" w:hAnsi="Arial" w:cs="Arial"/>
          <w:b/>
          <w:sz w:val="24"/>
          <w:szCs w:val="24"/>
        </w:rPr>
        <w:t>S</w:t>
      </w:r>
      <w:r w:rsidRPr="004339C9">
        <w:rPr>
          <w:rFonts w:ascii="Arial" w:hAnsi="Arial" w:cs="Arial"/>
          <w:b/>
          <w:sz w:val="24"/>
          <w:szCs w:val="24"/>
        </w:rPr>
        <w:t xml:space="preserve"> ACLARATORIA</w:t>
      </w:r>
      <w:r w:rsidR="00E72560" w:rsidRPr="004339C9">
        <w:rPr>
          <w:rFonts w:ascii="Arial" w:hAnsi="Arial" w:cs="Arial"/>
          <w:b/>
          <w:sz w:val="24"/>
          <w:szCs w:val="24"/>
        </w:rPr>
        <w:t>S</w:t>
      </w:r>
      <w:r w:rsidRPr="004339C9">
        <w:rPr>
          <w:rFonts w:ascii="Arial" w:hAnsi="Arial" w:cs="Arial"/>
          <w:b/>
          <w:sz w:val="24"/>
          <w:szCs w:val="24"/>
        </w:rPr>
        <w:t>:</w:t>
      </w:r>
    </w:p>
    <w:p w14:paraId="3E4B8D6C" w14:textId="77777777" w:rsidR="0096328D" w:rsidRPr="004339C9" w:rsidRDefault="00E72560" w:rsidP="00244298">
      <w:pPr>
        <w:pStyle w:val="Prrafodelista"/>
        <w:numPr>
          <w:ilvl w:val="0"/>
          <w:numId w:val="43"/>
        </w:numPr>
        <w:spacing w:line="360" w:lineRule="auto"/>
        <w:jc w:val="both"/>
        <w:rPr>
          <w:rFonts w:ascii="Arial" w:hAnsi="Arial" w:cs="Arial"/>
          <w:b/>
        </w:rPr>
      </w:pPr>
      <w:r w:rsidRPr="004339C9">
        <w:rPr>
          <w:rFonts w:ascii="Arial" w:hAnsi="Arial" w:cs="Arial"/>
        </w:rPr>
        <w:lastRenderedPageBreak/>
        <w:t xml:space="preserve">En la </w:t>
      </w:r>
      <w:proofErr w:type="spellStart"/>
      <w:r w:rsidRPr="004339C9">
        <w:rPr>
          <w:rFonts w:ascii="Arial" w:hAnsi="Arial" w:cs="Arial"/>
        </w:rPr>
        <w:t>Bàsica</w:t>
      </w:r>
      <w:proofErr w:type="spellEnd"/>
      <w:r w:rsidRPr="004339C9">
        <w:rPr>
          <w:rFonts w:ascii="Arial" w:hAnsi="Arial" w:cs="Arial"/>
        </w:rPr>
        <w:t xml:space="preserve"> y en la Media todos los desempeños, estrategias y acciones evaluativas que se realicen, tienen el mismo valor en el seguimiento al interior del período, es decir no existen porcentajes</w:t>
      </w:r>
      <w:r w:rsidRPr="004339C9">
        <w:rPr>
          <w:rFonts w:ascii="Arial" w:hAnsi="Arial" w:cs="Arial"/>
          <w:b/>
          <w:bCs/>
        </w:rPr>
        <w:t>.</w:t>
      </w:r>
    </w:p>
    <w:p w14:paraId="24E7FE61" w14:textId="14849B6E" w:rsidR="00E72560" w:rsidRPr="004339C9" w:rsidRDefault="00E72560" w:rsidP="00244298">
      <w:pPr>
        <w:pStyle w:val="Prrafodelista"/>
        <w:numPr>
          <w:ilvl w:val="0"/>
          <w:numId w:val="43"/>
        </w:numPr>
        <w:spacing w:line="360" w:lineRule="auto"/>
        <w:jc w:val="both"/>
        <w:rPr>
          <w:rFonts w:ascii="Arial" w:hAnsi="Arial" w:cs="Arial"/>
          <w:b/>
        </w:rPr>
      </w:pPr>
      <w:r w:rsidRPr="004339C9">
        <w:rPr>
          <w:rFonts w:ascii="Arial" w:hAnsi="Arial" w:cs="Arial"/>
        </w:rPr>
        <w:t xml:space="preserve">En el caso del </w:t>
      </w:r>
      <w:proofErr w:type="gramStart"/>
      <w:r w:rsidRPr="004339C9">
        <w:rPr>
          <w:rFonts w:ascii="Arial" w:hAnsi="Arial" w:cs="Arial"/>
        </w:rPr>
        <w:t>procesos evaluativo</w:t>
      </w:r>
      <w:proofErr w:type="gramEnd"/>
      <w:r w:rsidRPr="004339C9">
        <w:rPr>
          <w:rFonts w:ascii="Arial" w:hAnsi="Arial" w:cs="Arial"/>
        </w:rPr>
        <w:t xml:space="preserve"> en el programa de formación complementaria, se tendrán en cuenta los siguientes porcentajes</w:t>
      </w:r>
      <w:r w:rsidR="00A2098F" w:rsidRPr="004339C9">
        <w:rPr>
          <w:rFonts w:ascii="Arial" w:hAnsi="Arial" w:cs="Arial"/>
        </w:rPr>
        <w:t>:</w:t>
      </w:r>
    </w:p>
    <w:p w14:paraId="51FC5C41" w14:textId="13BEA298" w:rsidR="00A2098F" w:rsidRPr="00961A8F" w:rsidRDefault="00A2098F" w:rsidP="00244298">
      <w:pPr>
        <w:pStyle w:val="Prrafodelista"/>
        <w:numPr>
          <w:ilvl w:val="0"/>
          <w:numId w:val="42"/>
        </w:numPr>
        <w:contextualSpacing/>
        <w:jc w:val="both"/>
        <w:rPr>
          <w:rFonts w:ascii="Arial" w:hAnsi="Arial" w:cs="Arial"/>
          <w:b/>
          <w:sz w:val="22"/>
        </w:rPr>
      </w:pPr>
      <w:r w:rsidRPr="00961A8F">
        <w:rPr>
          <w:rFonts w:ascii="Arial" w:hAnsi="Arial" w:cs="Arial"/>
          <w:b/>
          <w:sz w:val="22"/>
        </w:rPr>
        <w:t>PARA ESPACIOS DE CONCEPTUALIZACIÓN DIFERENTES A LA PPI</w:t>
      </w:r>
    </w:p>
    <w:tbl>
      <w:tblPr>
        <w:tblStyle w:val="Tablaconcuadrcula"/>
        <w:tblW w:w="5334" w:type="pct"/>
        <w:tblLook w:val="04A0" w:firstRow="1" w:lastRow="0" w:firstColumn="1" w:lastColumn="0" w:noHBand="0" w:noVBand="1"/>
      </w:tblPr>
      <w:tblGrid>
        <w:gridCol w:w="1720"/>
        <w:gridCol w:w="1819"/>
        <w:gridCol w:w="7088"/>
      </w:tblGrid>
      <w:tr w:rsidR="00A2098F" w:rsidRPr="00961A8F" w14:paraId="72B0D7D0" w14:textId="77777777" w:rsidTr="00961A8F">
        <w:tc>
          <w:tcPr>
            <w:tcW w:w="809" w:type="pct"/>
            <w:shd w:val="clear" w:color="auto" w:fill="9CC2E5" w:themeFill="accent1" w:themeFillTint="99"/>
          </w:tcPr>
          <w:p w14:paraId="596C077F" w14:textId="77777777" w:rsidR="00A2098F" w:rsidRPr="00961A8F" w:rsidRDefault="00A2098F" w:rsidP="00B43632">
            <w:pPr>
              <w:jc w:val="center"/>
              <w:rPr>
                <w:rFonts w:ascii="Arial" w:eastAsia="Times New Roman" w:hAnsi="Arial" w:cs="Arial"/>
                <w:b/>
                <w:lang w:eastAsia="es-CO"/>
              </w:rPr>
            </w:pPr>
            <w:r w:rsidRPr="00961A8F">
              <w:rPr>
                <w:rFonts w:ascii="Arial" w:eastAsia="Times New Roman" w:hAnsi="Arial" w:cs="Arial"/>
                <w:b/>
                <w:lang w:eastAsia="es-CO"/>
              </w:rPr>
              <w:t>PORCENTAJE</w:t>
            </w:r>
          </w:p>
        </w:tc>
        <w:tc>
          <w:tcPr>
            <w:tcW w:w="856" w:type="pct"/>
            <w:shd w:val="clear" w:color="auto" w:fill="9CC2E5" w:themeFill="accent1" w:themeFillTint="99"/>
          </w:tcPr>
          <w:p w14:paraId="206883D5" w14:textId="77777777" w:rsidR="00A2098F" w:rsidRPr="00961A8F" w:rsidRDefault="00A2098F" w:rsidP="00B43632">
            <w:pPr>
              <w:jc w:val="center"/>
              <w:rPr>
                <w:rFonts w:ascii="Arial" w:eastAsia="Times New Roman" w:hAnsi="Arial" w:cs="Arial"/>
                <w:b/>
                <w:lang w:eastAsia="es-CO"/>
              </w:rPr>
            </w:pPr>
            <w:r w:rsidRPr="00961A8F">
              <w:rPr>
                <w:rFonts w:ascii="Arial" w:eastAsia="Times New Roman" w:hAnsi="Arial" w:cs="Arial"/>
                <w:b/>
                <w:lang w:eastAsia="es-CO"/>
              </w:rPr>
              <w:t>ASPECTO</w:t>
            </w:r>
          </w:p>
        </w:tc>
        <w:tc>
          <w:tcPr>
            <w:tcW w:w="3335" w:type="pct"/>
            <w:shd w:val="clear" w:color="auto" w:fill="9CC2E5" w:themeFill="accent1" w:themeFillTint="99"/>
          </w:tcPr>
          <w:p w14:paraId="64963D0C" w14:textId="77777777" w:rsidR="00A2098F" w:rsidRPr="00961A8F" w:rsidRDefault="00A2098F" w:rsidP="00B43632">
            <w:pPr>
              <w:jc w:val="center"/>
              <w:rPr>
                <w:rFonts w:ascii="Arial" w:eastAsia="Times New Roman" w:hAnsi="Arial" w:cs="Arial"/>
                <w:b/>
                <w:lang w:eastAsia="es-CO"/>
              </w:rPr>
            </w:pPr>
            <w:r w:rsidRPr="00961A8F">
              <w:rPr>
                <w:rFonts w:ascii="Arial" w:eastAsia="Times New Roman" w:hAnsi="Arial" w:cs="Arial"/>
                <w:b/>
                <w:lang w:eastAsia="es-CO"/>
              </w:rPr>
              <w:t>DESCRIPCIÓN</w:t>
            </w:r>
          </w:p>
        </w:tc>
      </w:tr>
      <w:tr w:rsidR="00A2098F" w:rsidRPr="00961A8F" w14:paraId="167225AA" w14:textId="77777777" w:rsidTr="00961A8F">
        <w:tc>
          <w:tcPr>
            <w:tcW w:w="809" w:type="pct"/>
            <w:vAlign w:val="center"/>
          </w:tcPr>
          <w:p w14:paraId="05543A55" w14:textId="77777777" w:rsidR="00A2098F" w:rsidRPr="00961A8F" w:rsidRDefault="00A2098F" w:rsidP="00B43632">
            <w:pPr>
              <w:jc w:val="center"/>
              <w:rPr>
                <w:rFonts w:ascii="Arial" w:eastAsia="Times New Roman" w:hAnsi="Arial" w:cs="Arial"/>
                <w:lang w:eastAsia="es-CO"/>
              </w:rPr>
            </w:pPr>
            <w:r w:rsidRPr="00961A8F">
              <w:rPr>
                <w:rFonts w:ascii="Arial" w:eastAsia="Times New Roman" w:hAnsi="Arial" w:cs="Arial"/>
                <w:lang w:eastAsia="es-CO"/>
              </w:rPr>
              <w:t>50%</w:t>
            </w:r>
          </w:p>
        </w:tc>
        <w:tc>
          <w:tcPr>
            <w:tcW w:w="856" w:type="pct"/>
            <w:vAlign w:val="center"/>
          </w:tcPr>
          <w:p w14:paraId="0B4E746C" w14:textId="77777777" w:rsidR="00A2098F" w:rsidRPr="00961A8F" w:rsidRDefault="00A2098F" w:rsidP="00B43632">
            <w:pPr>
              <w:jc w:val="center"/>
              <w:rPr>
                <w:rFonts w:ascii="Arial" w:eastAsia="Times New Roman" w:hAnsi="Arial" w:cs="Arial"/>
                <w:lang w:eastAsia="es-CO"/>
              </w:rPr>
            </w:pPr>
            <w:r w:rsidRPr="00961A8F">
              <w:rPr>
                <w:rFonts w:ascii="Arial" w:eastAsia="Times New Roman" w:hAnsi="Arial" w:cs="Arial"/>
                <w:lang w:eastAsia="es-CO"/>
              </w:rPr>
              <w:t>Trabajo presencial</w:t>
            </w:r>
          </w:p>
        </w:tc>
        <w:tc>
          <w:tcPr>
            <w:tcW w:w="3335" w:type="pct"/>
            <w:vAlign w:val="center"/>
          </w:tcPr>
          <w:p w14:paraId="5BD506C9" w14:textId="77777777" w:rsidR="00A2098F" w:rsidRPr="00961A8F" w:rsidRDefault="00A2098F" w:rsidP="00B43632">
            <w:pPr>
              <w:jc w:val="both"/>
              <w:rPr>
                <w:rFonts w:ascii="Arial" w:eastAsia="Times New Roman" w:hAnsi="Arial" w:cs="Arial"/>
                <w:lang w:eastAsia="es-CO"/>
              </w:rPr>
            </w:pPr>
            <w:r w:rsidRPr="00961A8F">
              <w:rPr>
                <w:rFonts w:ascii="Arial" w:eastAsia="Times New Roman" w:hAnsi="Arial" w:cs="Arial"/>
                <w:lang w:eastAsia="es-CO"/>
              </w:rPr>
              <w:t>Conjunto de tareas significativas con acompañamiento del maestro formador en el aula de clase.</w:t>
            </w:r>
          </w:p>
        </w:tc>
      </w:tr>
      <w:tr w:rsidR="00A2098F" w:rsidRPr="00961A8F" w14:paraId="609B1667" w14:textId="77777777" w:rsidTr="00961A8F">
        <w:tc>
          <w:tcPr>
            <w:tcW w:w="809" w:type="pct"/>
            <w:vAlign w:val="center"/>
          </w:tcPr>
          <w:p w14:paraId="341B99AA" w14:textId="77777777" w:rsidR="00A2098F" w:rsidRPr="00961A8F" w:rsidRDefault="00A2098F" w:rsidP="00B43632">
            <w:pPr>
              <w:jc w:val="center"/>
              <w:rPr>
                <w:rFonts w:ascii="Arial" w:eastAsia="Times New Roman" w:hAnsi="Arial" w:cs="Arial"/>
                <w:lang w:eastAsia="es-CO"/>
              </w:rPr>
            </w:pPr>
            <w:r w:rsidRPr="00961A8F">
              <w:rPr>
                <w:rFonts w:ascii="Arial" w:eastAsia="Times New Roman" w:hAnsi="Arial" w:cs="Arial"/>
                <w:lang w:eastAsia="es-CO"/>
              </w:rPr>
              <w:t>20%</w:t>
            </w:r>
          </w:p>
        </w:tc>
        <w:tc>
          <w:tcPr>
            <w:tcW w:w="856" w:type="pct"/>
            <w:vAlign w:val="center"/>
          </w:tcPr>
          <w:p w14:paraId="21E2DD5C" w14:textId="77777777" w:rsidR="00A2098F" w:rsidRPr="00961A8F" w:rsidRDefault="00A2098F" w:rsidP="00B43632">
            <w:pPr>
              <w:jc w:val="center"/>
              <w:rPr>
                <w:rFonts w:ascii="Arial" w:eastAsia="Times New Roman" w:hAnsi="Arial" w:cs="Arial"/>
                <w:lang w:eastAsia="es-CO"/>
              </w:rPr>
            </w:pPr>
            <w:r w:rsidRPr="00961A8F">
              <w:rPr>
                <w:rFonts w:ascii="Arial" w:eastAsia="Times New Roman" w:hAnsi="Arial" w:cs="Arial"/>
                <w:lang w:eastAsia="es-CO"/>
              </w:rPr>
              <w:t>Trabajo independiente</w:t>
            </w:r>
          </w:p>
        </w:tc>
        <w:tc>
          <w:tcPr>
            <w:tcW w:w="3335" w:type="pct"/>
            <w:vAlign w:val="center"/>
          </w:tcPr>
          <w:p w14:paraId="1752DAA8" w14:textId="77777777" w:rsidR="00A2098F" w:rsidRPr="00961A8F" w:rsidRDefault="00A2098F" w:rsidP="00B43632">
            <w:pPr>
              <w:jc w:val="both"/>
              <w:rPr>
                <w:rFonts w:ascii="Arial" w:eastAsia="Times New Roman" w:hAnsi="Arial" w:cs="Arial"/>
                <w:lang w:eastAsia="es-CO"/>
              </w:rPr>
            </w:pPr>
            <w:r w:rsidRPr="00961A8F">
              <w:rPr>
                <w:rFonts w:ascii="Arial" w:eastAsia="Times New Roman" w:hAnsi="Arial" w:cs="Arial"/>
                <w:lang w:eastAsia="es-CO"/>
              </w:rPr>
              <w:t xml:space="preserve">Conjunto de tareas significativas y demás actividades fuera de clase desarrolladas por el maestro en formación con el propósito consolidar su aprendizaje en los diferentes Espacios de Conceptualización. </w:t>
            </w:r>
          </w:p>
        </w:tc>
      </w:tr>
      <w:tr w:rsidR="00A2098F" w:rsidRPr="00961A8F" w14:paraId="7D4C7804" w14:textId="77777777" w:rsidTr="00961A8F">
        <w:tc>
          <w:tcPr>
            <w:tcW w:w="809" w:type="pct"/>
            <w:vAlign w:val="center"/>
          </w:tcPr>
          <w:p w14:paraId="38B7502D" w14:textId="77777777" w:rsidR="00A2098F" w:rsidRPr="00961A8F" w:rsidRDefault="00A2098F" w:rsidP="00B43632">
            <w:pPr>
              <w:jc w:val="center"/>
              <w:rPr>
                <w:rFonts w:ascii="Arial" w:eastAsia="Times New Roman" w:hAnsi="Arial" w:cs="Arial"/>
                <w:lang w:eastAsia="es-CO"/>
              </w:rPr>
            </w:pPr>
            <w:r w:rsidRPr="00961A8F">
              <w:rPr>
                <w:rFonts w:ascii="Arial" w:eastAsia="Times New Roman" w:hAnsi="Arial" w:cs="Arial"/>
                <w:lang w:eastAsia="es-CO"/>
              </w:rPr>
              <w:t>30%</w:t>
            </w:r>
          </w:p>
        </w:tc>
        <w:tc>
          <w:tcPr>
            <w:tcW w:w="856" w:type="pct"/>
            <w:vAlign w:val="center"/>
          </w:tcPr>
          <w:p w14:paraId="6B8B9142" w14:textId="77777777" w:rsidR="00A2098F" w:rsidRPr="00961A8F" w:rsidRDefault="00A2098F" w:rsidP="00B43632">
            <w:pPr>
              <w:jc w:val="center"/>
              <w:rPr>
                <w:rFonts w:ascii="Arial" w:eastAsia="Times New Roman" w:hAnsi="Arial" w:cs="Arial"/>
                <w:lang w:eastAsia="es-CO"/>
              </w:rPr>
            </w:pPr>
            <w:r w:rsidRPr="00961A8F">
              <w:rPr>
                <w:rFonts w:ascii="Arial" w:eastAsia="Times New Roman" w:hAnsi="Arial" w:cs="Arial"/>
                <w:lang w:eastAsia="es-CO"/>
              </w:rPr>
              <w:t>Trabajo final</w:t>
            </w:r>
          </w:p>
        </w:tc>
        <w:tc>
          <w:tcPr>
            <w:tcW w:w="3335" w:type="pct"/>
            <w:vAlign w:val="center"/>
          </w:tcPr>
          <w:p w14:paraId="645072AE" w14:textId="77777777" w:rsidR="00A2098F" w:rsidRPr="00961A8F" w:rsidRDefault="00A2098F" w:rsidP="00B43632">
            <w:pPr>
              <w:jc w:val="both"/>
              <w:rPr>
                <w:rFonts w:ascii="Arial" w:eastAsia="Times New Roman" w:hAnsi="Arial" w:cs="Arial"/>
                <w:lang w:eastAsia="es-CO"/>
              </w:rPr>
            </w:pPr>
            <w:r w:rsidRPr="00961A8F">
              <w:rPr>
                <w:rFonts w:ascii="Arial" w:eastAsia="Times New Roman" w:hAnsi="Arial" w:cs="Arial"/>
                <w:lang w:eastAsia="es-CO"/>
              </w:rPr>
              <w:t>Es una tarea significativa que busque la integración y aplicación de los conocimientos adquiridos en el Espacio de Conceptualización. Puede ser de carácter teórico, práctico o un examen final. Puede incluir tiempo de trabajo presencial e independiente.</w:t>
            </w:r>
          </w:p>
        </w:tc>
      </w:tr>
    </w:tbl>
    <w:p w14:paraId="4FC27F1F" w14:textId="77777777" w:rsidR="00A2098F" w:rsidRPr="00961A8F" w:rsidRDefault="00A2098F" w:rsidP="00961A8F">
      <w:pPr>
        <w:pStyle w:val="Prrafodelista"/>
        <w:numPr>
          <w:ilvl w:val="0"/>
          <w:numId w:val="42"/>
        </w:numPr>
        <w:contextualSpacing/>
        <w:jc w:val="both"/>
        <w:rPr>
          <w:rFonts w:ascii="Arial" w:hAnsi="Arial" w:cs="Arial"/>
          <w:b/>
          <w:bCs/>
          <w:sz w:val="22"/>
          <w:szCs w:val="22"/>
        </w:rPr>
      </w:pPr>
      <w:r w:rsidRPr="00961A8F">
        <w:rPr>
          <w:rFonts w:ascii="Arial" w:hAnsi="Arial" w:cs="Arial"/>
          <w:b/>
          <w:bCs/>
          <w:sz w:val="22"/>
          <w:szCs w:val="22"/>
        </w:rPr>
        <w:t>PARA LA PRÁCTICA PEDAGÓGICA INVESTIGATIVA</w:t>
      </w:r>
    </w:p>
    <w:tbl>
      <w:tblPr>
        <w:tblStyle w:val="Tablaconcuadrcula"/>
        <w:tblW w:w="5334" w:type="pct"/>
        <w:tblLook w:val="04A0" w:firstRow="1" w:lastRow="0" w:firstColumn="1" w:lastColumn="0" w:noHBand="0" w:noVBand="1"/>
      </w:tblPr>
      <w:tblGrid>
        <w:gridCol w:w="1858"/>
        <w:gridCol w:w="1541"/>
        <w:gridCol w:w="7228"/>
      </w:tblGrid>
      <w:tr w:rsidR="00A2098F" w:rsidRPr="00961A8F" w14:paraId="21011B29" w14:textId="77777777" w:rsidTr="00961A8F">
        <w:tc>
          <w:tcPr>
            <w:tcW w:w="874" w:type="pct"/>
            <w:shd w:val="clear" w:color="auto" w:fill="9CC2E5" w:themeFill="accent1" w:themeFillTint="99"/>
          </w:tcPr>
          <w:p w14:paraId="7393AFE2" w14:textId="77777777" w:rsidR="00A2098F" w:rsidRPr="00961A8F" w:rsidRDefault="00A2098F" w:rsidP="00B43632">
            <w:pPr>
              <w:jc w:val="center"/>
              <w:rPr>
                <w:rFonts w:ascii="Arial" w:hAnsi="Arial" w:cs="Arial"/>
                <w:b/>
                <w:bCs/>
              </w:rPr>
            </w:pPr>
            <w:r w:rsidRPr="00961A8F">
              <w:rPr>
                <w:rFonts w:ascii="Arial" w:hAnsi="Arial" w:cs="Arial"/>
                <w:b/>
                <w:bCs/>
              </w:rPr>
              <w:t>PORCENTAJE</w:t>
            </w:r>
          </w:p>
        </w:tc>
        <w:tc>
          <w:tcPr>
            <w:tcW w:w="725" w:type="pct"/>
            <w:shd w:val="clear" w:color="auto" w:fill="9CC2E5" w:themeFill="accent1" w:themeFillTint="99"/>
          </w:tcPr>
          <w:p w14:paraId="03CF7953" w14:textId="77777777" w:rsidR="00A2098F" w:rsidRPr="00961A8F" w:rsidRDefault="00A2098F" w:rsidP="00B43632">
            <w:pPr>
              <w:jc w:val="center"/>
              <w:rPr>
                <w:rFonts w:ascii="Arial" w:hAnsi="Arial" w:cs="Arial"/>
                <w:b/>
                <w:bCs/>
              </w:rPr>
            </w:pPr>
            <w:r w:rsidRPr="00961A8F">
              <w:rPr>
                <w:rFonts w:ascii="Arial" w:hAnsi="Arial" w:cs="Arial"/>
                <w:b/>
                <w:bCs/>
              </w:rPr>
              <w:t>ETAPA DE LA PPI</w:t>
            </w:r>
          </w:p>
        </w:tc>
        <w:tc>
          <w:tcPr>
            <w:tcW w:w="3402" w:type="pct"/>
            <w:shd w:val="clear" w:color="auto" w:fill="9CC2E5" w:themeFill="accent1" w:themeFillTint="99"/>
          </w:tcPr>
          <w:p w14:paraId="496E2152" w14:textId="77777777" w:rsidR="00A2098F" w:rsidRPr="00961A8F" w:rsidRDefault="00A2098F" w:rsidP="00B43632">
            <w:pPr>
              <w:jc w:val="center"/>
              <w:rPr>
                <w:rFonts w:ascii="Arial" w:hAnsi="Arial" w:cs="Arial"/>
                <w:b/>
                <w:bCs/>
              </w:rPr>
            </w:pPr>
            <w:r w:rsidRPr="00961A8F">
              <w:rPr>
                <w:rFonts w:ascii="Arial" w:hAnsi="Arial" w:cs="Arial"/>
                <w:b/>
                <w:bCs/>
              </w:rPr>
              <w:t>DESCRIPCIÓN</w:t>
            </w:r>
          </w:p>
        </w:tc>
      </w:tr>
      <w:tr w:rsidR="00A2098F" w:rsidRPr="00961A8F" w14:paraId="1F234F34" w14:textId="77777777" w:rsidTr="00961A8F">
        <w:tc>
          <w:tcPr>
            <w:tcW w:w="874" w:type="pct"/>
            <w:vAlign w:val="center"/>
          </w:tcPr>
          <w:p w14:paraId="427BBB9A" w14:textId="77777777" w:rsidR="00A2098F" w:rsidRPr="00961A8F" w:rsidRDefault="00A2098F" w:rsidP="00B43632">
            <w:pPr>
              <w:jc w:val="center"/>
              <w:rPr>
                <w:rFonts w:ascii="Arial" w:hAnsi="Arial" w:cs="Arial"/>
                <w:b/>
                <w:bCs/>
              </w:rPr>
            </w:pPr>
            <w:r w:rsidRPr="00961A8F">
              <w:rPr>
                <w:rFonts w:ascii="Arial" w:hAnsi="Arial" w:cs="Arial"/>
                <w:b/>
                <w:bCs/>
              </w:rPr>
              <w:t>10%</w:t>
            </w:r>
          </w:p>
        </w:tc>
        <w:tc>
          <w:tcPr>
            <w:tcW w:w="725" w:type="pct"/>
            <w:vAlign w:val="center"/>
          </w:tcPr>
          <w:p w14:paraId="1FD8D645" w14:textId="77777777" w:rsidR="00A2098F" w:rsidRPr="00961A8F" w:rsidRDefault="00A2098F" w:rsidP="00B43632">
            <w:pPr>
              <w:jc w:val="center"/>
              <w:rPr>
                <w:rFonts w:ascii="Arial" w:hAnsi="Arial" w:cs="Arial"/>
              </w:rPr>
            </w:pPr>
            <w:r w:rsidRPr="00961A8F">
              <w:rPr>
                <w:rFonts w:ascii="Arial" w:hAnsi="Arial" w:cs="Arial"/>
              </w:rPr>
              <w:t xml:space="preserve">Inducción </w:t>
            </w:r>
          </w:p>
        </w:tc>
        <w:tc>
          <w:tcPr>
            <w:tcW w:w="3402" w:type="pct"/>
            <w:vAlign w:val="center"/>
          </w:tcPr>
          <w:p w14:paraId="5CA0C7F1" w14:textId="77777777" w:rsidR="00A2098F" w:rsidRPr="00961A8F" w:rsidRDefault="00A2098F" w:rsidP="00B43632">
            <w:pPr>
              <w:jc w:val="both"/>
              <w:rPr>
                <w:rFonts w:ascii="Arial" w:hAnsi="Arial" w:cs="Arial"/>
              </w:rPr>
            </w:pPr>
            <w:r w:rsidRPr="00961A8F">
              <w:rPr>
                <w:rFonts w:ascii="Arial" w:hAnsi="Arial" w:cs="Arial"/>
              </w:rPr>
              <w:t>Comienzo de la integración real al proceso de PPI, donde se plantean intercambios de experiencias con el maestro formador en función de realizar análisis crítico y descriptivo de la actuación docente. Se inicia la familiarización con el proceso de planificación, del mismo modo se realizan ensayos referidos a la ejecución de clase, orientaciones para la búsqueda investigativa, así como el desarrollo de situaciones de evaluación y pasantías.</w:t>
            </w:r>
          </w:p>
        </w:tc>
      </w:tr>
      <w:tr w:rsidR="00A2098F" w:rsidRPr="00961A8F" w14:paraId="07C39A84" w14:textId="77777777" w:rsidTr="00961A8F">
        <w:tc>
          <w:tcPr>
            <w:tcW w:w="874" w:type="pct"/>
            <w:vAlign w:val="center"/>
          </w:tcPr>
          <w:p w14:paraId="28A251E3" w14:textId="77777777" w:rsidR="00A2098F" w:rsidRPr="00961A8F" w:rsidRDefault="00A2098F" w:rsidP="00B43632">
            <w:pPr>
              <w:jc w:val="center"/>
              <w:rPr>
                <w:rFonts w:ascii="Arial" w:hAnsi="Arial" w:cs="Arial"/>
                <w:b/>
                <w:bCs/>
              </w:rPr>
            </w:pPr>
            <w:r w:rsidRPr="00961A8F">
              <w:rPr>
                <w:rFonts w:ascii="Arial" w:hAnsi="Arial" w:cs="Arial"/>
                <w:b/>
                <w:bCs/>
              </w:rPr>
              <w:t>50%</w:t>
            </w:r>
          </w:p>
        </w:tc>
        <w:tc>
          <w:tcPr>
            <w:tcW w:w="725" w:type="pct"/>
            <w:vAlign w:val="center"/>
          </w:tcPr>
          <w:p w14:paraId="762C3CB1" w14:textId="77777777" w:rsidR="00A2098F" w:rsidRPr="00961A8F" w:rsidRDefault="00A2098F" w:rsidP="00B43632">
            <w:pPr>
              <w:jc w:val="center"/>
              <w:rPr>
                <w:rFonts w:ascii="Arial" w:hAnsi="Arial" w:cs="Arial"/>
              </w:rPr>
            </w:pPr>
            <w:r w:rsidRPr="00961A8F">
              <w:rPr>
                <w:rFonts w:ascii="Arial" w:hAnsi="Arial" w:cs="Arial"/>
              </w:rPr>
              <w:t>Ejecución</w:t>
            </w:r>
          </w:p>
        </w:tc>
        <w:tc>
          <w:tcPr>
            <w:tcW w:w="3402" w:type="pct"/>
            <w:vAlign w:val="center"/>
          </w:tcPr>
          <w:p w14:paraId="1A213A3B" w14:textId="77777777" w:rsidR="00A2098F" w:rsidRPr="00961A8F" w:rsidRDefault="00A2098F" w:rsidP="00B43632">
            <w:pPr>
              <w:jc w:val="both"/>
              <w:rPr>
                <w:rFonts w:ascii="Arial" w:hAnsi="Arial" w:cs="Arial"/>
              </w:rPr>
            </w:pPr>
            <w:r w:rsidRPr="00961A8F">
              <w:rPr>
                <w:rFonts w:ascii="Arial" w:hAnsi="Arial" w:cs="Arial"/>
              </w:rPr>
              <w:t xml:space="preserve">En ella se llevan a cabo los procesos de lectura de contexto, planificación </w:t>
            </w:r>
            <w:proofErr w:type="spellStart"/>
            <w:r w:rsidRPr="00961A8F">
              <w:rPr>
                <w:rFonts w:ascii="Arial" w:hAnsi="Arial" w:cs="Arial"/>
              </w:rPr>
              <w:t>microcurricular</w:t>
            </w:r>
            <w:proofErr w:type="spellEnd"/>
            <w:r w:rsidRPr="00961A8F">
              <w:rPr>
                <w:rFonts w:ascii="Arial" w:hAnsi="Arial" w:cs="Arial"/>
              </w:rPr>
              <w:t xml:space="preserve"> conjuntamente con el acompañamiento del maestro formador del escenario de práctica, la ejecución de la planificación didáctica de los aprendizajes y el desarrollo articulado del proceso investigativo de acuerdo al eje de la práctica.</w:t>
            </w:r>
          </w:p>
        </w:tc>
      </w:tr>
      <w:tr w:rsidR="00A2098F" w:rsidRPr="00961A8F" w14:paraId="40B11BFC" w14:textId="77777777" w:rsidTr="00961A8F">
        <w:tc>
          <w:tcPr>
            <w:tcW w:w="874" w:type="pct"/>
            <w:vAlign w:val="center"/>
          </w:tcPr>
          <w:p w14:paraId="760B6C74" w14:textId="77777777" w:rsidR="00A2098F" w:rsidRPr="00961A8F" w:rsidRDefault="00A2098F" w:rsidP="00B43632">
            <w:pPr>
              <w:jc w:val="center"/>
              <w:rPr>
                <w:rFonts w:ascii="Arial" w:hAnsi="Arial" w:cs="Arial"/>
                <w:b/>
                <w:bCs/>
              </w:rPr>
            </w:pPr>
            <w:r w:rsidRPr="00961A8F">
              <w:rPr>
                <w:rFonts w:ascii="Arial" w:hAnsi="Arial" w:cs="Arial"/>
                <w:b/>
                <w:bCs/>
              </w:rPr>
              <w:t>40%</w:t>
            </w:r>
          </w:p>
        </w:tc>
        <w:tc>
          <w:tcPr>
            <w:tcW w:w="725" w:type="pct"/>
            <w:vAlign w:val="center"/>
          </w:tcPr>
          <w:p w14:paraId="2F4C8851" w14:textId="77777777" w:rsidR="00A2098F" w:rsidRPr="00961A8F" w:rsidRDefault="00A2098F" w:rsidP="00B43632">
            <w:pPr>
              <w:jc w:val="center"/>
              <w:rPr>
                <w:rFonts w:ascii="Arial" w:hAnsi="Arial" w:cs="Arial"/>
              </w:rPr>
            </w:pPr>
            <w:r w:rsidRPr="00961A8F">
              <w:rPr>
                <w:rFonts w:ascii="Arial" w:hAnsi="Arial" w:cs="Arial"/>
              </w:rPr>
              <w:t>Evaluación</w:t>
            </w:r>
          </w:p>
        </w:tc>
        <w:tc>
          <w:tcPr>
            <w:tcW w:w="3402" w:type="pct"/>
            <w:vAlign w:val="center"/>
          </w:tcPr>
          <w:p w14:paraId="26164DBD" w14:textId="77777777" w:rsidR="00A2098F" w:rsidRPr="00961A8F" w:rsidRDefault="00A2098F" w:rsidP="00B43632">
            <w:pPr>
              <w:jc w:val="both"/>
              <w:rPr>
                <w:rFonts w:ascii="Arial" w:hAnsi="Arial" w:cs="Arial"/>
              </w:rPr>
            </w:pPr>
            <w:r w:rsidRPr="00961A8F">
              <w:rPr>
                <w:rFonts w:ascii="Arial" w:hAnsi="Arial" w:cs="Arial"/>
              </w:rPr>
              <w:t>El objetivo de esta etapa suscribe el propósito de valorar el desempeño del maestro en formación durante el proceso de práctica. Incluye la presentación del artículo de investigación, el proceso de socialización de la búsqueda investigativa y la autoevaluación.</w:t>
            </w:r>
          </w:p>
        </w:tc>
      </w:tr>
    </w:tbl>
    <w:p w14:paraId="658B6198" w14:textId="77777777" w:rsidR="00A2098F" w:rsidRDefault="00A2098F" w:rsidP="00A2098F">
      <w:pPr>
        <w:jc w:val="both"/>
        <w:rPr>
          <w:rFonts w:ascii="Arial" w:hAnsi="Arial" w:cs="Arial"/>
          <w:b/>
          <w:bCs/>
          <w:sz w:val="24"/>
          <w:szCs w:val="24"/>
        </w:rPr>
      </w:pPr>
    </w:p>
    <w:p w14:paraId="23C554B0" w14:textId="77777777" w:rsidR="00961A8F" w:rsidRPr="004339C9" w:rsidRDefault="00961A8F" w:rsidP="00A2098F">
      <w:pPr>
        <w:jc w:val="both"/>
        <w:rPr>
          <w:rFonts w:ascii="Arial" w:hAnsi="Arial" w:cs="Arial"/>
          <w:b/>
          <w:bCs/>
          <w:sz w:val="24"/>
          <w:szCs w:val="24"/>
        </w:rPr>
      </w:pPr>
    </w:p>
    <w:p w14:paraId="2F2BF643" w14:textId="77777777" w:rsidR="00A2098F" w:rsidRPr="004339C9" w:rsidRDefault="00A2098F" w:rsidP="00244298">
      <w:pPr>
        <w:pStyle w:val="Prrafodelista"/>
        <w:numPr>
          <w:ilvl w:val="0"/>
          <w:numId w:val="42"/>
        </w:numPr>
        <w:contextualSpacing/>
        <w:jc w:val="both"/>
        <w:rPr>
          <w:rFonts w:ascii="Arial" w:hAnsi="Arial" w:cs="Arial"/>
          <w:b/>
          <w:bCs/>
        </w:rPr>
      </w:pPr>
      <w:r w:rsidRPr="004339C9">
        <w:rPr>
          <w:rFonts w:ascii="Arial" w:hAnsi="Arial" w:cs="Arial"/>
          <w:b/>
          <w:bCs/>
        </w:rPr>
        <w:lastRenderedPageBreak/>
        <w:t xml:space="preserve">VALORACIÓN DE LA EJECUCIÓN EN EL PROTOCOLO DE EVALUACIÓN </w:t>
      </w:r>
    </w:p>
    <w:tbl>
      <w:tblPr>
        <w:tblStyle w:val="Tablaconcuadrcula"/>
        <w:tblW w:w="0" w:type="auto"/>
        <w:tblLook w:val="04A0" w:firstRow="1" w:lastRow="0" w:firstColumn="1" w:lastColumn="0" w:noHBand="0" w:noVBand="1"/>
      </w:tblPr>
      <w:tblGrid>
        <w:gridCol w:w="2097"/>
        <w:gridCol w:w="2980"/>
        <w:gridCol w:w="1583"/>
        <w:gridCol w:w="1680"/>
        <w:gridCol w:w="1622"/>
      </w:tblGrid>
      <w:tr w:rsidR="00A2098F" w:rsidRPr="00961A8F" w14:paraId="5D3F9455" w14:textId="77777777" w:rsidTr="00B43632">
        <w:tc>
          <w:tcPr>
            <w:tcW w:w="9962" w:type="dxa"/>
            <w:gridSpan w:val="5"/>
            <w:vAlign w:val="center"/>
          </w:tcPr>
          <w:p w14:paraId="44932D59"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COMPETENCIAS FUNCIONALES</w:t>
            </w:r>
          </w:p>
        </w:tc>
      </w:tr>
      <w:tr w:rsidR="00A2098F" w:rsidRPr="00961A8F" w14:paraId="6403A4F6" w14:textId="77777777" w:rsidTr="00B43632">
        <w:tc>
          <w:tcPr>
            <w:tcW w:w="2121" w:type="dxa"/>
            <w:vAlign w:val="center"/>
          </w:tcPr>
          <w:p w14:paraId="6B2A7B62"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ÁREA DE GESTIÓN</w:t>
            </w:r>
          </w:p>
        </w:tc>
        <w:tc>
          <w:tcPr>
            <w:tcW w:w="3137" w:type="dxa"/>
            <w:vAlign w:val="center"/>
          </w:tcPr>
          <w:p w14:paraId="57CC5E21"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COMPETENCIA</w:t>
            </w:r>
          </w:p>
        </w:tc>
        <w:tc>
          <w:tcPr>
            <w:tcW w:w="1381" w:type="dxa"/>
          </w:tcPr>
          <w:p w14:paraId="5643F7D2"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PORCENTAJE INDIVIDUAL</w:t>
            </w:r>
          </w:p>
        </w:tc>
        <w:tc>
          <w:tcPr>
            <w:tcW w:w="1695" w:type="dxa"/>
            <w:vAlign w:val="center"/>
          </w:tcPr>
          <w:p w14:paraId="08871958"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PORCENTAJE PONDERADO</w:t>
            </w:r>
          </w:p>
        </w:tc>
        <w:tc>
          <w:tcPr>
            <w:tcW w:w="1628" w:type="dxa"/>
            <w:vAlign w:val="center"/>
          </w:tcPr>
          <w:p w14:paraId="41E40795"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PORCENTAJE TOTAL</w:t>
            </w:r>
          </w:p>
        </w:tc>
      </w:tr>
      <w:tr w:rsidR="00A2098F" w:rsidRPr="00961A8F" w14:paraId="458C3985" w14:textId="77777777" w:rsidTr="00B43632">
        <w:tc>
          <w:tcPr>
            <w:tcW w:w="2121" w:type="dxa"/>
            <w:vMerge w:val="restart"/>
            <w:vAlign w:val="center"/>
          </w:tcPr>
          <w:p w14:paraId="7ADC564B"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ACADÉMICA</w:t>
            </w:r>
          </w:p>
        </w:tc>
        <w:tc>
          <w:tcPr>
            <w:tcW w:w="3137" w:type="dxa"/>
          </w:tcPr>
          <w:p w14:paraId="71E76EC8" w14:textId="77777777" w:rsidR="00A2098F" w:rsidRPr="00961A8F" w:rsidRDefault="00A2098F" w:rsidP="00B43632">
            <w:pPr>
              <w:jc w:val="center"/>
              <w:rPr>
                <w:rFonts w:ascii="Arial" w:hAnsi="Arial" w:cs="Arial"/>
                <w:sz w:val="20"/>
                <w:szCs w:val="20"/>
              </w:rPr>
            </w:pPr>
            <w:r w:rsidRPr="00961A8F">
              <w:rPr>
                <w:rFonts w:ascii="Arial" w:hAnsi="Arial" w:cs="Arial"/>
                <w:sz w:val="20"/>
                <w:szCs w:val="20"/>
              </w:rPr>
              <w:t>Dominio curricular</w:t>
            </w:r>
          </w:p>
        </w:tc>
        <w:tc>
          <w:tcPr>
            <w:tcW w:w="1381" w:type="dxa"/>
          </w:tcPr>
          <w:p w14:paraId="5691F274"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10%</w:t>
            </w:r>
          </w:p>
        </w:tc>
        <w:tc>
          <w:tcPr>
            <w:tcW w:w="1695" w:type="dxa"/>
            <w:vMerge w:val="restart"/>
            <w:vAlign w:val="center"/>
          </w:tcPr>
          <w:p w14:paraId="380F3976"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40%</w:t>
            </w:r>
          </w:p>
        </w:tc>
        <w:tc>
          <w:tcPr>
            <w:tcW w:w="1628" w:type="dxa"/>
            <w:vMerge w:val="restart"/>
            <w:vAlign w:val="center"/>
          </w:tcPr>
          <w:p w14:paraId="3B1C3E3B"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70%</w:t>
            </w:r>
          </w:p>
        </w:tc>
      </w:tr>
      <w:tr w:rsidR="00A2098F" w:rsidRPr="00961A8F" w14:paraId="2BC9865E" w14:textId="77777777" w:rsidTr="00B43632">
        <w:tc>
          <w:tcPr>
            <w:tcW w:w="2121" w:type="dxa"/>
            <w:vMerge/>
          </w:tcPr>
          <w:p w14:paraId="2F878639" w14:textId="77777777" w:rsidR="00A2098F" w:rsidRPr="00961A8F" w:rsidRDefault="00A2098F" w:rsidP="00B43632">
            <w:pPr>
              <w:jc w:val="center"/>
              <w:rPr>
                <w:rFonts w:ascii="Arial" w:hAnsi="Arial" w:cs="Arial"/>
                <w:b/>
                <w:bCs/>
                <w:sz w:val="20"/>
                <w:szCs w:val="20"/>
              </w:rPr>
            </w:pPr>
          </w:p>
        </w:tc>
        <w:tc>
          <w:tcPr>
            <w:tcW w:w="3137" w:type="dxa"/>
          </w:tcPr>
          <w:p w14:paraId="7D35098D" w14:textId="77777777" w:rsidR="00A2098F" w:rsidRPr="00961A8F" w:rsidRDefault="00A2098F" w:rsidP="00B43632">
            <w:pPr>
              <w:jc w:val="center"/>
              <w:rPr>
                <w:rFonts w:ascii="Arial" w:hAnsi="Arial" w:cs="Arial"/>
                <w:sz w:val="20"/>
                <w:szCs w:val="20"/>
              </w:rPr>
            </w:pPr>
            <w:r w:rsidRPr="00961A8F">
              <w:rPr>
                <w:rFonts w:ascii="Arial" w:hAnsi="Arial" w:cs="Arial"/>
                <w:sz w:val="20"/>
                <w:szCs w:val="20"/>
              </w:rPr>
              <w:t xml:space="preserve">Planeación y organización </w:t>
            </w:r>
          </w:p>
        </w:tc>
        <w:tc>
          <w:tcPr>
            <w:tcW w:w="1381" w:type="dxa"/>
          </w:tcPr>
          <w:p w14:paraId="76BC660C"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10%</w:t>
            </w:r>
          </w:p>
        </w:tc>
        <w:tc>
          <w:tcPr>
            <w:tcW w:w="1695" w:type="dxa"/>
            <w:vMerge/>
          </w:tcPr>
          <w:p w14:paraId="34A3D611" w14:textId="77777777" w:rsidR="00A2098F" w:rsidRPr="00961A8F" w:rsidRDefault="00A2098F" w:rsidP="00B43632">
            <w:pPr>
              <w:jc w:val="center"/>
              <w:rPr>
                <w:rFonts w:ascii="Arial" w:hAnsi="Arial" w:cs="Arial"/>
                <w:b/>
                <w:bCs/>
                <w:sz w:val="20"/>
                <w:szCs w:val="20"/>
              </w:rPr>
            </w:pPr>
          </w:p>
        </w:tc>
        <w:tc>
          <w:tcPr>
            <w:tcW w:w="1628" w:type="dxa"/>
            <w:vMerge/>
          </w:tcPr>
          <w:p w14:paraId="0C581FD3" w14:textId="77777777" w:rsidR="00A2098F" w:rsidRPr="00961A8F" w:rsidRDefault="00A2098F" w:rsidP="00B43632">
            <w:pPr>
              <w:jc w:val="center"/>
              <w:rPr>
                <w:rFonts w:ascii="Arial" w:hAnsi="Arial" w:cs="Arial"/>
                <w:b/>
                <w:bCs/>
                <w:sz w:val="20"/>
                <w:szCs w:val="20"/>
              </w:rPr>
            </w:pPr>
          </w:p>
        </w:tc>
      </w:tr>
      <w:tr w:rsidR="00A2098F" w:rsidRPr="00961A8F" w14:paraId="4ADA8A0A" w14:textId="77777777" w:rsidTr="00B43632">
        <w:tc>
          <w:tcPr>
            <w:tcW w:w="2121" w:type="dxa"/>
            <w:vMerge/>
          </w:tcPr>
          <w:p w14:paraId="6D349E23" w14:textId="77777777" w:rsidR="00A2098F" w:rsidRPr="00961A8F" w:rsidRDefault="00A2098F" w:rsidP="00B43632">
            <w:pPr>
              <w:jc w:val="center"/>
              <w:rPr>
                <w:rFonts w:ascii="Arial" w:hAnsi="Arial" w:cs="Arial"/>
                <w:b/>
                <w:bCs/>
                <w:sz w:val="20"/>
                <w:szCs w:val="20"/>
              </w:rPr>
            </w:pPr>
          </w:p>
        </w:tc>
        <w:tc>
          <w:tcPr>
            <w:tcW w:w="3137" w:type="dxa"/>
          </w:tcPr>
          <w:p w14:paraId="16A38454" w14:textId="77777777" w:rsidR="00A2098F" w:rsidRPr="00961A8F" w:rsidRDefault="00A2098F" w:rsidP="00B43632">
            <w:pPr>
              <w:jc w:val="center"/>
              <w:rPr>
                <w:rFonts w:ascii="Arial" w:hAnsi="Arial" w:cs="Arial"/>
                <w:sz w:val="20"/>
                <w:szCs w:val="20"/>
              </w:rPr>
            </w:pPr>
            <w:r w:rsidRPr="00961A8F">
              <w:rPr>
                <w:rFonts w:ascii="Arial" w:hAnsi="Arial" w:cs="Arial"/>
                <w:sz w:val="20"/>
                <w:szCs w:val="20"/>
              </w:rPr>
              <w:t>Pedagógica y didáctica</w:t>
            </w:r>
          </w:p>
        </w:tc>
        <w:tc>
          <w:tcPr>
            <w:tcW w:w="1381" w:type="dxa"/>
          </w:tcPr>
          <w:p w14:paraId="1A18354D"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10%</w:t>
            </w:r>
          </w:p>
        </w:tc>
        <w:tc>
          <w:tcPr>
            <w:tcW w:w="1695" w:type="dxa"/>
            <w:vMerge/>
          </w:tcPr>
          <w:p w14:paraId="2DC199F3" w14:textId="77777777" w:rsidR="00A2098F" w:rsidRPr="00961A8F" w:rsidRDefault="00A2098F" w:rsidP="00B43632">
            <w:pPr>
              <w:jc w:val="center"/>
              <w:rPr>
                <w:rFonts w:ascii="Arial" w:hAnsi="Arial" w:cs="Arial"/>
                <w:b/>
                <w:bCs/>
                <w:sz w:val="20"/>
                <w:szCs w:val="20"/>
              </w:rPr>
            </w:pPr>
          </w:p>
        </w:tc>
        <w:tc>
          <w:tcPr>
            <w:tcW w:w="1628" w:type="dxa"/>
            <w:vMerge/>
          </w:tcPr>
          <w:p w14:paraId="773BC3FC" w14:textId="77777777" w:rsidR="00A2098F" w:rsidRPr="00961A8F" w:rsidRDefault="00A2098F" w:rsidP="00B43632">
            <w:pPr>
              <w:jc w:val="center"/>
              <w:rPr>
                <w:rFonts w:ascii="Arial" w:hAnsi="Arial" w:cs="Arial"/>
                <w:b/>
                <w:bCs/>
                <w:sz w:val="20"/>
                <w:szCs w:val="20"/>
              </w:rPr>
            </w:pPr>
          </w:p>
        </w:tc>
      </w:tr>
      <w:tr w:rsidR="00A2098F" w:rsidRPr="00961A8F" w14:paraId="4794C28D" w14:textId="77777777" w:rsidTr="00B43632">
        <w:tc>
          <w:tcPr>
            <w:tcW w:w="2121" w:type="dxa"/>
            <w:vMerge/>
          </w:tcPr>
          <w:p w14:paraId="3CEE8643" w14:textId="77777777" w:rsidR="00A2098F" w:rsidRPr="00961A8F" w:rsidRDefault="00A2098F" w:rsidP="00B43632">
            <w:pPr>
              <w:jc w:val="center"/>
              <w:rPr>
                <w:rFonts w:ascii="Arial" w:hAnsi="Arial" w:cs="Arial"/>
                <w:b/>
                <w:bCs/>
                <w:sz w:val="20"/>
                <w:szCs w:val="20"/>
              </w:rPr>
            </w:pPr>
          </w:p>
        </w:tc>
        <w:tc>
          <w:tcPr>
            <w:tcW w:w="3137" w:type="dxa"/>
          </w:tcPr>
          <w:p w14:paraId="25A19002" w14:textId="77777777" w:rsidR="00A2098F" w:rsidRPr="00961A8F" w:rsidRDefault="00A2098F" w:rsidP="00B43632">
            <w:pPr>
              <w:jc w:val="center"/>
              <w:rPr>
                <w:rFonts w:ascii="Arial" w:hAnsi="Arial" w:cs="Arial"/>
                <w:sz w:val="20"/>
                <w:szCs w:val="20"/>
              </w:rPr>
            </w:pPr>
            <w:r w:rsidRPr="00961A8F">
              <w:rPr>
                <w:rFonts w:ascii="Arial" w:hAnsi="Arial" w:cs="Arial"/>
                <w:sz w:val="20"/>
                <w:szCs w:val="20"/>
              </w:rPr>
              <w:t>Evaluación del aprendizaje</w:t>
            </w:r>
          </w:p>
        </w:tc>
        <w:tc>
          <w:tcPr>
            <w:tcW w:w="1381" w:type="dxa"/>
          </w:tcPr>
          <w:p w14:paraId="421E6422"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10%</w:t>
            </w:r>
          </w:p>
        </w:tc>
        <w:tc>
          <w:tcPr>
            <w:tcW w:w="1695" w:type="dxa"/>
            <w:vMerge/>
          </w:tcPr>
          <w:p w14:paraId="22F44A2A" w14:textId="77777777" w:rsidR="00A2098F" w:rsidRPr="00961A8F" w:rsidRDefault="00A2098F" w:rsidP="00B43632">
            <w:pPr>
              <w:jc w:val="center"/>
              <w:rPr>
                <w:rFonts w:ascii="Arial" w:hAnsi="Arial" w:cs="Arial"/>
                <w:b/>
                <w:bCs/>
                <w:sz w:val="20"/>
                <w:szCs w:val="20"/>
              </w:rPr>
            </w:pPr>
          </w:p>
        </w:tc>
        <w:tc>
          <w:tcPr>
            <w:tcW w:w="1628" w:type="dxa"/>
            <w:vMerge/>
          </w:tcPr>
          <w:p w14:paraId="10CDF09F" w14:textId="77777777" w:rsidR="00A2098F" w:rsidRPr="00961A8F" w:rsidRDefault="00A2098F" w:rsidP="00B43632">
            <w:pPr>
              <w:jc w:val="center"/>
              <w:rPr>
                <w:rFonts w:ascii="Arial" w:hAnsi="Arial" w:cs="Arial"/>
                <w:b/>
                <w:bCs/>
                <w:sz w:val="20"/>
                <w:szCs w:val="20"/>
              </w:rPr>
            </w:pPr>
          </w:p>
        </w:tc>
      </w:tr>
      <w:tr w:rsidR="00A2098F" w:rsidRPr="00961A8F" w14:paraId="6628D486" w14:textId="77777777" w:rsidTr="00B43632">
        <w:tc>
          <w:tcPr>
            <w:tcW w:w="2121" w:type="dxa"/>
            <w:vMerge w:val="restart"/>
            <w:vAlign w:val="center"/>
          </w:tcPr>
          <w:p w14:paraId="30F87D4E"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ADMINISTRATIVA</w:t>
            </w:r>
          </w:p>
        </w:tc>
        <w:tc>
          <w:tcPr>
            <w:tcW w:w="3137" w:type="dxa"/>
          </w:tcPr>
          <w:p w14:paraId="47EBEA42" w14:textId="77777777" w:rsidR="00A2098F" w:rsidRPr="00961A8F" w:rsidRDefault="00A2098F" w:rsidP="00B43632">
            <w:pPr>
              <w:jc w:val="center"/>
              <w:rPr>
                <w:rFonts w:ascii="Arial" w:hAnsi="Arial" w:cs="Arial"/>
                <w:sz w:val="20"/>
                <w:szCs w:val="20"/>
              </w:rPr>
            </w:pPr>
            <w:r w:rsidRPr="00961A8F">
              <w:rPr>
                <w:rFonts w:ascii="Arial" w:hAnsi="Arial" w:cs="Arial"/>
                <w:sz w:val="20"/>
                <w:szCs w:val="20"/>
              </w:rPr>
              <w:t>Uso de recursos</w:t>
            </w:r>
          </w:p>
        </w:tc>
        <w:tc>
          <w:tcPr>
            <w:tcW w:w="1381" w:type="dxa"/>
          </w:tcPr>
          <w:p w14:paraId="4086C669"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10%</w:t>
            </w:r>
          </w:p>
        </w:tc>
        <w:tc>
          <w:tcPr>
            <w:tcW w:w="1695" w:type="dxa"/>
            <w:vMerge w:val="restart"/>
            <w:vAlign w:val="center"/>
          </w:tcPr>
          <w:p w14:paraId="0D767B38"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20%</w:t>
            </w:r>
          </w:p>
        </w:tc>
        <w:tc>
          <w:tcPr>
            <w:tcW w:w="1628" w:type="dxa"/>
            <w:vMerge/>
          </w:tcPr>
          <w:p w14:paraId="1561DB5A" w14:textId="77777777" w:rsidR="00A2098F" w:rsidRPr="00961A8F" w:rsidRDefault="00A2098F" w:rsidP="00B43632">
            <w:pPr>
              <w:jc w:val="center"/>
              <w:rPr>
                <w:rFonts w:ascii="Arial" w:hAnsi="Arial" w:cs="Arial"/>
                <w:b/>
                <w:bCs/>
                <w:sz w:val="20"/>
                <w:szCs w:val="20"/>
              </w:rPr>
            </w:pPr>
          </w:p>
        </w:tc>
      </w:tr>
      <w:tr w:rsidR="00A2098F" w:rsidRPr="00961A8F" w14:paraId="29175F90" w14:textId="77777777" w:rsidTr="00B43632">
        <w:tc>
          <w:tcPr>
            <w:tcW w:w="2121" w:type="dxa"/>
            <w:vMerge/>
          </w:tcPr>
          <w:p w14:paraId="476E07CC" w14:textId="77777777" w:rsidR="00A2098F" w:rsidRPr="00961A8F" w:rsidRDefault="00A2098F" w:rsidP="00B43632">
            <w:pPr>
              <w:jc w:val="center"/>
              <w:rPr>
                <w:rFonts w:ascii="Arial" w:hAnsi="Arial" w:cs="Arial"/>
                <w:b/>
                <w:bCs/>
                <w:sz w:val="20"/>
                <w:szCs w:val="20"/>
              </w:rPr>
            </w:pPr>
          </w:p>
        </w:tc>
        <w:tc>
          <w:tcPr>
            <w:tcW w:w="3137" w:type="dxa"/>
          </w:tcPr>
          <w:p w14:paraId="632E0542" w14:textId="77777777" w:rsidR="00A2098F" w:rsidRPr="00961A8F" w:rsidRDefault="00A2098F" w:rsidP="00B43632">
            <w:pPr>
              <w:jc w:val="center"/>
              <w:rPr>
                <w:rFonts w:ascii="Arial" w:hAnsi="Arial" w:cs="Arial"/>
                <w:sz w:val="20"/>
                <w:szCs w:val="20"/>
              </w:rPr>
            </w:pPr>
            <w:r w:rsidRPr="00961A8F">
              <w:rPr>
                <w:rFonts w:ascii="Arial" w:hAnsi="Arial" w:cs="Arial"/>
                <w:sz w:val="20"/>
                <w:szCs w:val="20"/>
              </w:rPr>
              <w:t>Seguimiento de procesos</w:t>
            </w:r>
          </w:p>
        </w:tc>
        <w:tc>
          <w:tcPr>
            <w:tcW w:w="1381" w:type="dxa"/>
          </w:tcPr>
          <w:p w14:paraId="778CA13F"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10%</w:t>
            </w:r>
          </w:p>
        </w:tc>
        <w:tc>
          <w:tcPr>
            <w:tcW w:w="1695" w:type="dxa"/>
            <w:vMerge/>
          </w:tcPr>
          <w:p w14:paraId="6912D9C8" w14:textId="77777777" w:rsidR="00A2098F" w:rsidRPr="00961A8F" w:rsidRDefault="00A2098F" w:rsidP="00B43632">
            <w:pPr>
              <w:jc w:val="center"/>
              <w:rPr>
                <w:rFonts w:ascii="Arial" w:hAnsi="Arial" w:cs="Arial"/>
                <w:b/>
                <w:bCs/>
                <w:sz w:val="20"/>
                <w:szCs w:val="20"/>
              </w:rPr>
            </w:pPr>
          </w:p>
        </w:tc>
        <w:tc>
          <w:tcPr>
            <w:tcW w:w="1628" w:type="dxa"/>
            <w:vMerge/>
          </w:tcPr>
          <w:p w14:paraId="1339BD14" w14:textId="77777777" w:rsidR="00A2098F" w:rsidRPr="00961A8F" w:rsidRDefault="00A2098F" w:rsidP="00B43632">
            <w:pPr>
              <w:jc w:val="center"/>
              <w:rPr>
                <w:rFonts w:ascii="Arial" w:hAnsi="Arial" w:cs="Arial"/>
                <w:b/>
                <w:bCs/>
                <w:sz w:val="20"/>
                <w:szCs w:val="20"/>
              </w:rPr>
            </w:pPr>
          </w:p>
        </w:tc>
      </w:tr>
      <w:tr w:rsidR="00A2098F" w:rsidRPr="00961A8F" w14:paraId="051FC2BC" w14:textId="77777777" w:rsidTr="00B43632">
        <w:tc>
          <w:tcPr>
            <w:tcW w:w="2121" w:type="dxa"/>
            <w:vMerge w:val="restart"/>
            <w:vAlign w:val="center"/>
          </w:tcPr>
          <w:p w14:paraId="00B9F31B"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COMUNITARIA</w:t>
            </w:r>
          </w:p>
        </w:tc>
        <w:tc>
          <w:tcPr>
            <w:tcW w:w="3137" w:type="dxa"/>
          </w:tcPr>
          <w:p w14:paraId="78AFF379" w14:textId="77777777" w:rsidR="00A2098F" w:rsidRPr="00961A8F" w:rsidRDefault="00A2098F" w:rsidP="00B43632">
            <w:pPr>
              <w:jc w:val="center"/>
              <w:rPr>
                <w:rFonts w:ascii="Arial" w:hAnsi="Arial" w:cs="Arial"/>
                <w:sz w:val="20"/>
                <w:szCs w:val="20"/>
              </w:rPr>
            </w:pPr>
            <w:r w:rsidRPr="00961A8F">
              <w:rPr>
                <w:rFonts w:ascii="Arial" w:hAnsi="Arial" w:cs="Arial"/>
                <w:sz w:val="20"/>
                <w:szCs w:val="20"/>
              </w:rPr>
              <w:t>Comunicación institucional</w:t>
            </w:r>
          </w:p>
        </w:tc>
        <w:tc>
          <w:tcPr>
            <w:tcW w:w="1381" w:type="dxa"/>
          </w:tcPr>
          <w:p w14:paraId="111C70A8"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5%</w:t>
            </w:r>
          </w:p>
        </w:tc>
        <w:tc>
          <w:tcPr>
            <w:tcW w:w="1695" w:type="dxa"/>
            <w:vMerge w:val="restart"/>
            <w:vAlign w:val="center"/>
          </w:tcPr>
          <w:p w14:paraId="0B1A9A40"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10%</w:t>
            </w:r>
          </w:p>
        </w:tc>
        <w:tc>
          <w:tcPr>
            <w:tcW w:w="1628" w:type="dxa"/>
            <w:vMerge/>
          </w:tcPr>
          <w:p w14:paraId="169C4C17" w14:textId="77777777" w:rsidR="00A2098F" w:rsidRPr="00961A8F" w:rsidRDefault="00A2098F" w:rsidP="00B43632">
            <w:pPr>
              <w:jc w:val="center"/>
              <w:rPr>
                <w:rFonts w:ascii="Arial" w:hAnsi="Arial" w:cs="Arial"/>
                <w:b/>
                <w:bCs/>
                <w:sz w:val="20"/>
                <w:szCs w:val="20"/>
              </w:rPr>
            </w:pPr>
          </w:p>
        </w:tc>
      </w:tr>
      <w:tr w:rsidR="00A2098F" w:rsidRPr="00961A8F" w14:paraId="2E0C07E7" w14:textId="77777777" w:rsidTr="00B43632">
        <w:tc>
          <w:tcPr>
            <w:tcW w:w="2121" w:type="dxa"/>
            <w:vMerge/>
          </w:tcPr>
          <w:p w14:paraId="2E7E5880" w14:textId="77777777" w:rsidR="00A2098F" w:rsidRPr="00961A8F" w:rsidRDefault="00A2098F" w:rsidP="00B43632">
            <w:pPr>
              <w:jc w:val="center"/>
              <w:rPr>
                <w:rFonts w:ascii="Arial" w:hAnsi="Arial" w:cs="Arial"/>
                <w:b/>
                <w:bCs/>
                <w:sz w:val="20"/>
                <w:szCs w:val="20"/>
              </w:rPr>
            </w:pPr>
          </w:p>
        </w:tc>
        <w:tc>
          <w:tcPr>
            <w:tcW w:w="3137" w:type="dxa"/>
          </w:tcPr>
          <w:p w14:paraId="4015F4CD" w14:textId="77777777" w:rsidR="00A2098F" w:rsidRPr="00961A8F" w:rsidRDefault="00A2098F" w:rsidP="00B43632">
            <w:pPr>
              <w:jc w:val="center"/>
              <w:rPr>
                <w:rFonts w:ascii="Arial" w:hAnsi="Arial" w:cs="Arial"/>
                <w:sz w:val="20"/>
                <w:szCs w:val="20"/>
              </w:rPr>
            </w:pPr>
            <w:r w:rsidRPr="00961A8F">
              <w:rPr>
                <w:rFonts w:ascii="Arial" w:hAnsi="Arial" w:cs="Arial"/>
                <w:sz w:val="20"/>
                <w:szCs w:val="20"/>
              </w:rPr>
              <w:t>Interacción comunidad/entorno</w:t>
            </w:r>
          </w:p>
        </w:tc>
        <w:tc>
          <w:tcPr>
            <w:tcW w:w="1381" w:type="dxa"/>
          </w:tcPr>
          <w:p w14:paraId="255D2F32"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5%</w:t>
            </w:r>
          </w:p>
        </w:tc>
        <w:tc>
          <w:tcPr>
            <w:tcW w:w="1695" w:type="dxa"/>
            <w:vMerge/>
          </w:tcPr>
          <w:p w14:paraId="02E85906" w14:textId="77777777" w:rsidR="00A2098F" w:rsidRPr="00961A8F" w:rsidRDefault="00A2098F" w:rsidP="00B43632">
            <w:pPr>
              <w:jc w:val="center"/>
              <w:rPr>
                <w:rFonts w:ascii="Arial" w:hAnsi="Arial" w:cs="Arial"/>
                <w:b/>
                <w:bCs/>
                <w:sz w:val="20"/>
                <w:szCs w:val="20"/>
              </w:rPr>
            </w:pPr>
          </w:p>
        </w:tc>
        <w:tc>
          <w:tcPr>
            <w:tcW w:w="1628" w:type="dxa"/>
            <w:vMerge/>
          </w:tcPr>
          <w:p w14:paraId="26ABF613" w14:textId="77777777" w:rsidR="00A2098F" w:rsidRPr="00961A8F" w:rsidRDefault="00A2098F" w:rsidP="00B43632">
            <w:pPr>
              <w:jc w:val="center"/>
              <w:rPr>
                <w:rFonts w:ascii="Arial" w:hAnsi="Arial" w:cs="Arial"/>
                <w:b/>
                <w:bCs/>
                <w:sz w:val="20"/>
                <w:szCs w:val="20"/>
              </w:rPr>
            </w:pPr>
          </w:p>
        </w:tc>
      </w:tr>
    </w:tbl>
    <w:p w14:paraId="1235D6CB" w14:textId="77777777" w:rsidR="001D1DA9" w:rsidRPr="00961A8F" w:rsidRDefault="001D1DA9" w:rsidP="00A2098F">
      <w:pPr>
        <w:jc w:val="both"/>
        <w:rPr>
          <w:rFonts w:ascii="Arial" w:hAnsi="Arial" w:cs="Arial"/>
          <w:b/>
          <w:bCs/>
          <w:sz w:val="20"/>
          <w:szCs w:val="20"/>
        </w:rPr>
      </w:pPr>
    </w:p>
    <w:tbl>
      <w:tblPr>
        <w:tblStyle w:val="Tablaconcuadrcula"/>
        <w:tblW w:w="0" w:type="auto"/>
        <w:tblLook w:val="04A0" w:firstRow="1" w:lastRow="0" w:firstColumn="1" w:lastColumn="0" w:noHBand="0" w:noVBand="1"/>
      </w:tblPr>
      <w:tblGrid>
        <w:gridCol w:w="2490"/>
        <w:gridCol w:w="2183"/>
        <w:gridCol w:w="2798"/>
        <w:gridCol w:w="2491"/>
      </w:tblGrid>
      <w:tr w:rsidR="00A2098F" w:rsidRPr="00961A8F" w14:paraId="2A62B4DA" w14:textId="77777777" w:rsidTr="00B43632">
        <w:tc>
          <w:tcPr>
            <w:tcW w:w="2490" w:type="dxa"/>
            <w:vMerge w:val="restart"/>
            <w:vAlign w:val="center"/>
          </w:tcPr>
          <w:p w14:paraId="4869A141"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COMPETENCIAS COMPORTAMENTALES</w:t>
            </w:r>
          </w:p>
        </w:tc>
        <w:tc>
          <w:tcPr>
            <w:tcW w:w="2183" w:type="dxa"/>
          </w:tcPr>
          <w:p w14:paraId="175C03D2"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COMPETENCIA</w:t>
            </w:r>
          </w:p>
        </w:tc>
        <w:tc>
          <w:tcPr>
            <w:tcW w:w="2798" w:type="dxa"/>
          </w:tcPr>
          <w:p w14:paraId="400B5486"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PORCENTAJE INDIVIDUAL</w:t>
            </w:r>
          </w:p>
        </w:tc>
        <w:tc>
          <w:tcPr>
            <w:tcW w:w="2491" w:type="dxa"/>
          </w:tcPr>
          <w:p w14:paraId="0DB66C3A"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PORCENTAJE TOTAL</w:t>
            </w:r>
          </w:p>
        </w:tc>
      </w:tr>
      <w:tr w:rsidR="00A2098F" w:rsidRPr="00961A8F" w14:paraId="57FA3A42" w14:textId="77777777" w:rsidTr="00B43632">
        <w:tc>
          <w:tcPr>
            <w:tcW w:w="2490" w:type="dxa"/>
            <w:vMerge/>
          </w:tcPr>
          <w:p w14:paraId="27C0E97C" w14:textId="77777777" w:rsidR="00A2098F" w:rsidRPr="00961A8F" w:rsidRDefault="00A2098F" w:rsidP="00B43632">
            <w:pPr>
              <w:jc w:val="both"/>
              <w:rPr>
                <w:rFonts w:ascii="Arial" w:hAnsi="Arial" w:cs="Arial"/>
                <w:b/>
                <w:bCs/>
                <w:sz w:val="20"/>
                <w:szCs w:val="20"/>
              </w:rPr>
            </w:pPr>
          </w:p>
        </w:tc>
        <w:tc>
          <w:tcPr>
            <w:tcW w:w="2183" w:type="dxa"/>
          </w:tcPr>
          <w:p w14:paraId="2ECA0F2B" w14:textId="77777777" w:rsidR="00A2098F" w:rsidRPr="00961A8F" w:rsidRDefault="00A2098F" w:rsidP="00B43632">
            <w:pPr>
              <w:jc w:val="center"/>
              <w:rPr>
                <w:rFonts w:ascii="Arial" w:hAnsi="Arial" w:cs="Arial"/>
                <w:sz w:val="20"/>
                <w:szCs w:val="20"/>
              </w:rPr>
            </w:pPr>
            <w:r w:rsidRPr="00961A8F">
              <w:rPr>
                <w:rFonts w:ascii="Arial" w:hAnsi="Arial" w:cs="Arial"/>
                <w:sz w:val="20"/>
                <w:szCs w:val="20"/>
              </w:rPr>
              <w:t>Competencia 1</w:t>
            </w:r>
          </w:p>
        </w:tc>
        <w:tc>
          <w:tcPr>
            <w:tcW w:w="2798" w:type="dxa"/>
          </w:tcPr>
          <w:p w14:paraId="18B4A549"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10%</w:t>
            </w:r>
          </w:p>
        </w:tc>
        <w:tc>
          <w:tcPr>
            <w:tcW w:w="2491" w:type="dxa"/>
            <w:vMerge w:val="restart"/>
            <w:vAlign w:val="center"/>
          </w:tcPr>
          <w:p w14:paraId="6535B1FE"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30%</w:t>
            </w:r>
          </w:p>
        </w:tc>
      </w:tr>
      <w:tr w:rsidR="00A2098F" w:rsidRPr="00961A8F" w14:paraId="43FD00AA" w14:textId="77777777" w:rsidTr="00B43632">
        <w:tc>
          <w:tcPr>
            <w:tcW w:w="2490" w:type="dxa"/>
            <w:vMerge/>
          </w:tcPr>
          <w:p w14:paraId="3599DFC7" w14:textId="77777777" w:rsidR="00A2098F" w:rsidRPr="00961A8F" w:rsidRDefault="00A2098F" w:rsidP="00B43632">
            <w:pPr>
              <w:jc w:val="both"/>
              <w:rPr>
                <w:rFonts w:ascii="Arial" w:hAnsi="Arial" w:cs="Arial"/>
                <w:b/>
                <w:bCs/>
                <w:sz w:val="20"/>
                <w:szCs w:val="20"/>
              </w:rPr>
            </w:pPr>
          </w:p>
        </w:tc>
        <w:tc>
          <w:tcPr>
            <w:tcW w:w="2183" w:type="dxa"/>
          </w:tcPr>
          <w:p w14:paraId="6B2A9B0D" w14:textId="77777777" w:rsidR="00A2098F" w:rsidRPr="00961A8F" w:rsidRDefault="00A2098F" w:rsidP="00B43632">
            <w:pPr>
              <w:jc w:val="center"/>
              <w:rPr>
                <w:rFonts w:ascii="Arial" w:hAnsi="Arial" w:cs="Arial"/>
                <w:sz w:val="20"/>
                <w:szCs w:val="20"/>
              </w:rPr>
            </w:pPr>
            <w:r w:rsidRPr="00961A8F">
              <w:rPr>
                <w:rFonts w:ascii="Arial" w:hAnsi="Arial" w:cs="Arial"/>
                <w:sz w:val="20"/>
                <w:szCs w:val="20"/>
              </w:rPr>
              <w:t>Competencia 2</w:t>
            </w:r>
          </w:p>
        </w:tc>
        <w:tc>
          <w:tcPr>
            <w:tcW w:w="2798" w:type="dxa"/>
          </w:tcPr>
          <w:p w14:paraId="5C8B1FAE"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10%</w:t>
            </w:r>
          </w:p>
        </w:tc>
        <w:tc>
          <w:tcPr>
            <w:tcW w:w="2491" w:type="dxa"/>
            <w:vMerge/>
          </w:tcPr>
          <w:p w14:paraId="604B4E05" w14:textId="77777777" w:rsidR="00A2098F" w:rsidRPr="00961A8F" w:rsidRDefault="00A2098F" w:rsidP="00B43632">
            <w:pPr>
              <w:jc w:val="both"/>
              <w:rPr>
                <w:rFonts w:ascii="Arial" w:hAnsi="Arial" w:cs="Arial"/>
                <w:b/>
                <w:bCs/>
                <w:sz w:val="20"/>
                <w:szCs w:val="20"/>
              </w:rPr>
            </w:pPr>
          </w:p>
        </w:tc>
      </w:tr>
      <w:tr w:rsidR="00A2098F" w:rsidRPr="00961A8F" w14:paraId="4D62874C" w14:textId="77777777" w:rsidTr="00B43632">
        <w:tc>
          <w:tcPr>
            <w:tcW w:w="2490" w:type="dxa"/>
            <w:vMerge/>
          </w:tcPr>
          <w:p w14:paraId="5C0F5458" w14:textId="77777777" w:rsidR="00A2098F" w:rsidRPr="00961A8F" w:rsidRDefault="00A2098F" w:rsidP="00B43632">
            <w:pPr>
              <w:jc w:val="both"/>
              <w:rPr>
                <w:rFonts w:ascii="Arial" w:hAnsi="Arial" w:cs="Arial"/>
                <w:b/>
                <w:bCs/>
                <w:sz w:val="20"/>
                <w:szCs w:val="20"/>
              </w:rPr>
            </w:pPr>
          </w:p>
        </w:tc>
        <w:tc>
          <w:tcPr>
            <w:tcW w:w="2183" w:type="dxa"/>
          </w:tcPr>
          <w:p w14:paraId="5323A4F6" w14:textId="77777777" w:rsidR="00A2098F" w:rsidRPr="00961A8F" w:rsidRDefault="00A2098F" w:rsidP="00B43632">
            <w:pPr>
              <w:jc w:val="center"/>
              <w:rPr>
                <w:rFonts w:ascii="Arial" w:hAnsi="Arial" w:cs="Arial"/>
                <w:sz w:val="20"/>
                <w:szCs w:val="20"/>
              </w:rPr>
            </w:pPr>
            <w:r w:rsidRPr="00961A8F">
              <w:rPr>
                <w:rFonts w:ascii="Arial" w:hAnsi="Arial" w:cs="Arial"/>
                <w:sz w:val="20"/>
                <w:szCs w:val="20"/>
              </w:rPr>
              <w:t>Competencia 3</w:t>
            </w:r>
          </w:p>
        </w:tc>
        <w:tc>
          <w:tcPr>
            <w:tcW w:w="2798" w:type="dxa"/>
          </w:tcPr>
          <w:p w14:paraId="197C47E9" w14:textId="77777777" w:rsidR="00A2098F" w:rsidRPr="00961A8F" w:rsidRDefault="00A2098F" w:rsidP="00B43632">
            <w:pPr>
              <w:jc w:val="center"/>
              <w:rPr>
                <w:rFonts w:ascii="Arial" w:hAnsi="Arial" w:cs="Arial"/>
                <w:b/>
                <w:bCs/>
                <w:sz w:val="20"/>
                <w:szCs w:val="20"/>
              </w:rPr>
            </w:pPr>
            <w:r w:rsidRPr="00961A8F">
              <w:rPr>
                <w:rFonts w:ascii="Arial" w:hAnsi="Arial" w:cs="Arial"/>
                <w:b/>
                <w:bCs/>
                <w:sz w:val="20"/>
                <w:szCs w:val="20"/>
              </w:rPr>
              <w:t>10%</w:t>
            </w:r>
          </w:p>
        </w:tc>
        <w:tc>
          <w:tcPr>
            <w:tcW w:w="2491" w:type="dxa"/>
            <w:vMerge/>
          </w:tcPr>
          <w:p w14:paraId="4FDF879E" w14:textId="77777777" w:rsidR="00A2098F" w:rsidRPr="00961A8F" w:rsidRDefault="00A2098F" w:rsidP="00B43632">
            <w:pPr>
              <w:jc w:val="both"/>
              <w:rPr>
                <w:rFonts w:ascii="Arial" w:hAnsi="Arial" w:cs="Arial"/>
                <w:b/>
                <w:bCs/>
                <w:sz w:val="20"/>
                <w:szCs w:val="20"/>
              </w:rPr>
            </w:pPr>
          </w:p>
        </w:tc>
      </w:tr>
    </w:tbl>
    <w:p w14:paraId="0D51A84D" w14:textId="77777777" w:rsidR="00E72560" w:rsidRPr="00961A8F" w:rsidRDefault="00E72560" w:rsidP="00A2098F">
      <w:pPr>
        <w:spacing w:line="360" w:lineRule="auto"/>
        <w:jc w:val="both"/>
        <w:rPr>
          <w:rFonts w:ascii="Arial" w:hAnsi="Arial" w:cs="Arial"/>
          <w:b/>
          <w:bCs/>
          <w:sz w:val="20"/>
          <w:szCs w:val="20"/>
        </w:rPr>
      </w:pPr>
    </w:p>
    <w:p w14:paraId="1BB9CEDF" w14:textId="219FC072" w:rsidR="00337874" w:rsidRPr="004339C9" w:rsidRDefault="00724CF6" w:rsidP="00337874">
      <w:pPr>
        <w:spacing w:after="200" w:line="360" w:lineRule="auto"/>
        <w:contextualSpacing/>
        <w:jc w:val="both"/>
        <w:rPr>
          <w:rFonts w:ascii="Arial" w:hAnsi="Arial" w:cs="Arial"/>
          <w:sz w:val="24"/>
          <w:szCs w:val="24"/>
        </w:rPr>
      </w:pPr>
      <w:r w:rsidRPr="004339C9">
        <w:rPr>
          <w:rFonts w:ascii="Arial" w:hAnsi="Arial" w:cs="Arial"/>
          <w:b/>
          <w:sz w:val="24"/>
          <w:szCs w:val="24"/>
        </w:rPr>
        <w:t xml:space="preserve">ARTÍCULO </w:t>
      </w:r>
      <w:r w:rsidR="00327F7D" w:rsidRPr="004339C9">
        <w:rPr>
          <w:rFonts w:ascii="Arial" w:hAnsi="Arial" w:cs="Arial"/>
          <w:b/>
          <w:sz w:val="24"/>
          <w:szCs w:val="24"/>
        </w:rPr>
        <w:t>1</w:t>
      </w:r>
      <w:r w:rsidR="00B57BA2" w:rsidRPr="004339C9">
        <w:rPr>
          <w:rFonts w:ascii="Arial" w:hAnsi="Arial" w:cs="Arial"/>
          <w:b/>
          <w:sz w:val="24"/>
          <w:szCs w:val="24"/>
        </w:rPr>
        <w:t>2</w:t>
      </w:r>
      <w:r w:rsidRPr="004339C9">
        <w:rPr>
          <w:rFonts w:ascii="Arial" w:hAnsi="Arial" w:cs="Arial"/>
          <w:b/>
          <w:sz w:val="24"/>
          <w:szCs w:val="24"/>
        </w:rPr>
        <w:t>.</w:t>
      </w:r>
      <w:r w:rsidRPr="004339C9">
        <w:rPr>
          <w:rFonts w:ascii="Arial" w:eastAsia="Times New Roman" w:hAnsi="Arial" w:cs="Arial"/>
          <w:b/>
          <w:sz w:val="24"/>
          <w:szCs w:val="24"/>
          <w:lang w:eastAsia="es-CO"/>
        </w:rPr>
        <w:t xml:space="preserve"> </w:t>
      </w:r>
      <w:r w:rsidR="00FD0F92" w:rsidRPr="004339C9">
        <w:rPr>
          <w:rFonts w:ascii="Arial" w:hAnsi="Arial" w:cs="Arial"/>
          <w:sz w:val="24"/>
          <w:szCs w:val="24"/>
        </w:rPr>
        <w:t>Las estrategias de valoración integral de lo</w:t>
      </w:r>
      <w:r w:rsidR="00337874" w:rsidRPr="004339C9">
        <w:rPr>
          <w:rFonts w:ascii="Arial" w:hAnsi="Arial" w:cs="Arial"/>
          <w:sz w:val="24"/>
          <w:szCs w:val="24"/>
        </w:rPr>
        <w:t xml:space="preserve">s desempeños de los estudiantes </w:t>
      </w:r>
      <w:proofErr w:type="spellStart"/>
      <w:proofErr w:type="gramStart"/>
      <w:r w:rsidR="00337874" w:rsidRPr="004339C9">
        <w:rPr>
          <w:rFonts w:ascii="Arial" w:hAnsi="Arial" w:cs="Arial"/>
          <w:sz w:val="24"/>
          <w:szCs w:val="24"/>
        </w:rPr>
        <w:t>son:</w:t>
      </w:r>
      <w:r w:rsidR="00B76A76" w:rsidRPr="004339C9">
        <w:rPr>
          <w:rFonts w:ascii="Arial" w:hAnsi="Arial" w:cs="Arial"/>
          <w:sz w:val="24"/>
          <w:szCs w:val="24"/>
        </w:rPr>
        <w:t>La</w:t>
      </w:r>
      <w:proofErr w:type="spellEnd"/>
      <w:proofErr w:type="gramEnd"/>
      <w:r w:rsidR="00B76A76" w:rsidRPr="004339C9">
        <w:rPr>
          <w:rFonts w:ascii="Arial" w:hAnsi="Arial" w:cs="Arial"/>
          <w:sz w:val="24"/>
          <w:szCs w:val="24"/>
        </w:rPr>
        <w:t xml:space="preserve"> eva</w:t>
      </w:r>
      <w:r w:rsidR="00757857" w:rsidRPr="004339C9">
        <w:rPr>
          <w:rFonts w:ascii="Arial" w:hAnsi="Arial" w:cs="Arial"/>
          <w:sz w:val="24"/>
          <w:szCs w:val="24"/>
        </w:rPr>
        <w:t>luación con enfoque formativo</w:t>
      </w:r>
      <w:r w:rsidR="00102E68" w:rsidRPr="004339C9">
        <w:rPr>
          <w:rFonts w:ascii="Arial" w:hAnsi="Arial" w:cs="Arial"/>
          <w:sz w:val="24"/>
          <w:szCs w:val="24"/>
        </w:rPr>
        <w:t xml:space="preserve"> </w:t>
      </w:r>
      <w:proofErr w:type="gramStart"/>
      <w:r w:rsidR="00102E68" w:rsidRPr="004339C9">
        <w:rPr>
          <w:rFonts w:ascii="Arial" w:hAnsi="Arial" w:cs="Arial"/>
          <w:sz w:val="24"/>
          <w:szCs w:val="24"/>
        </w:rPr>
        <w:t xml:space="preserve">que </w:t>
      </w:r>
      <w:r w:rsidR="00757857" w:rsidRPr="004339C9">
        <w:rPr>
          <w:rFonts w:ascii="Arial" w:hAnsi="Arial" w:cs="Arial"/>
          <w:sz w:val="24"/>
          <w:szCs w:val="24"/>
        </w:rPr>
        <w:t xml:space="preserve"> debe</w:t>
      </w:r>
      <w:proofErr w:type="gramEnd"/>
      <w:r w:rsidR="00757857" w:rsidRPr="004339C9">
        <w:rPr>
          <w:rFonts w:ascii="Arial" w:hAnsi="Arial" w:cs="Arial"/>
          <w:sz w:val="24"/>
          <w:szCs w:val="24"/>
        </w:rPr>
        <w:t xml:space="preserve"> permitir el desarrollo de las </w:t>
      </w:r>
      <w:proofErr w:type="spellStart"/>
      <w:r w:rsidR="00757857" w:rsidRPr="004339C9">
        <w:rPr>
          <w:rFonts w:ascii="Arial" w:hAnsi="Arial" w:cs="Arial"/>
          <w:sz w:val="24"/>
          <w:szCs w:val="24"/>
        </w:rPr>
        <w:t>habiliadades</w:t>
      </w:r>
      <w:proofErr w:type="spellEnd"/>
      <w:r w:rsidR="00757857" w:rsidRPr="004339C9">
        <w:rPr>
          <w:rFonts w:ascii="Arial" w:hAnsi="Arial" w:cs="Arial"/>
          <w:sz w:val="24"/>
          <w:szCs w:val="24"/>
        </w:rPr>
        <w:t xml:space="preserve"> para la reflexión, observación, análisis, pensamiento crítico y la capacidad para resolver problemas; para lograrlo es necesario </w:t>
      </w:r>
      <w:proofErr w:type="gramStart"/>
      <w:r w:rsidR="00757857" w:rsidRPr="004339C9">
        <w:rPr>
          <w:rFonts w:ascii="Arial" w:hAnsi="Arial" w:cs="Arial"/>
          <w:sz w:val="24"/>
          <w:szCs w:val="24"/>
        </w:rPr>
        <w:t>implementar  estrategias</w:t>
      </w:r>
      <w:proofErr w:type="gramEnd"/>
      <w:r w:rsidR="00757857" w:rsidRPr="004339C9">
        <w:rPr>
          <w:rFonts w:ascii="Arial" w:hAnsi="Arial" w:cs="Arial"/>
          <w:sz w:val="24"/>
          <w:szCs w:val="24"/>
        </w:rPr>
        <w:t>, técnicas e instrumentos de evaluación. La IENSUMOR, desde cada una de las áreas aplica diferentes instrumentos de valoración que permiten visib</w:t>
      </w:r>
      <w:r w:rsidR="00526123" w:rsidRPr="004339C9">
        <w:rPr>
          <w:rFonts w:ascii="Arial" w:hAnsi="Arial" w:cs="Arial"/>
          <w:sz w:val="24"/>
          <w:szCs w:val="24"/>
        </w:rPr>
        <w:t>ilizar los aprendizajes y /o niv</w:t>
      </w:r>
      <w:r w:rsidR="00757857" w:rsidRPr="004339C9">
        <w:rPr>
          <w:rFonts w:ascii="Arial" w:hAnsi="Arial" w:cs="Arial"/>
          <w:sz w:val="24"/>
          <w:szCs w:val="24"/>
        </w:rPr>
        <w:t>eles en los cuales los estudiantes han adquirido una competencia.</w:t>
      </w:r>
      <w:r w:rsidR="00344FA8" w:rsidRPr="004339C9">
        <w:rPr>
          <w:rFonts w:ascii="Arial" w:hAnsi="Arial" w:cs="Arial"/>
          <w:sz w:val="24"/>
          <w:szCs w:val="24"/>
        </w:rPr>
        <w:t xml:space="preserve"> Las estrategias se han clasificado en Instrumentos, Activi</w:t>
      </w:r>
      <w:r w:rsidR="001D1DA9" w:rsidRPr="004339C9">
        <w:rPr>
          <w:rFonts w:ascii="Arial" w:hAnsi="Arial" w:cs="Arial"/>
          <w:sz w:val="24"/>
          <w:szCs w:val="24"/>
        </w:rPr>
        <w:t>dades</w:t>
      </w:r>
      <w:r w:rsidR="00344FA8" w:rsidRPr="004339C9">
        <w:rPr>
          <w:rFonts w:ascii="Arial" w:hAnsi="Arial" w:cs="Arial"/>
          <w:sz w:val="24"/>
          <w:szCs w:val="24"/>
        </w:rPr>
        <w:t xml:space="preserve"> y </w:t>
      </w:r>
      <w:r w:rsidR="00102E68" w:rsidRPr="004339C9">
        <w:rPr>
          <w:rFonts w:ascii="Arial" w:hAnsi="Arial" w:cs="Arial"/>
          <w:sz w:val="24"/>
          <w:szCs w:val="24"/>
        </w:rPr>
        <w:t>técnicas.</w:t>
      </w:r>
    </w:p>
    <w:p w14:paraId="793F51BC" w14:textId="30334AA9" w:rsidR="00E45C9C" w:rsidRPr="004339C9" w:rsidRDefault="00B86117" w:rsidP="00337874">
      <w:pPr>
        <w:spacing w:after="200" w:line="360" w:lineRule="auto"/>
        <w:contextualSpacing/>
        <w:jc w:val="both"/>
        <w:rPr>
          <w:rFonts w:ascii="Arial" w:hAnsi="Arial" w:cs="Arial"/>
          <w:sz w:val="24"/>
          <w:szCs w:val="24"/>
        </w:rPr>
      </w:pPr>
      <w:r w:rsidRPr="004339C9">
        <w:rPr>
          <w:rFonts w:ascii="Arial" w:hAnsi="Arial" w:cs="Arial"/>
          <w:b/>
          <w:sz w:val="24"/>
          <w:szCs w:val="24"/>
        </w:rPr>
        <w:t xml:space="preserve">Instrumentos de </w:t>
      </w:r>
      <w:proofErr w:type="spellStart"/>
      <w:r w:rsidRPr="004339C9">
        <w:rPr>
          <w:rFonts w:ascii="Arial" w:hAnsi="Arial" w:cs="Arial"/>
          <w:b/>
          <w:sz w:val="24"/>
          <w:szCs w:val="24"/>
        </w:rPr>
        <w:t>interroga</w:t>
      </w:r>
      <w:r w:rsidR="005747B5" w:rsidRPr="004339C9">
        <w:rPr>
          <w:rFonts w:ascii="Arial" w:hAnsi="Arial" w:cs="Arial"/>
          <w:b/>
          <w:sz w:val="24"/>
          <w:szCs w:val="24"/>
        </w:rPr>
        <w:t>ciòn</w:t>
      </w:r>
      <w:proofErr w:type="spellEnd"/>
      <w:r w:rsidRPr="004339C9">
        <w:rPr>
          <w:rFonts w:ascii="Arial" w:hAnsi="Arial" w:cs="Arial"/>
          <w:b/>
          <w:sz w:val="24"/>
          <w:szCs w:val="24"/>
        </w:rPr>
        <w:t>:</w:t>
      </w:r>
      <w:r w:rsidRPr="004339C9">
        <w:rPr>
          <w:rFonts w:ascii="Arial" w:hAnsi="Arial" w:cs="Arial"/>
          <w:sz w:val="24"/>
          <w:szCs w:val="24"/>
        </w:rPr>
        <w:t xml:space="preserve">  </w:t>
      </w:r>
      <w:proofErr w:type="gramStart"/>
      <w:r w:rsidR="001D1DA9" w:rsidRPr="004339C9">
        <w:rPr>
          <w:rFonts w:ascii="Arial" w:hAnsi="Arial" w:cs="Arial"/>
          <w:sz w:val="24"/>
          <w:szCs w:val="24"/>
        </w:rPr>
        <w:t xml:space="preserve">Pruebas </w:t>
      </w:r>
      <w:r w:rsidRPr="004339C9">
        <w:rPr>
          <w:rFonts w:ascii="Arial" w:hAnsi="Arial" w:cs="Arial"/>
          <w:sz w:val="24"/>
          <w:szCs w:val="24"/>
        </w:rPr>
        <w:t xml:space="preserve"> por</w:t>
      </w:r>
      <w:proofErr w:type="gramEnd"/>
      <w:r w:rsidRPr="004339C9">
        <w:rPr>
          <w:rFonts w:ascii="Arial" w:hAnsi="Arial" w:cs="Arial"/>
          <w:sz w:val="24"/>
          <w:szCs w:val="24"/>
        </w:rPr>
        <w:t xml:space="preserve"> </w:t>
      </w:r>
      <w:proofErr w:type="gramStart"/>
      <w:r w:rsidRPr="004339C9">
        <w:rPr>
          <w:rFonts w:ascii="Arial" w:hAnsi="Arial" w:cs="Arial"/>
          <w:sz w:val="24"/>
          <w:szCs w:val="24"/>
        </w:rPr>
        <w:t>cuestionario ,</w:t>
      </w:r>
      <w:proofErr w:type="gramEnd"/>
      <w:r w:rsidRPr="004339C9">
        <w:rPr>
          <w:rFonts w:ascii="Arial" w:hAnsi="Arial" w:cs="Arial"/>
          <w:sz w:val="24"/>
          <w:szCs w:val="24"/>
        </w:rPr>
        <w:t xml:space="preserve">  </w:t>
      </w:r>
      <w:proofErr w:type="gramStart"/>
      <w:r w:rsidR="001D1DA9" w:rsidRPr="004339C9">
        <w:rPr>
          <w:rFonts w:ascii="Arial" w:hAnsi="Arial" w:cs="Arial"/>
          <w:sz w:val="24"/>
          <w:szCs w:val="24"/>
        </w:rPr>
        <w:t xml:space="preserve">Pruebas </w:t>
      </w:r>
      <w:r w:rsidRPr="004339C9">
        <w:rPr>
          <w:rFonts w:ascii="Arial" w:hAnsi="Arial" w:cs="Arial"/>
          <w:sz w:val="24"/>
          <w:szCs w:val="24"/>
        </w:rPr>
        <w:t xml:space="preserve"> oral</w:t>
      </w:r>
      <w:r w:rsidR="001D1DA9" w:rsidRPr="004339C9">
        <w:rPr>
          <w:rFonts w:ascii="Arial" w:hAnsi="Arial" w:cs="Arial"/>
          <w:sz w:val="24"/>
          <w:szCs w:val="24"/>
        </w:rPr>
        <w:t>es</w:t>
      </w:r>
      <w:proofErr w:type="gramEnd"/>
      <w:r w:rsidRPr="004339C9">
        <w:rPr>
          <w:rFonts w:ascii="Arial" w:hAnsi="Arial" w:cs="Arial"/>
          <w:sz w:val="24"/>
          <w:szCs w:val="24"/>
        </w:rPr>
        <w:t xml:space="preserve"> </w:t>
      </w:r>
      <w:proofErr w:type="gramStart"/>
      <w:r w:rsidRPr="004339C9">
        <w:rPr>
          <w:rFonts w:ascii="Arial" w:hAnsi="Arial" w:cs="Arial"/>
          <w:sz w:val="24"/>
          <w:szCs w:val="24"/>
        </w:rPr>
        <w:t>,  La</w:t>
      </w:r>
      <w:proofErr w:type="gramEnd"/>
      <w:r w:rsidRPr="004339C9">
        <w:rPr>
          <w:rFonts w:ascii="Arial" w:hAnsi="Arial" w:cs="Arial"/>
          <w:sz w:val="24"/>
          <w:szCs w:val="24"/>
        </w:rPr>
        <w:t xml:space="preserve"> </w:t>
      </w:r>
      <w:proofErr w:type="gramStart"/>
      <w:r w:rsidRPr="004339C9">
        <w:rPr>
          <w:rFonts w:ascii="Arial" w:hAnsi="Arial" w:cs="Arial"/>
          <w:sz w:val="24"/>
          <w:szCs w:val="24"/>
        </w:rPr>
        <w:t>entrevista,  La</w:t>
      </w:r>
      <w:proofErr w:type="gramEnd"/>
      <w:r w:rsidRPr="004339C9">
        <w:rPr>
          <w:rFonts w:ascii="Arial" w:hAnsi="Arial" w:cs="Arial"/>
          <w:sz w:val="24"/>
          <w:szCs w:val="24"/>
        </w:rPr>
        <w:t xml:space="preserve"> autoevaluación,</w:t>
      </w:r>
    </w:p>
    <w:p w14:paraId="2A95758F" w14:textId="124B48D7" w:rsidR="00B86117" w:rsidRPr="004339C9" w:rsidRDefault="00B86117" w:rsidP="00337874">
      <w:pPr>
        <w:spacing w:after="200" w:line="360" w:lineRule="auto"/>
        <w:contextualSpacing/>
        <w:jc w:val="both"/>
        <w:rPr>
          <w:rFonts w:ascii="Arial" w:hAnsi="Arial" w:cs="Arial"/>
          <w:sz w:val="24"/>
          <w:szCs w:val="24"/>
        </w:rPr>
      </w:pPr>
      <w:r w:rsidRPr="004339C9">
        <w:rPr>
          <w:rFonts w:ascii="Arial" w:hAnsi="Arial" w:cs="Arial"/>
          <w:b/>
          <w:sz w:val="24"/>
          <w:szCs w:val="24"/>
        </w:rPr>
        <w:t>Instrumentos de solución de problemas:</w:t>
      </w:r>
      <w:r w:rsidRPr="004339C9">
        <w:rPr>
          <w:rFonts w:ascii="Arial" w:hAnsi="Arial" w:cs="Arial"/>
          <w:sz w:val="24"/>
          <w:szCs w:val="24"/>
        </w:rPr>
        <w:t xml:space="preserve">  Pruebas </w:t>
      </w:r>
      <w:proofErr w:type="gramStart"/>
      <w:r w:rsidRPr="004339C9">
        <w:rPr>
          <w:rFonts w:ascii="Arial" w:hAnsi="Arial" w:cs="Arial"/>
          <w:sz w:val="24"/>
          <w:szCs w:val="24"/>
        </w:rPr>
        <w:t>objetivas ,</w:t>
      </w:r>
      <w:proofErr w:type="gramEnd"/>
      <w:r w:rsidRPr="004339C9">
        <w:rPr>
          <w:rFonts w:ascii="Arial" w:hAnsi="Arial" w:cs="Arial"/>
          <w:sz w:val="24"/>
          <w:szCs w:val="24"/>
        </w:rPr>
        <w:t xml:space="preserve">  </w:t>
      </w:r>
      <w:r w:rsidR="00E45C9C" w:rsidRPr="004339C9">
        <w:rPr>
          <w:rFonts w:ascii="Arial" w:hAnsi="Arial" w:cs="Arial"/>
          <w:sz w:val="24"/>
          <w:szCs w:val="24"/>
        </w:rPr>
        <w:t xml:space="preserve">Reactivos de respuesta breve </w:t>
      </w:r>
      <w:r w:rsidRPr="004339C9">
        <w:rPr>
          <w:rFonts w:ascii="Arial" w:hAnsi="Arial" w:cs="Arial"/>
          <w:sz w:val="24"/>
          <w:szCs w:val="24"/>
        </w:rPr>
        <w:t xml:space="preserve">Reactivos de opción </w:t>
      </w:r>
      <w:proofErr w:type="gramStart"/>
      <w:r w:rsidRPr="004339C9">
        <w:rPr>
          <w:rFonts w:ascii="Arial" w:hAnsi="Arial" w:cs="Arial"/>
          <w:sz w:val="24"/>
          <w:szCs w:val="24"/>
        </w:rPr>
        <w:t>múltiple ,</w:t>
      </w:r>
      <w:proofErr w:type="gramEnd"/>
      <w:r w:rsidRPr="004339C9">
        <w:rPr>
          <w:rFonts w:ascii="Arial" w:hAnsi="Arial" w:cs="Arial"/>
          <w:sz w:val="24"/>
          <w:szCs w:val="24"/>
        </w:rPr>
        <w:t xml:space="preserve">  Reactivos de verdadero o </w:t>
      </w:r>
      <w:proofErr w:type="gramStart"/>
      <w:r w:rsidRPr="004339C9">
        <w:rPr>
          <w:rFonts w:ascii="Arial" w:hAnsi="Arial" w:cs="Arial"/>
          <w:sz w:val="24"/>
          <w:szCs w:val="24"/>
        </w:rPr>
        <w:t>falso ,</w:t>
      </w:r>
      <w:proofErr w:type="gramEnd"/>
      <w:r w:rsidRPr="004339C9">
        <w:rPr>
          <w:rFonts w:ascii="Arial" w:hAnsi="Arial" w:cs="Arial"/>
          <w:sz w:val="24"/>
          <w:szCs w:val="24"/>
        </w:rPr>
        <w:t xml:space="preserve"> Reactivos de relación de </w:t>
      </w:r>
      <w:proofErr w:type="gramStart"/>
      <w:r w:rsidRPr="004339C9">
        <w:rPr>
          <w:rFonts w:ascii="Arial" w:hAnsi="Arial" w:cs="Arial"/>
          <w:sz w:val="24"/>
          <w:szCs w:val="24"/>
        </w:rPr>
        <w:t>columnas ,</w:t>
      </w:r>
      <w:proofErr w:type="gramEnd"/>
      <w:r w:rsidRPr="004339C9">
        <w:rPr>
          <w:rFonts w:ascii="Arial" w:hAnsi="Arial" w:cs="Arial"/>
          <w:sz w:val="24"/>
          <w:szCs w:val="24"/>
        </w:rPr>
        <w:t xml:space="preserve">  Reactivos de jerarquización Pruebas de ensayo o por </w:t>
      </w:r>
      <w:proofErr w:type="gramStart"/>
      <w:r w:rsidRPr="004339C9">
        <w:rPr>
          <w:rFonts w:ascii="Arial" w:hAnsi="Arial" w:cs="Arial"/>
          <w:sz w:val="24"/>
          <w:szCs w:val="24"/>
        </w:rPr>
        <w:t>temas,  Pruebas</w:t>
      </w:r>
      <w:proofErr w:type="gramEnd"/>
      <w:r w:rsidRPr="004339C9">
        <w:rPr>
          <w:rFonts w:ascii="Arial" w:hAnsi="Arial" w:cs="Arial"/>
          <w:sz w:val="24"/>
          <w:szCs w:val="24"/>
        </w:rPr>
        <w:t xml:space="preserve"> </w:t>
      </w:r>
      <w:proofErr w:type="gramStart"/>
      <w:r w:rsidRPr="004339C9">
        <w:rPr>
          <w:rFonts w:ascii="Arial" w:hAnsi="Arial" w:cs="Arial"/>
          <w:sz w:val="24"/>
          <w:szCs w:val="24"/>
        </w:rPr>
        <w:t>estandarizadas ,</w:t>
      </w:r>
      <w:proofErr w:type="gramEnd"/>
      <w:r w:rsidRPr="004339C9">
        <w:rPr>
          <w:rFonts w:ascii="Arial" w:hAnsi="Arial" w:cs="Arial"/>
          <w:sz w:val="24"/>
          <w:szCs w:val="24"/>
        </w:rPr>
        <w:t xml:space="preserve">  Simuladores </w:t>
      </w:r>
      <w:proofErr w:type="gramStart"/>
      <w:r w:rsidRPr="004339C9">
        <w:rPr>
          <w:rFonts w:ascii="Arial" w:hAnsi="Arial" w:cs="Arial"/>
          <w:sz w:val="24"/>
          <w:szCs w:val="24"/>
        </w:rPr>
        <w:t>escritos ,</w:t>
      </w:r>
      <w:proofErr w:type="gramEnd"/>
      <w:r w:rsidRPr="004339C9">
        <w:rPr>
          <w:rFonts w:ascii="Arial" w:hAnsi="Arial" w:cs="Arial"/>
          <w:sz w:val="24"/>
          <w:szCs w:val="24"/>
        </w:rPr>
        <w:t xml:space="preserve">  Aspectos genera</w:t>
      </w:r>
      <w:r w:rsidR="00E45C9C" w:rsidRPr="004339C9">
        <w:rPr>
          <w:rFonts w:ascii="Arial" w:hAnsi="Arial" w:cs="Arial"/>
          <w:sz w:val="24"/>
          <w:szCs w:val="24"/>
        </w:rPr>
        <w:t xml:space="preserve">les al escribir un </w:t>
      </w:r>
      <w:proofErr w:type="spellStart"/>
      <w:proofErr w:type="gramStart"/>
      <w:r w:rsidR="00E45C9C" w:rsidRPr="004339C9">
        <w:rPr>
          <w:rFonts w:ascii="Arial" w:hAnsi="Arial" w:cs="Arial"/>
          <w:sz w:val="24"/>
          <w:szCs w:val="24"/>
        </w:rPr>
        <w:t>ensayo.</w:t>
      </w:r>
      <w:r w:rsidR="00F87317" w:rsidRPr="004339C9">
        <w:rPr>
          <w:rFonts w:ascii="Arial" w:hAnsi="Arial" w:cs="Arial"/>
          <w:sz w:val="24"/>
          <w:szCs w:val="24"/>
        </w:rPr>
        <w:t>Tallere</w:t>
      </w:r>
      <w:proofErr w:type="spellEnd"/>
      <w:proofErr w:type="gramEnd"/>
      <w:r w:rsidR="00F87317" w:rsidRPr="004339C9">
        <w:rPr>
          <w:rFonts w:ascii="Arial" w:hAnsi="Arial" w:cs="Arial"/>
          <w:sz w:val="24"/>
          <w:szCs w:val="24"/>
        </w:rPr>
        <w:t xml:space="preserve"> Pedagógicos, </w:t>
      </w:r>
    </w:p>
    <w:p w14:paraId="7EE24F3F" w14:textId="6AB1E9BD" w:rsidR="00B86117" w:rsidRPr="004339C9" w:rsidRDefault="00B86117" w:rsidP="00337874">
      <w:pPr>
        <w:spacing w:after="200" w:line="360" w:lineRule="auto"/>
        <w:contextualSpacing/>
        <w:jc w:val="both"/>
        <w:rPr>
          <w:rFonts w:ascii="Arial" w:hAnsi="Arial" w:cs="Arial"/>
          <w:sz w:val="24"/>
          <w:szCs w:val="24"/>
        </w:rPr>
      </w:pPr>
      <w:r w:rsidRPr="004339C9">
        <w:rPr>
          <w:rFonts w:ascii="Arial" w:hAnsi="Arial" w:cs="Arial"/>
          <w:b/>
          <w:sz w:val="24"/>
          <w:szCs w:val="24"/>
        </w:rPr>
        <w:lastRenderedPageBreak/>
        <w:t>Instrumentos de evaluación por observación:</w:t>
      </w:r>
      <w:r w:rsidRPr="004339C9">
        <w:rPr>
          <w:rFonts w:ascii="Arial" w:hAnsi="Arial" w:cs="Arial"/>
          <w:sz w:val="24"/>
          <w:szCs w:val="24"/>
        </w:rPr>
        <w:t xml:space="preserve">   Lista de verificación o </w:t>
      </w:r>
      <w:proofErr w:type="gramStart"/>
      <w:r w:rsidRPr="004339C9">
        <w:rPr>
          <w:rFonts w:ascii="Arial" w:hAnsi="Arial" w:cs="Arial"/>
          <w:sz w:val="24"/>
          <w:szCs w:val="24"/>
        </w:rPr>
        <w:t>cotejo ,</w:t>
      </w:r>
      <w:proofErr w:type="gramEnd"/>
      <w:r w:rsidRPr="004339C9">
        <w:rPr>
          <w:rFonts w:ascii="Arial" w:hAnsi="Arial" w:cs="Arial"/>
          <w:sz w:val="24"/>
          <w:szCs w:val="24"/>
        </w:rPr>
        <w:t xml:space="preserve">  </w:t>
      </w:r>
      <w:proofErr w:type="gramStart"/>
      <w:r w:rsidRPr="004339C9">
        <w:rPr>
          <w:rFonts w:ascii="Arial" w:hAnsi="Arial" w:cs="Arial"/>
          <w:sz w:val="24"/>
          <w:szCs w:val="24"/>
        </w:rPr>
        <w:t>Rúbrica,  Cuadro</w:t>
      </w:r>
      <w:proofErr w:type="gramEnd"/>
      <w:r w:rsidRPr="004339C9">
        <w:rPr>
          <w:rFonts w:ascii="Arial" w:hAnsi="Arial" w:cs="Arial"/>
          <w:sz w:val="24"/>
          <w:szCs w:val="24"/>
        </w:rPr>
        <w:t xml:space="preserve"> de </w:t>
      </w:r>
      <w:proofErr w:type="gramStart"/>
      <w:r w:rsidRPr="004339C9">
        <w:rPr>
          <w:rFonts w:ascii="Arial" w:hAnsi="Arial" w:cs="Arial"/>
          <w:sz w:val="24"/>
          <w:szCs w:val="24"/>
        </w:rPr>
        <w:t>participación,  Demostración</w:t>
      </w:r>
      <w:proofErr w:type="gramEnd"/>
      <w:r w:rsidRPr="004339C9">
        <w:rPr>
          <w:rFonts w:ascii="Arial" w:hAnsi="Arial" w:cs="Arial"/>
          <w:sz w:val="24"/>
          <w:szCs w:val="24"/>
        </w:rPr>
        <w:t>.</w:t>
      </w:r>
    </w:p>
    <w:p w14:paraId="2DE783BD" w14:textId="775923F4" w:rsidR="00344FA8" w:rsidRPr="004339C9" w:rsidRDefault="00344FA8" w:rsidP="00337874">
      <w:pPr>
        <w:spacing w:after="200" w:line="360" w:lineRule="auto"/>
        <w:contextualSpacing/>
        <w:jc w:val="both"/>
        <w:rPr>
          <w:rFonts w:ascii="Arial" w:hAnsi="Arial" w:cs="Arial"/>
          <w:sz w:val="24"/>
          <w:szCs w:val="24"/>
        </w:rPr>
      </w:pPr>
      <w:r w:rsidRPr="004339C9">
        <w:rPr>
          <w:rFonts w:ascii="Arial" w:hAnsi="Arial" w:cs="Arial"/>
          <w:b/>
          <w:sz w:val="24"/>
          <w:szCs w:val="24"/>
        </w:rPr>
        <w:t>Algunas estrategias (actividades)</w:t>
      </w:r>
      <w:r w:rsidRPr="004339C9">
        <w:rPr>
          <w:rFonts w:ascii="Arial" w:hAnsi="Arial" w:cs="Arial"/>
          <w:sz w:val="24"/>
          <w:szCs w:val="24"/>
        </w:rPr>
        <w:t xml:space="preserve"> también implementadas son: </w:t>
      </w:r>
    </w:p>
    <w:p w14:paraId="1072CB21" w14:textId="06B51537" w:rsidR="00FD0F92" w:rsidRPr="004339C9" w:rsidRDefault="00344FA8" w:rsidP="00344FA8">
      <w:pPr>
        <w:spacing w:line="360" w:lineRule="auto"/>
        <w:contextualSpacing/>
        <w:jc w:val="both"/>
        <w:rPr>
          <w:rFonts w:ascii="Arial" w:hAnsi="Arial" w:cs="Arial"/>
          <w:sz w:val="24"/>
          <w:szCs w:val="24"/>
        </w:rPr>
      </w:pPr>
      <w:r w:rsidRPr="004339C9">
        <w:rPr>
          <w:rFonts w:ascii="Arial" w:hAnsi="Arial" w:cs="Arial"/>
          <w:sz w:val="24"/>
          <w:szCs w:val="24"/>
        </w:rPr>
        <w:t xml:space="preserve">Organizadores gráficos, línea del tiempo, maquetas, juegos, obras de teatro, historieta, Debates, baile, acróstico, grabación de audios, Lectura de contextos, </w:t>
      </w:r>
      <w:r w:rsidR="00337874" w:rsidRPr="004339C9">
        <w:rPr>
          <w:rFonts w:ascii="Arial" w:hAnsi="Arial" w:cs="Arial"/>
          <w:sz w:val="24"/>
          <w:szCs w:val="24"/>
        </w:rPr>
        <w:t>Indagación</w:t>
      </w:r>
      <w:r w:rsidR="00A25E0E" w:rsidRPr="004339C9">
        <w:rPr>
          <w:rFonts w:ascii="Arial" w:hAnsi="Arial" w:cs="Arial"/>
          <w:sz w:val="24"/>
          <w:szCs w:val="24"/>
        </w:rPr>
        <w:t xml:space="preserve"> de saberes previos</w:t>
      </w:r>
      <w:r w:rsidRPr="004339C9">
        <w:rPr>
          <w:rFonts w:ascii="Arial" w:hAnsi="Arial" w:cs="Arial"/>
          <w:sz w:val="24"/>
          <w:szCs w:val="24"/>
        </w:rPr>
        <w:t xml:space="preserve">, Aprendizaje basado en problemas – ABP, </w:t>
      </w:r>
      <w:r w:rsidR="00FD0F92" w:rsidRPr="004339C9">
        <w:rPr>
          <w:rFonts w:ascii="Arial" w:hAnsi="Arial" w:cs="Arial"/>
          <w:sz w:val="24"/>
          <w:szCs w:val="24"/>
        </w:rPr>
        <w:t>Instrumentos de recolección de información: entrevistas, encues</w:t>
      </w:r>
      <w:r w:rsidR="0050322C" w:rsidRPr="004339C9">
        <w:rPr>
          <w:rFonts w:ascii="Arial" w:hAnsi="Arial" w:cs="Arial"/>
          <w:sz w:val="24"/>
          <w:szCs w:val="24"/>
        </w:rPr>
        <w:t>tas, cuestionarios, observación, Talleres pedagógicos, Noticieros, Trabajo en equipo, uso de las TIC, Trabajo escrito (consultas, ensayos), Búsquedas investigativas</w:t>
      </w:r>
      <w:r w:rsidR="00D54F83" w:rsidRPr="004339C9">
        <w:rPr>
          <w:rFonts w:ascii="Arial" w:hAnsi="Arial" w:cs="Arial"/>
          <w:sz w:val="24"/>
          <w:szCs w:val="24"/>
        </w:rPr>
        <w:t xml:space="preserve">, </w:t>
      </w:r>
      <w:r w:rsidR="0050322C" w:rsidRPr="004339C9">
        <w:rPr>
          <w:rFonts w:ascii="Arial" w:hAnsi="Arial" w:cs="Arial"/>
          <w:sz w:val="24"/>
          <w:szCs w:val="24"/>
        </w:rPr>
        <w:t>Narrativas pedagógicas</w:t>
      </w:r>
      <w:r w:rsidR="00D54F83" w:rsidRPr="004339C9">
        <w:rPr>
          <w:rFonts w:ascii="Arial" w:hAnsi="Arial" w:cs="Arial"/>
          <w:sz w:val="24"/>
          <w:szCs w:val="24"/>
        </w:rPr>
        <w:t>.</w:t>
      </w:r>
    </w:p>
    <w:p w14:paraId="6A74F3EB" w14:textId="7F71E3C8" w:rsidR="00D54F83" w:rsidRPr="004339C9" w:rsidRDefault="0050322C" w:rsidP="00D54F83">
      <w:pPr>
        <w:pStyle w:val="Prrafodelista"/>
        <w:numPr>
          <w:ilvl w:val="0"/>
          <w:numId w:val="10"/>
        </w:numPr>
        <w:spacing w:before="0" w:beforeAutospacing="0" w:after="160" w:afterAutospacing="0" w:line="360" w:lineRule="auto"/>
        <w:contextualSpacing/>
        <w:jc w:val="both"/>
        <w:rPr>
          <w:rFonts w:ascii="Arial" w:hAnsi="Arial" w:cs="Arial"/>
        </w:rPr>
      </w:pPr>
      <w:r w:rsidRPr="004339C9">
        <w:rPr>
          <w:rFonts w:ascii="Arial" w:hAnsi="Arial" w:cs="Arial"/>
          <w:b/>
          <w:i/>
        </w:rPr>
        <w:t>Técnicas:</w:t>
      </w:r>
      <w:r w:rsidRPr="004339C9">
        <w:rPr>
          <w:rFonts w:ascii="Arial" w:hAnsi="Arial" w:cs="Arial"/>
        </w:rPr>
        <w:t xml:space="preserve"> Técnicas de juegos y lúdicas, Salidas pedagógicas - Clase paseo, Mapeo y cartografía, Tertulia Pedagógica Dialógica – TPD, Seminario investigativo, Dilemas </w:t>
      </w:r>
      <w:proofErr w:type="spellStart"/>
      <w:r w:rsidRPr="004339C9">
        <w:rPr>
          <w:rFonts w:ascii="Arial" w:hAnsi="Arial" w:cs="Arial"/>
        </w:rPr>
        <w:t>morale</w:t>
      </w:r>
      <w:proofErr w:type="spellEnd"/>
      <w:r w:rsidRPr="004339C9">
        <w:rPr>
          <w:rFonts w:ascii="Arial" w:hAnsi="Arial" w:cs="Arial"/>
        </w:rPr>
        <w:t xml:space="preserve">, Autoevaluación, Coevaluación, Heteroevaluación, Proyectos de aula, Prácticas de laboratorio, </w:t>
      </w:r>
      <w:r w:rsidR="00D54F83" w:rsidRPr="004339C9">
        <w:rPr>
          <w:rFonts w:ascii="Arial" w:hAnsi="Arial" w:cs="Arial"/>
        </w:rPr>
        <w:t>Notas pedagógicas, Estudio de clases, Semilleros</w:t>
      </w:r>
    </w:p>
    <w:p w14:paraId="26B17290" w14:textId="5E695484" w:rsidR="00FD0F92" w:rsidRPr="004339C9" w:rsidRDefault="00FD0F92" w:rsidP="00D54F83">
      <w:pPr>
        <w:spacing w:line="360" w:lineRule="auto"/>
        <w:contextualSpacing/>
        <w:jc w:val="both"/>
        <w:rPr>
          <w:rFonts w:ascii="Arial" w:hAnsi="Arial" w:cs="Arial"/>
          <w:sz w:val="24"/>
          <w:szCs w:val="24"/>
        </w:rPr>
      </w:pPr>
    </w:p>
    <w:p w14:paraId="1C69E230" w14:textId="7AA4648E" w:rsidR="00FD0F92" w:rsidRPr="004339C9" w:rsidRDefault="00A17F76" w:rsidP="008A011F">
      <w:pPr>
        <w:spacing w:line="360" w:lineRule="auto"/>
        <w:jc w:val="both"/>
        <w:rPr>
          <w:rFonts w:ascii="Arial" w:hAnsi="Arial" w:cs="Arial"/>
          <w:sz w:val="24"/>
          <w:szCs w:val="24"/>
        </w:rPr>
      </w:pPr>
      <w:r w:rsidRPr="004339C9">
        <w:rPr>
          <w:rFonts w:ascii="Arial" w:hAnsi="Arial" w:cs="Arial"/>
          <w:b/>
          <w:sz w:val="24"/>
          <w:szCs w:val="24"/>
        </w:rPr>
        <w:t xml:space="preserve">ARTÍCULO </w:t>
      </w:r>
      <w:r w:rsidR="00327F7D" w:rsidRPr="004339C9">
        <w:rPr>
          <w:rFonts w:ascii="Arial" w:hAnsi="Arial" w:cs="Arial"/>
          <w:b/>
          <w:sz w:val="24"/>
          <w:szCs w:val="24"/>
        </w:rPr>
        <w:t>1</w:t>
      </w:r>
      <w:r w:rsidR="00B57BA2" w:rsidRPr="004339C9">
        <w:rPr>
          <w:rFonts w:ascii="Arial" w:hAnsi="Arial" w:cs="Arial"/>
          <w:b/>
          <w:sz w:val="24"/>
          <w:szCs w:val="24"/>
        </w:rPr>
        <w:t>3</w:t>
      </w:r>
      <w:r w:rsidRPr="004339C9">
        <w:rPr>
          <w:rFonts w:ascii="Arial" w:hAnsi="Arial" w:cs="Arial"/>
          <w:b/>
          <w:sz w:val="24"/>
          <w:szCs w:val="24"/>
        </w:rPr>
        <w:t xml:space="preserve">. </w:t>
      </w:r>
      <w:r w:rsidR="00842803" w:rsidRPr="004339C9">
        <w:rPr>
          <w:rFonts w:ascii="Arial" w:hAnsi="Arial" w:cs="Arial"/>
          <w:b/>
          <w:sz w:val="24"/>
          <w:szCs w:val="24"/>
        </w:rPr>
        <w:t>A</w:t>
      </w:r>
      <w:r w:rsidR="003256A9" w:rsidRPr="004339C9">
        <w:rPr>
          <w:rFonts w:ascii="Arial" w:hAnsi="Arial" w:cs="Arial"/>
          <w:b/>
          <w:sz w:val="24"/>
          <w:szCs w:val="24"/>
        </w:rPr>
        <w:t xml:space="preserve">cciones de </w:t>
      </w:r>
      <w:proofErr w:type="spellStart"/>
      <w:proofErr w:type="gramStart"/>
      <w:r w:rsidR="003256A9" w:rsidRPr="004339C9">
        <w:rPr>
          <w:rFonts w:ascii="Arial" w:hAnsi="Arial" w:cs="Arial"/>
          <w:b/>
          <w:sz w:val="24"/>
          <w:szCs w:val="24"/>
        </w:rPr>
        <w:t>seguimiento</w:t>
      </w:r>
      <w:r w:rsidR="00842803" w:rsidRPr="004339C9">
        <w:rPr>
          <w:rFonts w:ascii="Arial" w:hAnsi="Arial" w:cs="Arial"/>
          <w:b/>
          <w:sz w:val="24"/>
          <w:szCs w:val="24"/>
        </w:rPr>
        <w:t>.</w:t>
      </w:r>
      <w:r w:rsidR="00FD0F92" w:rsidRPr="004339C9">
        <w:rPr>
          <w:rFonts w:ascii="Arial" w:hAnsi="Arial" w:cs="Arial"/>
          <w:sz w:val="24"/>
          <w:szCs w:val="24"/>
        </w:rPr>
        <w:t>Se</w:t>
      </w:r>
      <w:proofErr w:type="spellEnd"/>
      <w:proofErr w:type="gramEnd"/>
      <w:r w:rsidR="00FD0F92" w:rsidRPr="004339C9">
        <w:rPr>
          <w:rFonts w:ascii="Arial" w:hAnsi="Arial" w:cs="Arial"/>
          <w:sz w:val="24"/>
          <w:szCs w:val="24"/>
        </w:rPr>
        <w:t xml:space="preserve"> entiende por acciones de seguimiento los procesos que la IENSUMOR establece como mecanismos para evidenciar el desempeño escolar de los estudiantes. </w:t>
      </w:r>
      <w:r w:rsidR="00653CB7" w:rsidRPr="004339C9">
        <w:rPr>
          <w:rFonts w:ascii="Arial" w:hAnsi="Arial" w:cs="Arial"/>
          <w:sz w:val="24"/>
          <w:szCs w:val="24"/>
        </w:rPr>
        <w:t xml:space="preserve">Entre ellas: </w:t>
      </w:r>
    </w:p>
    <w:p w14:paraId="251704AF" w14:textId="77777777" w:rsidR="00FD0F92" w:rsidRPr="004339C9" w:rsidRDefault="00FD0F92" w:rsidP="008B3862">
      <w:pPr>
        <w:pStyle w:val="Prrafodelista"/>
        <w:numPr>
          <w:ilvl w:val="0"/>
          <w:numId w:val="11"/>
        </w:numPr>
        <w:spacing w:before="0" w:beforeAutospacing="0" w:after="160" w:afterAutospacing="0" w:line="360" w:lineRule="auto"/>
        <w:contextualSpacing/>
        <w:jc w:val="both"/>
        <w:rPr>
          <w:rFonts w:ascii="Arial" w:hAnsi="Arial" w:cs="Arial"/>
        </w:rPr>
      </w:pPr>
      <w:r w:rsidRPr="004339C9">
        <w:rPr>
          <w:rFonts w:ascii="Arial" w:hAnsi="Arial" w:cs="Arial"/>
        </w:rPr>
        <w:t xml:space="preserve">Actualización de la hoja de </w:t>
      </w:r>
      <w:r w:rsidR="00653CB7" w:rsidRPr="004339C9">
        <w:rPr>
          <w:rFonts w:ascii="Arial" w:hAnsi="Arial" w:cs="Arial"/>
        </w:rPr>
        <w:t>vida</w:t>
      </w:r>
      <w:r w:rsidRPr="004339C9">
        <w:rPr>
          <w:rFonts w:ascii="Arial" w:hAnsi="Arial" w:cs="Arial"/>
        </w:rPr>
        <w:t xml:space="preserve"> de cada estudiante</w:t>
      </w:r>
      <w:r w:rsidR="00653CB7" w:rsidRPr="004339C9">
        <w:rPr>
          <w:rFonts w:ascii="Arial" w:hAnsi="Arial" w:cs="Arial"/>
        </w:rPr>
        <w:t>.</w:t>
      </w:r>
    </w:p>
    <w:p w14:paraId="7F1B7EB8" w14:textId="4C21A736" w:rsidR="00FD0F92" w:rsidRPr="004339C9" w:rsidRDefault="00025C61" w:rsidP="008B3862">
      <w:pPr>
        <w:pStyle w:val="Prrafodelista"/>
        <w:numPr>
          <w:ilvl w:val="0"/>
          <w:numId w:val="11"/>
        </w:numPr>
        <w:spacing w:before="0" w:beforeAutospacing="0" w:after="160" w:afterAutospacing="0" w:line="360" w:lineRule="auto"/>
        <w:contextualSpacing/>
        <w:jc w:val="both"/>
        <w:rPr>
          <w:rFonts w:ascii="Arial" w:hAnsi="Arial" w:cs="Arial"/>
        </w:rPr>
      </w:pPr>
      <w:r w:rsidRPr="004339C9">
        <w:rPr>
          <w:rFonts w:ascii="Arial" w:hAnsi="Arial" w:cs="Arial"/>
        </w:rPr>
        <w:t xml:space="preserve">Carpeta de </w:t>
      </w:r>
      <w:r w:rsidR="00653CB7" w:rsidRPr="004339C9">
        <w:rPr>
          <w:rFonts w:ascii="Arial" w:hAnsi="Arial" w:cs="Arial"/>
        </w:rPr>
        <w:t>Observador pedagógico</w:t>
      </w:r>
      <w:r w:rsidR="00811009" w:rsidRPr="004339C9">
        <w:rPr>
          <w:rFonts w:ascii="Arial" w:hAnsi="Arial" w:cs="Arial"/>
        </w:rPr>
        <w:t xml:space="preserve"> </w:t>
      </w:r>
      <w:r w:rsidR="00FD0F92" w:rsidRPr="004339C9">
        <w:rPr>
          <w:rFonts w:ascii="Arial" w:hAnsi="Arial" w:cs="Arial"/>
        </w:rPr>
        <w:t>para registr</w:t>
      </w:r>
      <w:r w:rsidR="001758E4" w:rsidRPr="004339C9">
        <w:rPr>
          <w:rFonts w:ascii="Arial" w:hAnsi="Arial" w:cs="Arial"/>
        </w:rPr>
        <w:t xml:space="preserve">ar acciones </w:t>
      </w:r>
      <w:r w:rsidR="00FD0F92" w:rsidRPr="004339C9">
        <w:rPr>
          <w:rFonts w:ascii="Arial" w:hAnsi="Arial" w:cs="Arial"/>
        </w:rPr>
        <w:t>de orden académico</w:t>
      </w:r>
      <w:r w:rsidR="001758E4" w:rsidRPr="004339C9">
        <w:rPr>
          <w:rFonts w:ascii="Arial" w:hAnsi="Arial" w:cs="Arial"/>
        </w:rPr>
        <w:t>,</w:t>
      </w:r>
      <w:r w:rsidR="00FD0F92" w:rsidRPr="004339C9">
        <w:rPr>
          <w:rFonts w:ascii="Arial" w:hAnsi="Arial" w:cs="Arial"/>
        </w:rPr>
        <w:t xml:space="preserve"> de convivencia</w:t>
      </w:r>
      <w:r w:rsidR="001758E4" w:rsidRPr="004339C9">
        <w:rPr>
          <w:rFonts w:ascii="Arial" w:hAnsi="Arial" w:cs="Arial"/>
        </w:rPr>
        <w:t xml:space="preserve"> y actividades extracurriculares. </w:t>
      </w:r>
    </w:p>
    <w:p w14:paraId="5CD94E2E" w14:textId="77777777" w:rsidR="00FD0F92" w:rsidRPr="004339C9" w:rsidRDefault="009840C2" w:rsidP="008B3862">
      <w:pPr>
        <w:pStyle w:val="Prrafodelista"/>
        <w:numPr>
          <w:ilvl w:val="0"/>
          <w:numId w:val="11"/>
        </w:numPr>
        <w:spacing w:before="0" w:beforeAutospacing="0" w:after="160" w:afterAutospacing="0" w:line="360" w:lineRule="auto"/>
        <w:contextualSpacing/>
        <w:jc w:val="both"/>
        <w:rPr>
          <w:rFonts w:ascii="Arial" w:hAnsi="Arial" w:cs="Arial"/>
        </w:rPr>
      </w:pPr>
      <w:r w:rsidRPr="004339C9">
        <w:rPr>
          <w:rFonts w:ascii="Arial" w:hAnsi="Arial" w:cs="Arial"/>
        </w:rPr>
        <w:t xml:space="preserve">Planilla de </w:t>
      </w:r>
      <w:proofErr w:type="spellStart"/>
      <w:r w:rsidRPr="004339C9">
        <w:rPr>
          <w:rFonts w:ascii="Arial" w:hAnsi="Arial" w:cs="Arial"/>
        </w:rPr>
        <w:t>valoracionesy</w:t>
      </w:r>
      <w:proofErr w:type="spellEnd"/>
      <w:r w:rsidRPr="004339C9">
        <w:rPr>
          <w:rFonts w:ascii="Arial" w:hAnsi="Arial" w:cs="Arial"/>
        </w:rPr>
        <w:t xml:space="preserve"> s</w:t>
      </w:r>
      <w:r w:rsidR="00FD0F92" w:rsidRPr="004339C9">
        <w:rPr>
          <w:rFonts w:ascii="Arial" w:hAnsi="Arial" w:cs="Arial"/>
        </w:rPr>
        <w:t xml:space="preserve">eguimiento a </w:t>
      </w:r>
      <w:r w:rsidR="001758E4" w:rsidRPr="004339C9">
        <w:rPr>
          <w:rFonts w:ascii="Arial" w:hAnsi="Arial" w:cs="Arial"/>
        </w:rPr>
        <w:t>la asistencia diaria (</w:t>
      </w:r>
      <w:r w:rsidRPr="004339C9">
        <w:rPr>
          <w:rFonts w:ascii="Arial" w:hAnsi="Arial" w:cs="Arial"/>
        </w:rPr>
        <w:t>planilla de Sinaí)</w:t>
      </w:r>
    </w:p>
    <w:p w14:paraId="179925F0" w14:textId="77777777" w:rsidR="009840C2" w:rsidRPr="004339C9" w:rsidRDefault="00FD0F92" w:rsidP="008B3862">
      <w:pPr>
        <w:pStyle w:val="Prrafodelista"/>
        <w:numPr>
          <w:ilvl w:val="0"/>
          <w:numId w:val="11"/>
        </w:numPr>
        <w:spacing w:before="0" w:beforeAutospacing="0" w:after="160" w:afterAutospacing="0" w:line="360" w:lineRule="auto"/>
        <w:contextualSpacing/>
        <w:jc w:val="both"/>
        <w:rPr>
          <w:rFonts w:ascii="Arial" w:hAnsi="Arial" w:cs="Arial"/>
        </w:rPr>
      </w:pPr>
      <w:r w:rsidRPr="004339C9">
        <w:rPr>
          <w:rFonts w:ascii="Arial" w:hAnsi="Arial" w:cs="Arial"/>
        </w:rPr>
        <w:t xml:space="preserve">Control de </w:t>
      </w:r>
      <w:r w:rsidR="009840C2" w:rsidRPr="004339C9">
        <w:rPr>
          <w:rFonts w:ascii="Arial" w:hAnsi="Arial" w:cs="Arial"/>
        </w:rPr>
        <w:t>citaciones a padres de familia.</w:t>
      </w:r>
    </w:p>
    <w:p w14:paraId="695118E4" w14:textId="2563F866" w:rsidR="00992BE7" w:rsidRPr="004339C9" w:rsidRDefault="00AC4979" w:rsidP="008B3862">
      <w:pPr>
        <w:pStyle w:val="Prrafodelista"/>
        <w:numPr>
          <w:ilvl w:val="0"/>
          <w:numId w:val="11"/>
        </w:numPr>
        <w:spacing w:before="0" w:beforeAutospacing="0" w:after="160" w:afterAutospacing="0" w:line="360" w:lineRule="auto"/>
        <w:contextualSpacing/>
        <w:jc w:val="both"/>
        <w:rPr>
          <w:rFonts w:ascii="Arial" w:hAnsi="Arial" w:cs="Arial"/>
        </w:rPr>
      </w:pPr>
      <w:r w:rsidRPr="004339C9">
        <w:rPr>
          <w:rFonts w:ascii="Arial" w:hAnsi="Arial" w:cs="Arial"/>
        </w:rPr>
        <w:t xml:space="preserve">Control de </w:t>
      </w:r>
      <w:proofErr w:type="spellStart"/>
      <w:r w:rsidRPr="004339C9">
        <w:rPr>
          <w:rFonts w:ascii="Arial" w:hAnsi="Arial" w:cs="Arial"/>
        </w:rPr>
        <w:t>compromisos</w:t>
      </w:r>
      <w:r w:rsidR="00C21A8F" w:rsidRPr="004339C9">
        <w:rPr>
          <w:rFonts w:ascii="Arial" w:hAnsi="Arial" w:cs="Arial"/>
        </w:rPr>
        <w:t>a</w:t>
      </w:r>
      <w:proofErr w:type="spellEnd"/>
      <w:r w:rsidR="00C21A8F" w:rsidRPr="004339C9">
        <w:rPr>
          <w:rFonts w:ascii="Arial" w:hAnsi="Arial" w:cs="Arial"/>
        </w:rPr>
        <w:t xml:space="preserve"> través de la matrícula en observación</w:t>
      </w:r>
    </w:p>
    <w:p w14:paraId="6734BF36" w14:textId="77777777" w:rsidR="00FD0F92" w:rsidRPr="004339C9" w:rsidRDefault="00FD0F92" w:rsidP="008B3862">
      <w:pPr>
        <w:pStyle w:val="Prrafodelista"/>
        <w:numPr>
          <w:ilvl w:val="0"/>
          <w:numId w:val="11"/>
        </w:numPr>
        <w:spacing w:before="0" w:beforeAutospacing="0" w:after="160" w:afterAutospacing="0" w:line="360" w:lineRule="auto"/>
        <w:contextualSpacing/>
        <w:jc w:val="both"/>
        <w:rPr>
          <w:rFonts w:ascii="Arial" w:hAnsi="Arial" w:cs="Arial"/>
        </w:rPr>
      </w:pPr>
      <w:r w:rsidRPr="004339C9">
        <w:rPr>
          <w:rFonts w:ascii="Arial" w:hAnsi="Arial" w:cs="Arial"/>
        </w:rPr>
        <w:t xml:space="preserve">Seguimiento personalizado de casos especiales en Coordinación y Comité Escolar de Convivencia. </w:t>
      </w:r>
    </w:p>
    <w:p w14:paraId="23EB57A4" w14:textId="69A242F9" w:rsidR="00D278CA" w:rsidRPr="004339C9" w:rsidRDefault="00D278CA" w:rsidP="008B3862">
      <w:pPr>
        <w:pStyle w:val="Prrafodelista"/>
        <w:numPr>
          <w:ilvl w:val="0"/>
          <w:numId w:val="11"/>
        </w:numPr>
        <w:spacing w:before="0" w:beforeAutospacing="0" w:after="160" w:afterAutospacing="0" w:line="360" w:lineRule="auto"/>
        <w:contextualSpacing/>
        <w:jc w:val="both"/>
        <w:rPr>
          <w:rFonts w:ascii="Arial" w:hAnsi="Arial" w:cs="Arial"/>
        </w:rPr>
      </w:pPr>
      <w:r w:rsidRPr="004339C9">
        <w:rPr>
          <w:rFonts w:ascii="Arial" w:hAnsi="Arial" w:cs="Arial"/>
        </w:rPr>
        <w:t>Informe parcial en la semana 6ª de cada periodo.</w:t>
      </w:r>
    </w:p>
    <w:p w14:paraId="0D75FE6C" w14:textId="7ABB76E1" w:rsidR="00AC4979" w:rsidRPr="004339C9" w:rsidRDefault="00D278CA" w:rsidP="008B3862">
      <w:pPr>
        <w:pStyle w:val="Prrafodelista"/>
        <w:numPr>
          <w:ilvl w:val="0"/>
          <w:numId w:val="11"/>
        </w:numPr>
        <w:spacing w:before="0" w:beforeAutospacing="0" w:after="160" w:afterAutospacing="0" w:line="360" w:lineRule="auto"/>
        <w:contextualSpacing/>
        <w:jc w:val="both"/>
        <w:rPr>
          <w:rFonts w:ascii="Arial" w:hAnsi="Arial" w:cs="Arial"/>
        </w:rPr>
      </w:pPr>
      <w:r w:rsidRPr="004339C9">
        <w:rPr>
          <w:rFonts w:ascii="Arial" w:hAnsi="Arial" w:cs="Arial"/>
        </w:rPr>
        <w:t>Orientación de grupo con temáticas específicas y de acuerdo a necesidades grupales.</w:t>
      </w:r>
    </w:p>
    <w:p w14:paraId="45C902D0" w14:textId="2805CA51" w:rsidR="001D1DA9" w:rsidRPr="004339C9" w:rsidRDefault="001D1DA9" w:rsidP="008B3862">
      <w:pPr>
        <w:pStyle w:val="Prrafodelista"/>
        <w:numPr>
          <w:ilvl w:val="0"/>
          <w:numId w:val="11"/>
        </w:numPr>
        <w:spacing w:before="0" w:beforeAutospacing="0" w:after="160" w:afterAutospacing="0" w:line="360" w:lineRule="auto"/>
        <w:contextualSpacing/>
        <w:jc w:val="both"/>
        <w:rPr>
          <w:rFonts w:ascii="Arial" w:hAnsi="Arial" w:cs="Arial"/>
        </w:rPr>
      </w:pPr>
      <w:proofErr w:type="spellStart"/>
      <w:r w:rsidRPr="004339C9">
        <w:rPr>
          <w:rFonts w:ascii="Arial" w:hAnsi="Arial" w:cs="Arial"/>
        </w:rPr>
        <w:lastRenderedPageBreak/>
        <w:t>Seguimientoy</w:t>
      </w:r>
      <w:proofErr w:type="spellEnd"/>
      <w:r w:rsidRPr="004339C9">
        <w:rPr>
          <w:rFonts w:ascii="Arial" w:hAnsi="Arial" w:cs="Arial"/>
        </w:rPr>
        <w:t xml:space="preserve"> monitorea a la asistencia.</w:t>
      </w:r>
    </w:p>
    <w:p w14:paraId="02AE29EA" w14:textId="4EED6A23" w:rsidR="004452D5" w:rsidRPr="004339C9" w:rsidRDefault="00FF2DB4" w:rsidP="008A011F">
      <w:pPr>
        <w:spacing w:line="360" w:lineRule="auto"/>
        <w:jc w:val="both"/>
        <w:rPr>
          <w:rFonts w:ascii="Arial" w:hAnsi="Arial" w:cs="Arial"/>
          <w:sz w:val="24"/>
          <w:szCs w:val="24"/>
        </w:rPr>
      </w:pPr>
      <w:r w:rsidRPr="004339C9">
        <w:rPr>
          <w:rFonts w:ascii="Arial" w:hAnsi="Arial" w:cs="Arial"/>
          <w:b/>
          <w:sz w:val="24"/>
          <w:szCs w:val="24"/>
        </w:rPr>
        <w:t xml:space="preserve">ARTÍCULO </w:t>
      </w:r>
      <w:r w:rsidR="00462CBB" w:rsidRPr="004339C9">
        <w:rPr>
          <w:rFonts w:ascii="Arial" w:hAnsi="Arial" w:cs="Arial"/>
          <w:b/>
          <w:sz w:val="24"/>
          <w:szCs w:val="24"/>
        </w:rPr>
        <w:t>1</w:t>
      </w:r>
      <w:r w:rsidR="00B57BA2" w:rsidRPr="004339C9">
        <w:rPr>
          <w:rFonts w:ascii="Arial" w:hAnsi="Arial" w:cs="Arial"/>
          <w:b/>
          <w:sz w:val="24"/>
          <w:szCs w:val="24"/>
        </w:rPr>
        <w:t>4</w:t>
      </w:r>
      <w:r w:rsidRPr="004339C9">
        <w:rPr>
          <w:rFonts w:ascii="Arial" w:hAnsi="Arial" w:cs="Arial"/>
          <w:b/>
          <w:sz w:val="24"/>
          <w:szCs w:val="24"/>
        </w:rPr>
        <w:t xml:space="preserve">. </w:t>
      </w:r>
      <w:r w:rsidRPr="004339C9">
        <w:rPr>
          <w:rFonts w:ascii="Arial" w:hAnsi="Arial" w:cs="Arial"/>
          <w:sz w:val="24"/>
          <w:szCs w:val="24"/>
        </w:rPr>
        <w:t>Los procesos de autoevaluación de los estudiantes</w:t>
      </w:r>
      <w:r w:rsidR="00102E68" w:rsidRPr="004339C9">
        <w:rPr>
          <w:rFonts w:ascii="Arial" w:hAnsi="Arial" w:cs="Arial"/>
          <w:sz w:val="24"/>
          <w:szCs w:val="24"/>
        </w:rPr>
        <w:t xml:space="preserve"> </w:t>
      </w:r>
      <w:r w:rsidR="00396692" w:rsidRPr="004339C9">
        <w:rPr>
          <w:rFonts w:ascii="Arial" w:hAnsi="Arial" w:cs="Arial"/>
          <w:sz w:val="24"/>
          <w:szCs w:val="24"/>
        </w:rPr>
        <w:t>se realizan</w:t>
      </w:r>
      <w:r w:rsidR="004452D5" w:rsidRPr="004339C9">
        <w:rPr>
          <w:rFonts w:ascii="Arial" w:hAnsi="Arial" w:cs="Arial"/>
          <w:sz w:val="24"/>
          <w:szCs w:val="24"/>
        </w:rPr>
        <w:t xml:space="preserve"> través de una </w:t>
      </w:r>
      <w:r w:rsidR="004452D5" w:rsidRPr="004339C9">
        <w:rPr>
          <w:rFonts w:ascii="Arial" w:hAnsi="Arial" w:cs="Arial"/>
          <w:i/>
          <w:sz w:val="24"/>
          <w:szCs w:val="24"/>
        </w:rPr>
        <w:t xml:space="preserve">rúbrica </w:t>
      </w:r>
      <w:r w:rsidR="001D1DA9" w:rsidRPr="004339C9">
        <w:rPr>
          <w:rFonts w:ascii="Arial" w:hAnsi="Arial" w:cs="Arial"/>
          <w:sz w:val="24"/>
          <w:szCs w:val="24"/>
        </w:rPr>
        <w:t xml:space="preserve">diseñada en cada una de las </w:t>
      </w:r>
      <w:proofErr w:type="spellStart"/>
      <w:r w:rsidR="001D1DA9" w:rsidRPr="004339C9">
        <w:rPr>
          <w:rFonts w:ascii="Arial" w:hAnsi="Arial" w:cs="Arial"/>
          <w:sz w:val="24"/>
          <w:szCs w:val="24"/>
        </w:rPr>
        <w:t>àreas</w:t>
      </w:r>
      <w:proofErr w:type="spellEnd"/>
      <w:r w:rsidR="001D1DA9" w:rsidRPr="004339C9">
        <w:rPr>
          <w:rFonts w:ascii="Arial" w:hAnsi="Arial" w:cs="Arial"/>
          <w:sz w:val="24"/>
          <w:szCs w:val="24"/>
        </w:rPr>
        <w:t>.</w:t>
      </w:r>
    </w:p>
    <w:p w14:paraId="1A7C5923" w14:textId="77777777" w:rsidR="00487363" w:rsidRDefault="0037633D" w:rsidP="00487363">
      <w:pPr>
        <w:spacing w:line="360" w:lineRule="auto"/>
        <w:jc w:val="both"/>
        <w:rPr>
          <w:rFonts w:ascii="Arial" w:hAnsi="Arial" w:cs="Arial"/>
          <w:sz w:val="24"/>
          <w:szCs w:val="24"/>
        </w:rPr>
      </w:pPr>
      <w:r w:rsidRPr="004339C9">
        <w:rPr>
          <w:rFonts w:ascii="Arial" w:hAnsi="Arial" w:cs="Arial"/>
          <w:b/>
          <w:sz w:val="24"/>
          <w:szCs w:val="24"/>
        </w:rPr>
        <w:t xml:space="preserve">ARTÍCULO </w:t>
      </w:r>
      <w:r w:rsidR="00462CBB" w:rsidRPr="004339C9">
        <w:rPr>
          <w:rFonts w:ascii="Arial" w:hAnsi="Arial" w:cs="Arial"/>
          <w:b/>
          <w:sz w:val="24"/>
          <w:szCs w:val="24"/>
        </w:rPr>
        <w:t>1</w:t>
      </w:r>
      <w:r w:rsidR="00B57BA2" w:rsidRPr="004339C9">
        <w:rPr>
          <w:rFonts w:ascii="Arial" w:hAnsi="Arial" w:cs="Arial"/>
          <w:b/>
          <w:sz w:val="24"/>
          <w:szCs w:val="24"/>
        </w:rPr>
        <w:t>5</w:t>
      </w:r>
      <w:r w:rsidRPr="004339C9">
        <w:rPr>
          <w:rFonts w:ascii="Arial" w:hAnsi="Arial" w:cs="Arial"/>
          <w:b/>
          <w:sz w:val="24"/>
          <w:szCs w:val="24"/>
        </w:rPr>
        <w:t xml:space="preserve">. </w:t>
      </w:r>
      <w:r w:rsidRPr="004339C9">
        <w:rPr>
          <w:rFonts w:ascii="Arial" w:hAnsi="Arial" w:cs="Arial"/>
          <w:sz w:val="24"/>
          <w:szCs w:val="24"/>
        </w:rPr>
        <w:t>Las estrategias de apoyo necesarias para resolver situaciones pedagógicas pendientes de los estudiantes</w:t>
      </w:r>
      <w:r w:rsidR="003E0E9E" w:rsidRPr="004339C9">
        <w:rPr>
          <w:rFonts w:ascii="Arial" w:hAnsi="Arial" w:cs="Arial"/>
          <w:sz w:val="24"/>
          <w:szCs w:val="24"/>
        </w:rPr>
        <w:t xml:space="preserve"> son:</w:t>
      </w:r>
    </w:p>
    <w:p w14:paraId="6C873810" w14:textId="6DD83529" w:rsidR="00487363" w:rsidRPr="00487363" w:rsidRDefault="00487363" w:rsidP="00487363">
      <w:pPr>
        <w:spacing w:line="360" w:lineRule="auto"/>
        <w:jc w:val="both"/>
        <w:rPr>
          <w:rFonts w:ascii="Arial" w:hAnsi="Arial" w:cs="Arial"/>
          <w:b/>
          <w:bCs/>
          <w:sz w:val="24"/>
          <w:szCs w:val="24"/>
        </w:rPr>
      </w:pPr>
      <w:r w:rsidRPr="00487363">
        <w:rPr>
          <w:rFonts w:ascii="Arial" w:hAnsi="Arial" w:cs="Arial"/>
          <w:b/>
          <w:bCs/>
          <w:sz w:val="24"/>
          <w:lang w:val="pt-BR"/>
        </w:rPr>
        <w:t xml:space="preserve">PLAN DE MEJORAMIENTO CONTINUO </w:t>
      </w:r>
    </w:p>
    <w:p w14:paraId="2E833031" w14:textId="0C289148" w:rsidR="00487363" w:rsidRPr="00487363" w:rsidRDefault="00487363" w:rsidP="00487363">
      <w:pPr>
        <w:jc w:val="both"/>
        <w:rPr>
          <w:rFonts w:ascii="Arial" w:hAnsi="Arial" w:cs="Arial"/>
          <w:sz w:val="20"/>
          <w:szCs w:val="20"/>
        </w:rPr>
      </w:pPr>
      <w:r>
        <w:rPr>
          <w:rFonts w:ascii="Arial" w:hAnsi="Arial" w:cs="Arial"/>
          <w:sz w:val="20"/>
          <w:szCs w:val="20"/>
        </w:rPr>
        <w:t xml:space="preserve">En la IENSUMOR, el plan de mejoramiento continuo, </w:t>
      </w:r>
      <w:proofErr w:type="gramStart"/>
      <w:r>
        <w:rPr>
          <w:rFonts w:ascii="Arial" w:hAnsi="Arial" w:cs="Arial"/>
          <w:sz w:val="20"/>
          <w:szCs w:val="20"/>
        </w:rPr>
        <w:t>comprende  las</w:t>
      </w:r>
      <w:proofErr w:type="gramEnd"/>
      <w:r>
        <w:rPr>
          <w:rFonts w:ascii="Arial" w:hAnsi="Arial" w:cs="Arial"/>
          <w:sz w:val="20"/>
          <w:szCs w:val="20"/>
        </w:rPr>
        <w:t xml:space="preserve"> siguientes modalidades: nivelación, apoyo y superación.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6"/>
        <w:gridCol w:w="3325"/>
        <w:gridCol w:w="3311"/>
      </w:tblGrid>
      <w:tr w:rsidR="00487363" w:rsidRPr="007A3B82" w14:paraId="5887FA08" w14:textId="77777777" w:rsidTr="00ED2BC3">
        <w:tc>
          <w:tcPr>
            <w:tcW w:w="3524" w:type="dxa"/>
            <w:shd w:val="clear" w:color="auto" w:fill="BDD6EE"/>
          </w:tcPr>
          <w:p w14:paraId="79DC9234" w14:textId="77777777" w:rsidR="00487363" w:rsidRPr="007A3B82" w:rsidRDefault="00487363" w:rsidP="00ED2BC3">
            <w:pPr>
              <w:spacing w:line="360" w:lineRule="auto"/>
              <w:jc w:val="center"/>
              <w:rPr>
                <w:rFonts w:ascii="Arial" w:hAnsi="Arial" w:cs="Arial"/>
                <w:b/>
                <w:bCs/>
              </w:rPr>
            </w:pPr>
            <w:r w:rsidRPr="007A3B82">
              <w:rPr>
                <w:rFonts w:ascii="Arial" w:hAnsi="Arial" w:cs="Arial"/>
                <w:b/>
                <w:bCs/>
              </w:rPr>
              <w:t>NIVELACION</w:t>
            </w:r>
          </w:p>
        </w:tc>
        <w:tc>
          <w:tcPr>
            <w:tcW w:w="3524" w:type="dxa"/>
            <w:shd w:val="clear" w:color="auto" w:fill="BDD6EE"/>
          </w:tcPr>
          <w:p w14:paraId="1DE1BCE5" w14:textId="77777777" w:rsidR="00487363" w:rsidRPr="007A3B82" w:rsidRDefault="00487363" w:rsidP="00ED2BC3">
            <w:pPr>
              <w:spacing w:line="360" w:lineRule="auto"/>
              <w:jc w:val="center"/>
              <w:rPr>
                <w:rFonts w:ascii="Arial" w:hAnsi="Arial" w:cs="Arial"/>
                <w:b/>
                <w:bCs/>
              </w:rPr>
            </w:pPr>
            <w:r w:rsidRPr="007A3B82">
              <w:rPr>
                <w:rFonts w:ascii="Arial" w:hAnsi="Arial" w:cs="Arial"/>
                <w:b/>
                <w:bCs/>
              </w:rPr>
              <w:t>APOYO</w:t>
            </w:r>
          </w:p>
        </w:tc>
        <w:tc>
          <w:tcPr>
            <w:tcW w:w="3525" w:type="dxa"/>
            <w:shd w:val="clear" w:color="auto" w:fill="BDD6EE"/>
          </w:tcPr>
          <w:p w14:paraId="78185529" w14:textId="77777777" w:rsidR="00487363" w:rsidRPr="007A3B82" w:rsidRDefault="00487363" w:rsidP="00ED2BC3">
            <w:pPr>
              <w:spacing w:line="360" w:lineRule="auto"/>
              <w:jc w:val="center"/>
              <w:rPr>
                <w:rFonts w:ascii="Arial" w:hAnsi="Arial" w:cs="Arial"/>
                <w:b/>
                <w:bCs/>
              </w:rPr>
            </w:pPr>
            <w:r w:rsidRPr="007A3B82">
              <w:rPr>
                <w:rFonts w:ascii="Arial" w:hAnsi="Arial" w:cs="Arial"/>
                <w:b/>
                <w:bCs/>
              </w:rPr>
              <w:t>SUPERACIÓN</w:t>
            </w:r>
          </w:p>
        </w:tc>
      </w:tr>
      <w:tr w:rsidR="00487363" w:rsidRPr="007A3B82" w14:paraId="76562315" w14:textId="77777777" w:rsidTr="00ED2BC3">
        <w:tc>
          <w:tcPr>
            <w:tcW w:w="3524" w:type="dxa"/>
          </w:tcPr>
          <w:p w14:paraId="738FF3B9" w14:textId="77777777" w:rsidR="00487363" w:rsidRPr="007A3B82" w:rsidRDefault="00487363" w:rsidP="00ED2BC3">
            <w:pPr>
              <w:jc w:val="both"/>
              <w:rPr>
                <w:rFonts w:ascii="Arial" w:hAnsi="Arial" w:cs="Arial"/>
                <w:sz w:val="20"/>
                <w:szCs w:val="20"/>
              </w:rPr>
            </w:pPr>
            <w:r w:rsidRPr="007A3B82">
              <w:rPr>
                <w:rFonts w:ascii="Arial" w:hAnsi="Arial" w:cs="Arial"/>
                <w:sz w:val="20"/>
                <w:szCs w:val="20"/>
              </w:rPr>
              <w:t>Las actividades de nivelación tienen como objetivo diagnosticar el estado en que se presenta el estudiante cuando es promovido anticipadamente o llega nuevo a la institución por cualquier circunstancia o motivo. Para ello, deben plantearse actividades que permitan identificar en qué nivel de competencia se encuentra de acuerdo con los estándares del período al cual ingresa y la pregunta o situación problematizadora.</w:t>
            </w:r>
          </w:p>
        </w:tc>
        <w:tc>
          <w:tcPr>
            <w:tcW w:w="3524" w:type="dxa"/>
          </w:tcPr>
          <w:p w14:paraId="7485F2D8" w14:textId="77777777" w:rsidR="00487363" w:rsidRPr="007A3B82" w:rsidRDefault="00487363" w:rsidP="00ED2BC3">
            <w:pPr>
              <w:jc w:val="both"/>
              <w:rPr>
                <w:rFonts w:ascii="Arial" w:hAnsi="Arial" w:cs="Arial"/>
                <w:sz w:val="20"/>
                <w:szCs w:val="20"/>
              </w:rPr>
            </w:pPr>
            <w:r w:rsidRPr="007A3B82">
              <w:rPr>
                <w:rFonts w:ascii="Arial" w:hAnsi="Arial" w:cs="Arial"/>
                <w:sz w:val="20"/>
                <w:szCs w:val="20"/>
              </w:rPr>
              <w:t xml:space="preserve">Las actividades de apoyo son programadas durante todo el año para aquellos estudiantes que presentan dificultades en el alcance de desempeños básicos. Se puede tener en cuenta para ello: </w:t>
            </w:r>
          </w:p>
          <w:p w14:paraId="51C24560" w14:textId="77777777" w:rsidR="00487363" w:rsidRPr="007A3B82" w:rsidRDefault="00487363" w:rsidP="00487363">
            <w:pPr>
              <w:numPr>
                <w:ilvl w:val="0"/>
                <w:numId w:val="51"/>
              </w:numPr>
              <w:spacing w:after="0" w:line="240" w:lineRule="auto"/>
              <w:jc w:val="both"/>
              <w:rPr>
                <w:rFonts w:ascii="Arial" w:hAnsi="Arial" w:cs="Arial"/>
                <w:sz w:val="20"/>
                <w:szCs w:val="20"/>
              </w:rPr>
            </w:pPr>
            <w:r w:rsidRPr="007A3B82">
              <w:rPr>
                <w:rFonts w:ascii="Arial" w:hAnsi="Arial" w:cs="Arial"/>
                <w:sz w:val="20"/>
                <w:szCs w:val="20"/>
              </w:rPr>
              <w:t xml:space="preserve">Plantear estrategias relacionadas con los criterios de desempeño no alcanzados </w:t>
            </w:r>
            <w:r w:rsidRPr="007A3B82">
              <w:rPr>
                <w:rFonts w:ascii="Arial" w:hAnsi="Arial" w:cs="Arial"/>
                <w:b/>
                <w:sz w:val="20"/>
                <w:szCs w:val="20"/>
                <w:u w:val="single"/>
              </w:rPr>
              <w:t>durante</w:t>
            </w:r>
            <w:r w:rsidRPr="007A3B82">
              <w:rPr>
                <w:rFonts w:ascii="Arial" w:hAnsi="Arial" w:cs="Arial"/>
                <w:sz w:val="20"/>
                <w:szCs w:val="20"/>
              </w:rPr>
              <w:t xml:space="preserve"> el periodo que le permitan al estudiante superarlos y reconocer la importancia de estos en su aprendizaje y proyecto de vida. </w:t>
            </w:r>
          </w:p>
          <w:p w14:paraId="24EC45EC" w14:textId="77777777" w:rsidR="00487363" w:rsidRPr="007A3B82" w:rsidRDefault="00487363" w:rsidP="00487363">
            <w:pPr>
              <w:numPr>
                <w:ilvl w:val="0"/>
                <w:numId w:val="51"/>
              </w:numPr>
              <w:spacing w:after="0" w:line="240" w:lineRule="auto"/>
              <w:jc w:val="both"/>
              <w:rPr>
                <w:rFonts w:ascii="Arial" w:hAnsi="Arial" w:cs="Arial"/>
                <w:sz w:val="20"/>
                <w:szCs w:val="20"/>
              </w:rPr>
            </w:pPr>
            <w:r w:rsidRPr="007A3B82">
              <w:rPr>
                <w:rFonts w:ascii="Arial" w:hAnsi="Arial" w:cs="Arial"/>
                <w:sz w:val="20"/>
                <w:szCs w:val="20"/>
              </w:rPr>
              <w:t>Desarrollo de los puntos de encuentro en la semana 5 de cada periodo.</w:t>
            </w:r>
          </w:p>
          <w:p w14:paraId="1743449B" w14:textId="77777777" w:rsidR="00487363" w:rsidRPr="007A3B82" w:rsidRDefault="00487363" w:rsidP="00487363">
            <w:pPr>
              <w:numPr>
                <w:ilvl w:val="0"/>
                <w:numId w:val="51"/>
              </w:numPr>
              <w:spacing w:after="0" w:line="240" w:lineRule="auto"/>
              <w:jc w:val="both"/>
              <w:rPr>
                <w:rFonts w:ascii="Arial" w:hAnsi="Arial" w:cs="Arial"/>
                <w:sz w:val="20"/>
                <w:szCs w:val="20"/>
              </w:rPr>
            </w:pPr>
            <w:r w:rsidRPr="007A3B82">
              <w:rPr>
                <w:rFonts w:ascii="Arial" w:hAnsi="Arial" w:cs="Arial"/>
                <w:sz w:val="20"/>
                <w:szCs w:val="20"/>
              </w:rPr>
              <w:t>Otras convocatorias que realizan los maestros del área en tiempos distintos a los de clase.</w:t>
            </w:r>
          </w:p>
        </w:tc>
        <w:tc>
          <w:tcPr>
            <w:tcW w:w="3525" w:type="dxa"/>
          </w:tcPr>
          <w:p w14:paraId="1B480FDD" w14:textId="77777777" w:rsidR="00487363" w:rsidRDefault="00487363" w:rsidP="00ED2BC3">
            <w:pPr>
              <w:jc w:val="both"/>
              <w:rPr>
                <w:rFonts w:ascii="Arial" w:hAnsi="Arial" w:cs="Arial"/>
                <w:sz w:val="20"/>
                <w:szCs w:val="20"/>
              </w:rPr>
            </w:pPr>
            <w:r w:rsidRPr="007A3B82">
              <w:rPr>
                <w:rFonts w:ascii="Arial" w:hAnsi="Arial" w:cs="Arial"/>
                <w:sz w:val="20"/>
                <w:szCs w:val="20"/>
              </w:rPr>
              <w:t>Desarrollar actividades tendientes a superar solo los criterios de desempeño que el estudiante no alcanzó con las acciones de mejoramiento durante el año, basadas en las competencias específicas y no en los contenidos. Se realiza en la semana 10 del cuarto periodo académico.</w:t>
            </w:r>
          </w:p>
          <w:p w14:paraId="0AABA7EF" w14:textId="0F89E008" w:rsidR="004C652D" w:rsidRPr="007A3B82" w:rsidRDefault="004C652D" w:rsidP="00ED2BC3">
            <w:pPr>
              <w:jc w:val="both"/>
              <w:rPr>
                <w:rFonts w:ascii="Arial" w:hAnsi="Arial" w:cs="Arial"/>
                <w:sz w:val="20"/>
                <w:szCs w:val="20"/>
              </w:rPr>
            </w:pPr>
            <w:r>
              <w:rPr>
                <w:rFonts w:ascii="Arial" w:hAnsi="Arial" w:cs="Arial"/>
                <w:sz w:val="20"/>
                <w:szCs w:val="20"/>
              </w:rPr>
              <w:t xml:space="preserve">(En una o dos </w:t>
            </w:r>
            <w:proofErr w:type="spellStart"/>
            <w:r>
              <w:rPr>
                <w:rFonts w:ascii="Arial" w:hAnsi="Arial" w:cs="Arial"/>
                <w:sz w:val="20"/>
                <w:szCs w:val="20"/>
              </w:rPr>
              <w:t>àreas</w:t>
            </w:r>
            <w:proofErr w:type="spellEnd"/>
            <w:r>
              <w:rPr>
                <w:rFonts w:ascii="Arial" w:hAnsi="Arial" w:cs="Arial"/>
                <w:sz w:val="20"/>
                <w:szCs w:val="20"/>
              </w:rPr>
              <w:t>)</w:t>
            </w:r>
          </w:p>
        </w:tc>
      </w:tr>
    </w:tbl>
    <w:p w14:paraId="2FDDD6D3" w14:textId="77777777" w:rsidR="00487363" w:rsidRPr="004339C9" w:rsidRDefault="00487363" w:rsidP="008A011F">
      <w:pPr>
        <w:spacing w:line="360" w:lineRule="auto"/>
        <w:jc w:val="both"/>
        <w:rPr>
          <w:rFonts w:ascii="Arial" w:hAnsi="Arial" w:cs="Arial"/>
          <w:sz w:val="24"/>
          <w:szCs w:val="24"/>
        </w:rPr>
      </w:pPr>
    </w:p>
    <w:p w14:paraId="03CE6EB9" w14:textId="176CB4FA" w:rsidR="00554E17" w:rsidRPr="004339C9" w:rsidRDefault="00554E17" w:rsidP="008B3862">
      <w:pPr>
        <w:pStyle w:val="Prrafodelista"/>
        <w:numPr>
          <w:ilvl w:val="0"/>
          <w:numId w:val="12"/>
        </w:numPr>
        <w:spacing w:before="0" w:beforeAutospacing="0" w:after="160" w:afterAutospacing="0" w:line="360" w:lineRule="auto"/>
        <w:contextualSpacing/>
        <w:jc w:val="both"/>
        <w:rPr>
          <w:rFonts w:ascii="Arial" w:hAnsi="Arial" w:cs="Arial"/>
          <w:strike/>
        </w:rPr>
      </w:pPr>
      <w:r w:rsidRPr="004339C9">
        <w:rPr>
          <w:rFonts w:ascii="Arial" w:hAnsi="Arial" w:cs="Arial"/>
        </w:rPr>
        <w:t xml:space="preserve">Casos especiales: </w:t>
      </w:r>
      <w:r w:rsidRPr="004339C9">
        <w:rPr>
          <w:rFonts w:ascii="Arial" w:hAnsi="Arial" w:cs="Arial"/>
          <w:bCs/>
        </w:rPr>
        <w:t xml:space="preserve">Estrategia para asignación de valoraciones a estudiantes en áreas en caso de ausencia del </w:t>
      </w:r>
      <w:r w:rsidR="00023D54" w:rsidRPr="004339C9">
        <w:rPr>
          <w:rFonts w:ascii="Arial" w:hAnsi="Arial" w:cs="Arial"/>
          <w:bCs/>
        </w:rPr>
        <w:t>maestro,</w:t>
      </w:r>
      <w:r w:rsidRPr="004339C9">
        <w:rPr>
          <w:rFonts w:ascii="Arial" w:hAnsi="Arial" w:cs="Arial"/>
        </w:rPr>
        <w:t> </w:t>
      </w:r>
      <w:r w:rsidR="00023D54" w:rsidRPr="004339C9">
        <w:rPr>
          <w:rFonts w:ascii="Arial" w:hAnsi="Arial" w:cs="Arial"/>
        </w:rPr>
        <w:t>accidentes</w:t>
      </w:r>
      <w:r w:rsidR="00A33186" w:rsidRPr="004339C9">
        <w:rPr>
          <w:rFonts w:ascii="Arial" w:hAnsi="Arial" w:cs="Arial"/>
        </w:rPr>
        <w:t xml:space="preserve"> que implican hospitalización</w:t>
      </w:r>
      <w:r w:rsidR="00023D54" w:rsidRPr="004339C9">
        <w:rPr>
          <w:rFonts w:ascii="Arial" w:hAnsi="Arial" w:cs="Arial"/>
        </w:rPr>
        <w:t xml:space="preserve">, en </w:t>
      </w:r>
      <w:r w:rsidR="00023D54" w:rsidRPr="004339C9">
        <w:rPr>
          <w:rFonts w:ascii="Arial" w:hAnsi="Arial" w:cs="Arial"/>
          <w:bCs/>
        </w:rPr>
        <w:t xml:space="preserve">condición de desplazamiento por violencia u otras circunstancias de riesgo que al momento de la </w:t>
      </w:r>
      <w:r w:rsidR="00023D54" w:rsidRPr="004339C9">
        <w:rPr>
          <w:rFonts w:ascii="Arial" w:hAnsi="Arial" w:cs="Arial"/>
          <w:bCs/>
        </w:rPr>
        <w:lastRenderedPageBreak/>
        <w:t>matrícula no presentan registros académicos</w:t>
      </w:r>
      <w:r w:rsidR="00207104" w:rsidRPr="004339C9">
        <w:rPr>
          <w:rFonts w:ascii="Arial" w:hAnsi="Arial" w:cs="Arial"/>
          <w:bCs/>
        </w:rPr>
        <w:t xml:space="preserve">, </w:t>
      </w:r>
      <w:r w:rsidR="00D10E48">
        <w:rPr>
          <w:rFonts w:ascii="Arial" w:hAnsi="Arial" w:cs="Arial"/>
        </w:rPr>
        <w:t xml:space="preserve">provenientes d instituciones educativas que tienen en su plan de estudios </w:t>
      </w:r>
      <w:proofErr w:type="spellStart"/>
      <w:r w:rsidR="00D10E48">
        <w:rPr>
          <w:rFonts w:ascii="Arial" w:hAnsi="Arial" w:cs="Arial"/>
        </w:rPr>
        <w:t>àreas</w:t>
      </w:r>
      <w:proofErr w:type="spellEnd"/>
      <w:r w:rsidR="00D10E48">
        <w:rPr>
          <w:rFonts w:ascii="Arial" w:hAnsi="Arial" w:cs="Arial"/>
        </w:rPr>
        <w:t xml:space="preserve"> diferentes.</w:t>
      </w:r>
    </w:p>
    <w:p w14:paraId="217A5473" w14:textId="77777777" w:rsidR="00554E17" w:rsidRPr="004339C9" w:rsidRDefault="00554E17" w:rsidP="008B3862">
      <w:pPr>
        <w:pStyle w:val="Prrafodelista"/>
        <w:numPr>
          <w:ilvl w:val="0"/>
          <w:numId w:val="12"/>
        </w:numPr>
        <w:spacing w:before="0" w:beforeAutospacing="0" w:after="160" w:afterAutospacing="0" w:line="360" w:lineRule="auto"/>
        <w:contextualSpacing/>
        <w:jc w:val="both"/>
        <w:rPr>
          <w:rFonts w:ascii="Arial" w:hAnsi="Arial" w:cs="Arial"/>
        </w:rPr>
      </w:pPr>
      <w:r w:rsidRPr="004339C9">
        <w:rPr>
          <w:rFonts w:ascii="Arial" w:hAnsi="Arial" w:cs="Arial"/>
        </w:rPr>
        <w:t>Servicio de apoyo pedagógico para estudiantes con Discapacidad, Capacidades o Talentos Excepcionales y/o Trastornos psicosociales</w:t>
      </w:r>
      <w:r w:rsidR="006B1CB6" w:rsidRPr="004339C9">
        <w:rPr>
          <w:rFonts w:ascii="Arial" w:hAnsi="Arial" w:cs="Arial"/>
        </w:rPr>
        <w:t>.</w:t>
      </w:r>
    </w:p>
    <w:p w14:paraId="044CF4EB" w14:textId="29479AFE" w:rsidR="00857824" w:rsidRPr="004339C9" w:rsidRDefault="00857824" w:rsidP="00857824">
      <w:pPr>
        <w:pStyle w:val="Prrafodelista"/>
        <w:spacing w:before="0" w:beforeAutospacing="0" w:after="160" w:afterAutospacing="0" w:line="360" w:lineRule="auto"/>
        <w:ind w:left="720"/>
        <w:contextualSpacing/>
        <w:jc w:val="both"/>
        <w:rPr>
          <w:rFonts w:ascii="Arial" w:eastAsiaTheme="minorHAnsi" w:hAnsi="Arial" w:cs="Arial"/>
          <w:b/>
          <w:lang w:eastAsia="en-US"/>
        </w:rPr>
      </w:pPr>
      <w:r w:rsidRPr="004339C9">
        <w:rPr>
          <w:rFonts w:ascii="Arial" w:eastAsiaTheme="minorHAnsi" w:hAnsi="Arial" w:cs="Arial"/>
          <w:b/>
          <w:lang w:eastAsia="en-US"/>
        </w:rPr>
        <w:t xml:space="preserve">NOTA ACALARATORIA: </w:t>
      </w:r>
      <w:r w:rsidRPr="004339C9">
        <w:rPr>
          <w:rFonts w:ascii="Arial" w:hAnsi="Arial" w:cs="Arial"/>
        </w:rPr>
        <w:t xml:space="preserve">Para el caso de los estudiantes que llegan nuevos a la Institución para el grado Undécimo deben hacer un proceso de nivelación en el </w:t>
      </w:r>
      <w:proofErr w:type="gramStart"/>
      <w:r w:rsidRPr="004339C9">
        <w:rPr>
          <w:rFonts w:ascii="Arial" w:hAnsi="Arial" w:cs="Arial"/>
        </w:rPr>
        <w:t>área  de</w:t>
      </w:r>
      <w:proofErr w:type="gramEnd"/>
      <w:r w:rsidRPr="004339C9">
        <w:rPr>
          <w:rFonts w:ascii="Arial" w:hAnsi="Arial" w:cs="Arial"/>
        </w:rPr>
        <w:t xml:space="preserve"> Pedagogía. </w:t>
      </w:r>
      <w:r w:rsidR="00C371BE" w:rsidRPr="004339C9">
        <w:rPr>
          <w:rFonts w:ascii="Arial" w:eastAsiaTheme="minorHAnsi" w:hAnsi="Arial" w:cs="Arial"/>
          <w:b/>
          <w:lang w:eastAsia="en-US"/>
        </w:rPr>
        <w:t xml:space="preserve">(Anexo Acuerdo </w:t>
      </w:r>
      <w:proofErr w:type="spellStart"/>
      <w:r w:rsidR="00C371BE" w:rsidRPr="004339C9">
        <w:rPr>
          <w:rFonts w:ascii="Arial" w:eastAsiaTheme="minorHAnsi" w:hAnsi="Arial" w:cs="Arial"/>
          <w:b/>
          <w:lang w:eastAsia="en-US"/>
        </w:rPr>
        <w:t>A</w:t>
      </w:r>
      <w:r w:rsidRPr="004339C9">
        <w:rPr>
          <w:rFonts w:ascii="Arial" w:eastAsiaTheme="minorHAnsi" w:hAnsi="Arial" w:cs="Arial"/>
          <w:b/>
          <w:lang w:eastAsia="en-US"/>
        </w:rPr>
        <w:t>cadémico</w:t>
      </w:r>
      <w:r w:rsidR="00C371BE" w:rsidRPr="004339C9">
        <w:rPr>
          <w:rFonts w:ascii="Arial" w:eastAsiaTheme="minorHAnsi" w:hAnsi="Arial" w:cs="Arial"/>
          <w:b/>
          <w:lang w:eastAsia="en-US"/>
        </w:rPr>
        <w:t>No</w:t>
      </w:r>
      <w:proofErr w:type="spellEnd"/>
      <w:r w:rsidR="00C371BE" w:rsidRPr="004339C9">
        <w:rPr>
          <w:rFonts w:ascii="Arial" w:eastAsiaTheme="minorHAnsi" w:hAnsi="Arial" w:cs="Arial"/>
          <w:b/>
          <w:lang w:eastAsia="en-US"/>
        </w:rPr>
        <w:t xml:space="preserve"> 02</w:t>
      </w:r>
      <w:r w:rsidRPr="004339C9">
        <w:rPr>
          <w:rFonts w:ascii="Arial" w:eastAsiaTheme="minorHAnsi" w:hAnsi="Arial" w:cs="Arial"/>
          <w:b/>
          <w:lang w:eastAsia="en-US"/>
        </w:rPr>
        <w:t>)</w:t>
      </w:r>
    </w:p>
    <w:p w14:paraId="6D067DD1" w14:textId="55F79C1D" w:rsidR="00FD0F92" w:rsidRPr="004339C9" w:rsidRDefault="00327F7D" w:rsidP="008A011F">
      <w:pPr>
        <w:spacing w:line="360" w:lineRule="auto"/>
        <w:jc w:val="both"/>
        <w:rPr>
          <w:rFonts w:ascii="Arial" w:hAnsi="Arial" w:cs="Arial"/>
          <w:sz w:val="24"/>
          <w:szCs w:val="24"/>
        </w:rPr>
      </w:pPr>
      <w:r w:rsidRPr="004339C9">
        <w:rPr>
          <w:rFonts w:ascii="Arial" w:hAnsi="Arial" w:cs="Arial"/>
          <w:b/>
          <w:sz w:val="24"/>
          <w:szCs w:val="24"/>
        </w:rPr>
        <w:t xml:space="preserve">ARTÍCULO </w:t>
      </w:r>
      <w:proofErr w:type="gramStart"/>
      <w:r w:rsidRPr="004339C9">
        <w:rPr>
          <w:rFonts w:ascii="Arial" w:hAnsi="Arial" w:cs="Arial"/>
          <w:b/>
          <w:sz w:val="24"/>
          <w:szCs w:val="24"/>
        </w:rPr>
        <w:t>1</w:t>
      </w:r>
      <w:r w:rsidR="00B57BA2" w:rsidRPr="004339C9">
        <w:rPr>
          <w:rFonts w:ascii="Arial" w:hAnsi="Arial" w:cs="Arial"/>
          <w:b/>
          <w:sz w:val="24"/>
          <w:szCs w:val="24"/>
        </w:rPr>
        <w:t>6</w:t>
      </w:r>
      <w:r w:rsidRPr="004339C9">
        <w:rPr>
          <w:rFonts w:ascii="Arial" w:hAnsi="Arial" w:cs="Arial"/>
          <w:b/>
          <w:sz w:val="24"/>
          <w:szCs w:val="24"/>
        </w:rPr>
        <w:t xml:space="preserve"> </w:t>
      </w:r>
      <w:r w:rsidR="00862E61" w:rsidRPr="004339C9">
        <w:rPr>
          <w:rFonts w:ascii="Arial" w:hAnsi="Arial" w:cs="Arial"/>
          <w:b/>
          <w:sz w:val="24"/>
          <w:szCs w:val="24"/>
        </w:rPr>
        <w:t>.</w:t>
      </w:r>
      <w:r w:rsidR="00AA0D0A" w:rsidRPr="004339C9">
        <w:rPr>
          <w:rFonts w:ascii="Arial" w:hAnsi="Arial" w:cs="Arial"/>
          <w:b/>
          <w:sz w:val="24"/>
          <w:szCs w:val="24"/>
        </w:rPr>
        <w:t>Las</w:t>
      </w:r>
      <w:proofErr w:type="gramEnd"/>
      <w:r w:rsidR="00AA0D0A" w:rsidRPr="004339C9">
        <w:rPr>
          <w:rFonts w:ascii="Arial" w:hAnsi="Arial" w:cs="Arial"/>
          <w:b/>
          <w:sz w:val="24"/>
          <w:szCs w:val="24"/>
        </w:rPr>
        <w:t xml:space="preserve"> a</w:t>
      </w:r>
      <w:r w:rsidR="00862E61" w:rsidRPr="004339C9">
        <w:rPr>
          <w:rFonts w:ascii="Arial" w:hAnsi="Arial" w:cs="Arial"/>
          <w:b/>
          <w:sz w:val="24"/>
          <w:szCs w:val="24"/>
        </w:rPr>
        <w:t xml:space="preserve">cciones para garantizar que los directivos docentes y docentes de la IENSUMOR cumplan </w:t>
      </w:r>
      <w:r w:rsidR="00AA0D0A" w:rsidRPr="004339C9">
        <w:rPr>
          <w:rFonts w:ascii="Arial" w:hAnsi="Arial" w:cs="Arial"/>
          <w:b/>
          <w:sz w:val="24"/>
          <w:szCs w:val="24"/>
        </w:rPr>
        <w:t xml:space="preserve">con </w:t>
      </w:r>
      <w:r w:rsidR="00862E61" w:rsidRPr="004339C9">
        <w:rPr>
          <w:rFonts w:ascii="Arial" w:hAnsi="Arial" w:cs="Arial"/>
          <w:b/>
          <w:sz w:val="24"/>
          <w:szCs w:val="24"/>
        </w:rPr>
        <w:t xml:space="preserve">los procesos evaluativos, estipulados en el </w:t>
      </w:r>
      <w:proofErr w:type="spellStart"/>
      <w:r w:rsidR="00862E61" w:rsidRPr="004339C9">
        <w:rPr>
          <w:rFonts w:ascii="Arial" w:hAnsi="Arial" w:cs="Arial"/>
          <w:b/>
          <w:sz w:val="24"/>
          <w:szCs w:val="24"/>
        </w:rPr>
        <w:t>SIEPE</w:t>
      </w:r>
      <w:r w:rsidR="00AA0D0A" w:rsidRPr="004339C9">
        <w:rPr>
          <w:rFonts w:ascii="Arial" w:hAnsi="Arial" w:cs="Arial"/>
          <w:b/>
          <w:sz w:val="24"/>
          <w:szCs w:val="24"/>
        </w:rPr>
        <w:t>.</w:t>
      </w:r>
      <w:r w:rsidR="00FD0F92" w:rsidRPr="004339C9">
        <w:rPr>
          <w:rFonts w:ascii="Arial" w:hAnsi="Arial" w:cs="Arial"/>
          <w:sz w:val="24"/>
          <w:szCs w:val="24"/>
        </w:rPr>
        <w:t>Entre</w:t>
      </w:r>
      <w:proofErr w:type="spellEnd"/>
      <w:r w:rsidR="00FD0F92" w:rsidRPr="004339C9">
        <w:rPr>
          <w:rFonts w:ascii="Arial" w:hAnsi="Arial" w:cs="Arial"/>
          <w:sz w:val="24"/>
          <w:szCs w:val="24"/>
        </w:rPr>
        <w:t xml:space="preserve"> las acciones están:</w:t>
      </w:r>
    </w:p>
    <w:p w14:paraId="2D15A40D" w14:textId="77777777" w:rsidR="00FD0F92" w:rsidRPr="004339C9" w:rsidRDefault="00FD0F92" w:rsidP="008B3862">
      <w:pPr>
        <w:pStyle w:val="Prrafodelista"/>
        <w:numPr>
          <w:ilvl w:val="0"/>
          <w:numId w:val="13"/>
        </w:numPr>
        <w:spacing w:before="0" w:beforeAutospacing="0" w:after="160" w:afterAutospacing="0" w:line="360" w:lineRule="auto"/>
        <w:contextualSpacing/>
        <w:jc w:val="both"/>
        <w:rPr>
          <w:rFonts w:ascii="Arial" w:hAnsi="Arial" w:cs="Arial"/>
        </w:rPr>
      </w:pPr>
      <w:r w:rsidRPr="004339C9">
        <w:rPr>
          <w:rFonts w:ascii="Arial" w:hAnsi="Arial" w:cs="Arial"/>
        </w:rPr>
        <w:t xml:space="preserve">Cumplir con lo establecido en el Manual de Convivencia, de Funciones y Procedimientos y de Práctica Pedagógica Investigativa. </w:t>
      </w:r>
    </w:p>
    <w:p w14:paraId="32435A92" w14:textId="77777777" w:rsidR="00FD0F92" w:rsidRPr="004339C9" w:rsidRDefault="00FD0F92" w:rsidP="008B3862">
      <w:pPr>
        <w:pStyle w:val="Prrafodelista"/>
        <w:numPr>
          <w:ilvl w:val="0"/>
          <w:numId w:val="13"/>
        </w:numPr>
        <w:spacing w:before="0" w:beforeAutospacing="0" w:after="160" w:afterAutospacing="0" w:line="360" w:lineRule="auto"/>
        <w:contextualSpacing/>
        <w:jc w:val="both"/>
        <w:rPr>
          <w:rFonts w:ascii="Arial" w:hAnsi="Arial" w:cs="Arial"/>
        </w:rPr>
      </w:pPr>
      <w:r w:rsidRPr="004339C9">
        <w:rPr>
          <w:rFonts w:ascii="Arial" w:hAnsi="Arial" w:cs="Arial"/>
        </w:rPr>
        <w:t xml:space="preserve">Definir, adoptar y divulgar el Sistema Institucional de Evaluación del estudiante, después de su aprobación por el Consejo Académico y Directivo. </w:t>
      </w:r>
    </w:p>
    <w:p w14:paraId="5CF65054" w14:textId="77777777" w:rsidR="00FD0F92" w:rsidRPr="004339C9" w:rsidRDefault="00FD0F92" w:rsidP="008B3862">
      <w:pPr>
        <w:pStyle w:val="Prrafodelista"/>
        <w:numPr>
          <w:ilvl w:val="0"/>
          <w:numId w:val="13"/>
        </w:numPr>
        <w:spacing w:before="0" w:beforeAutospacing="0" w:after="160" w:afterAutospacing="0" w:line="360" w:lineRule="auto"/>
        <w:contextualSpacing/>
        <w:jc w:val="both"/>
        <w:rPr>
          <w:rFonts w:ascii="Arial" w:hAnsi="Arial" w:cs="Arial"/>
        </w:rPr>
      </w:pPr>
      <w:r w:rsidRPr="004339C9">
        <w:rPr>
          <w:rFonts w:ascii="Arial" w:hAnsi="Arial" w:cs="Arial"/>
        </w:rPr>
        <w:t xml:space="preserve">Incorporar en el Proyecto Educativo Institucional el Sistema de Evaluación Institucional. </w:t>
      </w:r>
    </w:p>
    <w:p w14:paraId="707496AE" w14:textId="77777777" w:rsidR="00FD0F92" w:rsidRPr="004339C9" w:rsidRDefault="00FD0F92" w:rsidP="008B3862">
      <w:pPr>
        <w:pStyle w:val="Prrafodelista"/>
        <w:numPr>
          <w:ilvl w:val="0"/>
          <w:numId w:val="13"/>
        </w:numPr>
        <w:spacing w:before="0" w:beforeAutospacing="0" w:after="160" w:afterAutospacing="0" w:line="360" w:lineRule="auto"/>
        <w:contextualSpacing/>
        <w:jc w:val="both"/>
        <w:rPr>
          <w:rFonts w:ascii="Arial" w:hAnsi="Arial" w:cs="Arial"/>
        </w:rPr>
      </w:pPr>
      <w:r w:rsidRPr="004339C9">
        <w:rPr>
          <w:rFonts w:ascii="Arial" w:hAnsi="Arial" w:cs="Arial"/>
        </w:rPr>
        <w:t xml:space="preserve">Realizar reuniones de docentes y directivos docentes para analizar, diseñar e implementar estrategias permanentes de evaluación y de apoyo, para la superación de debilidades de los estudiantes y dar recomendaciones a estudiantes, padres de familia y docentes. </w:t>
      </w:r>
    </w:p>
    <w:p w14:paraId="43C58E31" w14:textId="77777777" w:rsidR="00FD0F92" w:rsidRPr="004339C9" w:rsidRDefault="00FD0F92" w:rsidP="008B3862">
      <w:pPr>
        <w:pStyle w:val="Prrafodelista"/>
        <w:numPr>
          <w:ilvl w:val="0"/>
          <w:numId w:val="13"/>
        </w:numPr>
        <w:spacing w:before="0" w:beforeAutospacing="0" w:after="160" w:afterAutospacing="0" w:line="360" w:lineRule="auto"/>
        <w:contextualSpacing/>
        <w:jc w:val="both"/>
        <w:rPr>
          <w:rFonts w:ascii="Arial" w:hAnsi="Arial" w:cs="Arial"/>
        </w:rPr>
      </w:pPr>
      <w:r w:rsidRPr="004339C9">
        <w:rPr>
          <w:rFonts w:ascii="Arial" w:hAnsi="Arial" w:cs="Arial"/>
        </w:rPr>
        <w:t xml:space="preserve">Promover y mantener la interlocución con los padres de familia y el estudiante, con el fin de presentar los informes periódicos de evaluación, el plan de mejoramiento para la superación de las debilidades, y acordar los compromisos por parte de todos los involucrados. </w:t>
      </w:r>
    </w:p>
    <w:p w14:paraId="0CECC6BE" w14:textId="0F02AB93" w:rsidR="00FD0F92" w:rsidRPr="004339C9" w:rsidRDefault="00FD0F92" w:rsidP="008B3862">
      <w:pPr>
        <w:pStyle w:val="Prrafodelista"/>
        <w:numPr>
          <w:ilvl w:val="0"/>
          <w:numId w:val="13"/>
        </w:numPr>
        <w:spacing w:before="0" w:beforeAutospacing="0" w:after="160" w:afterAutospacing="0" w:line="360" w:lineRule="auto"/>
        <w:contextualSpacing/>
        <w:jc w:val="both"/>
        <w:rPr>
          <w:rFonts w:ascii="Arial" w:hAnsi="Arial" w:cs="Arial"/>
        </w:rPr>
      </w:pPr>
      <w:r w:rsidRPr="004339C9">
        <w:rPr>
          <w:rFonts w:ascii="Arial" w:hAnsi="Arial" w:cs="Arial"/>
        </w:rPr>
        <w:t>Fortalecer los Co</w:t>
      </w:r>
      <w:r w:rsidR="001D1DA9" w:rsidRPr="004339C9">
        <w:rPr>
          <w:rFonts w:ascii="Arial" w:hAnsi="Arial" w:cs="Arial"/>
        </w:rPr>
        <w:t xml:space="preserve">misiones </w:t>
      </w:r>
      <w:r w:rsidRPr="004339C9">
        <w:rPr>
          <w:rFonts w:ascii="Arial" w:hAnsi="Arial" w:cs="Arial"/>
        </w:rPr>
        <w:t xml:space="preserve">de Evaluación y Promoción. </w:t>
      </w:r>
    </w:p>
    <w:p w14:paraId="729131CD" w14:textId="77777777" w:rsidR="00FD0F92" w:rsidRPr="004339C9" w:rsidRDefault="00FD0F92" w:rsidP="008B3862">
      <w:pPr>
        <w:pStyle w:val="Prrafodelista"/>
        <w:numPr>
          <w:ilvl w:val="0"/>
          <w:numId w:val="13"/>
        </w:numPr>
        <w:spacing w:before="0" w:beforeAutospacing="0" w:after="160" w:afterAutospacing="0" w:line="360" w:lineRule="auto"/>
        <w:contextualSpacing/>
        <w:jc w:val="both"/>
        <w:rPr>
          <w:rFonts w:ascii="Arial" w:hAnsi="Arial" w:cs="Arial"/>
        </w:rPr>
      </w:pPr>
      <w:r w:rsidRPr="004339C9">
        <w:rPr>
          <w:rFonts w:ascii="Arial" w:hAnsi="Arial" w:cs="Arial"/>
        </w:rPr>
        <w:t xml:space="preserve">Atender los requerimientos de los padres de familia y de los estudiantes, y programar reuniones con ellos, cuando sea necesario. </w:t>
      </w:r>
    </w:p>
    <w:p w14:paraId="473069F4" w14:textId="77777777" w:rsidR="00FD0F92" w:rsidRPr="004339C9" w:rsidRDefault="00FD0F92" w:rsidP="008B3862">
      <w:pPr>
        <w:pStyle w:val="Prrafodelista"/>
        <w:numPr>
          <w:ilvl w:val="0"/>
          <w:numId w:val="13"/>
        </w:numPr>
        <w:spacing w:before="0" w:beforeAutospacing="0" w:after="160" w:afterAutospacing="0" w:line="360" w:lineRule="auto"/>
        <w:contextualSpacing/>
        <w:jc w:val="both"/>
        <w:rPr>
          <w:rFonts w:ascii="Arial" w:hAnsi="Arial" w:cs="Arial"/>
        </w:rPr>
      </w:pPr>
      <w:r w:rsidRPr="004339C9">
        <w:rPr>
          <w:rFonts w:ascii="Arial" w:hAnsi="Arial" w:cs="Arial"/>
        </w:rPr>
        <w:lastRenderedPageBreak/>
        <w:t xml:space="preserve">Analizar periódicamente, los informes de evaluación, con el fin de identificar prácticas escolares que puedan estar afectando el desempeño de los estudiantes, e introducir las modificaciones que sean necesarias para mejorar. </w:t>
      </w:r>
    </w:p>
    <w:p w14:paraId="275D7F72" w14:textId="77777777" w:rsidR="00FD0F92" w:rsidRPr="004339C9" w:rsidRDefault="00F22B26" w:rsidP="008B3862">
      <w:pPr>
        <w:pStyle w:val="Prrafodelista"/>
        <w:numPr>
          <w:ilvl w:val="0"/>
          <w:numId w:val="13"/>
        </w:numPr>
        <w:spacing w:before="0" w:beforeAutospacing="0" w:after="160" w:afterAutospacing="0" w:line="360" w:lineRule="auto"/>
        <w:contextualSpacing/>
        <w:jc w:val="both"/>
        <w:rPr>
          <w:rFonts w:ascii="Arial" w:hAnsi="Arial" w:cs="Arial"/>
        </w:rPr>
      </w:pPr>
      <w:proofErr w:type="spellStart"/>
      <w:r w:rsidRPr="004339C9">
        <w:rPr>
          <w:rFonts w:ascii="Arial" w:hAnsi="Arial" w:cs="Arial"/>
        </w:rPr>
        <w:t>Inscribir</w:t>
      </w:r>
      <w:r w:rsidR="000941E0" w:rsidRPr="004339C9">
        <w:rPr>
          <w:rFonts w:ascii="Arial" w:hAnsi="Arial" w:cs="Arial"/>
        </w:rPr>
        <w:t>a</w:t>
      </w:r>
      <w:proofErr w:type="spellEnd"/>
      <w:r w:rsidR="000941E0" w:rsidRPr="004339C9">
        <w:rPr>
          <w:rFonts w:ascii="Arial" w:hAnsi="Arial" w:cs="Arial"/>
        </w:rPr>
        <w:t xml:space="preserve"> la totalidad de </w:t>
      </w:r>
      <w:proofErr w:type="spellStart"/>
      <w:r w:rsidR="000941E0" w:rsidRPr="004339C9">
        <w:rPr>
          <w:rFonts w:ascii="Arial" w:hAnsi="Arial" w:cs="Arial"/>
        </w:rPr>
        <w:t>estudiantesde</w:t>
      </w:r>
      <w:proofErr w:type="spellEnd"/>
      <w:r w:rsidR="000941E0" w:rsidRPr="004339C9">
        <w:rPr>
          <w:rFonts w:ascii="Arial" w:hAnsi="Arial" w:cs="Arial"/>
        </w:rPr>
        <w:t xml:space="preserve"> </w:t>
      </w:r>
      <w:r w:rsidR="00FD0F92" w:rsidRPr="004339C9">
        <w:rPr>
          <w:rFonts w:ascii="Arial" w:hAnsi="Arial" w:cs="Arial"/>
        </w:rPr>
        <w:t>los grados 3°, 5°, 9°</w:t>
      </w:r>
      <w:r w:rsidR="000941E0" w:rsidRPr="004339C9">
        <w:rPr>
          <w:rFonts w:ascii="Arial" w:hAnsi="Arial" w:cs="Arial"/>
        </w:rPr>
        <w:t>,</w:t>
      </w:r>
      <w:r w:rsidR="00FD0F92" w:rsidRPr="004339C9">
        <w:rPr>
          <w:rFonts w:ascii="Arial" w:hAnsi="Arial" w:cs="Arial"/>
        </w:rPr>
        <w:t xml:space="preserve"> 11° </w:t>
      </w:r>
      <w:r w:rsidR="000941E0" w:rsidRPr="004339C9">
        <w:rPr>
          <w:rFonts w:ascii="Arial" w:hAnsi="Arial" w:cs="Arial"/>
        </w:rPr>
        <w:t xml:space="preserve">(incluye </w:t>
      </w:r>
      <w:proofErr w:type="spellStart"/>
      <w:r w:rsidR="000941E0" w:rsidRPr="004339C9">
        <w:rPr>
          <w:rFonts w:ascii="Arial" w:hAnsi="Arial" w:cs="Arial"/>
        </w:rPr>
        <w:t>Clei</w:t>
      </w:r>
      <w:proofErr w:type="spellEnd"/>
      <w:r w:rsidR="000941E0" w:rsidRPr="004339C9">
        <w:rPr>
          <w:rFonts w:ascii="Arial" w:hAnsi="Arial" w:cs="Arial"/>
        </w:rPr>
        <w:t xml:space="preserve"> 5 y 6)</w:t>
      </w:r>
      <w:r w:rsidR="00FD0F92" w:rsidRPr="004339C9">
        <w:rPr>
          <w:rFonts w:ascii="Arial" w:hAnsi="Arial" w:cs="Arial"/>
        </w:rPr>
        <w:t xml:space="preserve"> y </w:t>
      </w:r>
      <w:r w:rsidR="000941E0" w:rsidRPr="004339C9">
        <w:rPr>
          <w:rFonts w:ascii="Arial" w:hAnsi="Arial" w:cs="Arial"/>
        </w:rPr>
        <w:t xml:space="preserve">último grado del </w:t>
      </w:r>
      <w:proofErr w:type="gramStart"/>
      <w:r w:rsidR="000941E0" w:rsidRPr="004339C9">
        <w:rPr>
          <w:rFonts w:ascii="Arial" w:hAnsi="Arial" w:cs="Arial"/>
        </w:rPr>
        <w:t>PFC  registrados</w:t>
      </w:r>
      <w:proofErr w:type="gramEnd"/>
      <w:r w:rsidR="000941E0" w:rsidRPr="004339C9">
        <w:rPr>
          <w:rFonts w:ascii="Arial" w:hAnsi="Arial" w:cs="Arial"/>
        </w:rPr>
        <w:t xml:space="preserve"> en el SIMAT a la prueba SABER.</w:t>
      </w:r>
    </w:p>
    <w:p w14:paraId="48EF0F08" w14:textId="77777777" w:rsidR="00D23AE0" w:rsidRPr="004339C9" w:rsidRDefault="00D23AE0" w:rsidP="008A011F">
      <w:pPr>
        <w:pStyle w:val="Prrafodelista"/>
        <w:spacing w:before="0" w:beforeAutospacing="0" w:after="160" w:afterAutospacing="0" w:line="360" w:lineRule="auto"/>
        <w:ind w:left="720"/>
        <w:contextualSpacing/>
        <w:jc w:val="both"/>
        <w:rPr>
          <w:rFonts w:ascii="Arial" w:hAnsi="Arial" w:cs="Arial"/>
        </w:rPr>
      </w:pPr>
    </w:p>
    <w:p w14:paraId="16207ED9" w14:textId="3294D56E" w:rsidR="00FD0F92" w:rsidRPr="004339C9" w:rsidRDefault="002A2B82" w:rsidP="008A011F">
      <w:pPr>
        <w:spacing w:line="360" w:lineRule="auto"/>
        <w:contextualSpacing/>
        <w:jc w:val="both"/>
        <w:rPr>
          <w:rFonts w:ascii="Arial" w:hAnsi="Arial" w:cs="Arial"/>
          <w:sz w:val="24"/>
          <w:szCs w:val="24"/>
        </w:rPr>
      </w:pPr>
      <w:r w:rsidRPr="004339C9">
        <w:rPr>
          <w:rFonts w:ascii="Arial" w:hAnsi="Arial" w:cs="Arial"/>
          <w:b/>
          <w:sz w:val="24"/>
          <w:szCs w:val="24"/>
        </w:rPr>
        <w:t xml:space="preserve">ARTÍCULO </w:t>
      </w:r>
      <w:r w:rsidR="003B1042" w:rsidRPr="004339C9">
        <w:rPr>
          <w:rFonts w:ascii="Arial" w:hAnsi="Arial" w:cs="Arial"/>
          <w:b/>
          <w:sz w:val="24"/>
          <w:szCs w:val="24"/>
        </w:rPr>
        <w:t>1</w:t>
      </w:r>
      <w:r w:rsidR="00B57BA2" w:rsidRPr="004339C9">
        <w:rPr>
          <w:rFonts w:ascii="Arial" w:hAnsi="Arial" w:cs="Arial"/>
          <w:b/>
          <w:sz w:val="24"/>
          <w:szCs w:val="24"/>
        </w:rPr>
        <w:t>7</w:t>
      </w:r>
      <w:r w:rsidRPr="004339C9">
        <w:rPr>
          <w:rFonts w:ascii="Arial" w:hAnsi="Arial" w:cs="Arial"/>
          <w:b/>
          <w:sz w:val="24"/>
          <w:szCs w:val="24"/>
        </w:rPr>
        <w:t>. La periodicidad de entrega de informes a los padres de familia</w:t>
      </w:r>
      <w:r w:rsidR="00FD0F92" w:rsidRPr="004339C9">
        <w:rPr>
          <w:rFonts w:ascii="Arial" w:hAnsi="Arial" w:cs="Arial"/>
          <w:b/>
          <w:sz w:val="24"/>
          <w:szCs w:val="24"/>
        </w:rPr>
        <w:t>:</w:t>
      </w:r>
      <w:r w:rsidR="00FD0F92" w:rsidRPr="004339C9">
        <w:rPr>
          <w:rFonts w:ascii="Arial" w:hAnsi="Arial" w:cs="Arial"/>
          <w:sz w:val="24"/>
          <w:szCs w:val="24"/>
        </w:rPr>
        <w:t xml:space="preserve"> Política institucional, por la cual se establecen </w:t>
      </w:r>
      <w:r w:rsidR="000D60E3" w:rsidRPr="004339C9">
        <w:rPr>
          <w:rFonts w:ascii="Arial" w:hAnsi="Arial" w:cs="Arial"/>
          <w:sz w:val="24"/>
          <w:szCs w:val="24"/>
        </w:rPr>
        <w:t>según resolución de calendario académico institucional</w:t>
      </w:r>
      <w:r w:rsidR="00FD0F92" w:rsidRPr="004339C9">
        <w:rPr>
          <w:rFonts w:ascii="Arial" w:hAnsi="Arial" w:cs="Arial"/>
          <w:sz w:val="24"/>
          <w:szCs w:val="24"/>
        </w:rPr>
        <w:t xml:space="preserve"> la entrega de informes a estudiantes y padres de familia. </w:t>
      </w:r>
    </w:p>
    <w:p w14:paraId="77AF159B" w14:textId="77777777" w:rsidR="000B437F" w:rsidRPr="004339C9" w:rsidRDefault="00FD0F92" w:rsidP="008B3862">
      <w:pPr>
        <w:pStyle w:val="Prrafodelista"/>
        <w:numPr>
          <w:ilvl w:val="0"/>
          <w:numId w:val="14"/>
        </w:numPr>
        <w:spacing w:before="0" w:beforeAutospacing="0" w:after="160" w:afterAutospacing="0" w:line="360" w:lineRule="auto"/>
        <w:contextualSpacing/>
        <w:jc w:val="both"/>
        <w:rPr>
          <w:rFonts w:ascii="Arial" w:hAnsi="Arial" w:cs="Arial"/>
        </w:rPr>
      </w:pPr>
      <w:r w:rsidRPr="004339C9">
        <w:rPr>
          <w:rFonts w:ascii="Arial" w:hAnsi="Arial" w:cs="Arial"/>
        </w:rPr>
        <w:t xml:space="preserve">El año lectivo comprende cuatro (4) períodos académicos, de diez (10) semanas cada uno. </w:t>
      </w:r>
    </w:p>
    <w:p w14:paraId="12DCE627" w14:textId="77777777" w:rsidR="0018223D" w:rsidRPr="004339C9" w:rsidRDefault="00FD0F92" w:rsidP="008B3862">
      <w:pPr>
        <w:pStyle w:val="Prrafodelista"/>
        <w:numPr>
          <w:ilvl w:val="0"/>
          <w:numId w:val="14"/>
        </w:numPr>
        <w:spacing w:before="0" w:beforeAutospacing="0" w:after="160" w:afterAutospacing="0" w:line="360" w:lineRule="auto"/>
        <w:contextualSpacing/>
        <w:jc w:val="both"/>
        <w:rPr>
          <w:rFonts w:ascii="Arial" w:hAnsi="Arial" w:cs="Arial"/>
        </w:rPr>
      </w:pPr>
      <w:r w:rsidRPr="004339C9">
        <w:rPr>
          <w:rFonts w:ascii="Arial" w:hAnsi="Arial" w:cs="Arial"/>
        </w:rPr>
        <w:t>El informe de desempeños se entrega a los padres de familia o acudiente, al f</w:t>
      </w:r>
      <w:r w:rsidR="000B437F" w:rsidRPr="004339C9">
        <w:rPr>
          <w:rFonts w:ascii="Arial" w:hAnsi="Arial" w:cs="Arial"/>
        </w:rPr>
        <w:t xml:space="preserve">inalizar cada período académico a más tardar </w:t>
      </w:r>
      <w:r w:rsidR="000D60E3" w:rsidRPr="004339C9">
        <w:rPr>
          <w:rFonts w:ascii="Arial" w:hAnsi="Arial" w:cs="Arial"/>
        </w:rPr>
        <w:t>dos</w:t>
      </w:r>
      <w:r w:rsidR="000B437F" w:rsidRPr="004339C9">
        <w:rPr>
          <w:rFonts w:ascii="Arial" w:hAnsi="Arial" w:cs="Arial"/>
        </w:rPr>
        <w:t xml:space="preserve"> semana</w:t>
      </w:r>
      <w:r w:rsidR="000D60E3" w:rsidRPr="004339C9">
        <w:rPr>
          <w:rFonts w:ascii="Arial" w:hAnsi="Arial" w:cs="Arial"/>
        </w:rPr>
        <w:t>s</w:t>
      </w:r>
      <w:r w:rsidR="000B437F" w:rsidRPr="004339C9">
        <w:rPr>
          <w:rFonts w:ascii="Arial" w:hAnsi="Arial" w:cs="Arial"/>
        </w:rPr>
        <w:t xml:space="preserve"> después de finalizado cada </w:t>
      </w:r>
      <w:r w:rsidR="000D60E3" w:rsidRPr="004339C9">
        <w:rPr>
          <w:rFonts w:ascii="Arial" w:hAnsi="Arial" w:cs="Arial"/>
        </w:rPr>
        <w:t>uno</w:t>
      </w:r>
      <w:r w:rsidR="0018223D" w:rsidRPr="004339C9">
        <w:rPr>
          <w:rFonts w:ascii="Arial" w:hAnsi="Arial" w:cs="Arial"/>
        </w:rPr>
        <w:t xml:space="preserve"> (incluye </w:t>
      </w:r>
      <w:proofErr w:type="spellStart"/>
      <w:r w:rsidR="0018223D" w:rsidRPr="004339C9">
        <w:rPr>
          <w:rFonts w:ascii="Arial" w:hAnsi="Arial" w:cs="Arial"/>
        </w:rPr>
        <w:t>Clei</w:t>
      </w:r>
      <w:proofErr w:type="spellEnd"/>
      <w:r w:rsidR="0018223D" w:rsidRPr="004339C9">
        <w:rPr>
          <w:rFonts w:ascii="Arial" w:hAnsi="Arial" w:cs="Arial"/>
        </w:rPr>
        <w:t xml:space="preserve"> y Preescolar)</w:t>
      </w:r>
      <w:r w:rsidR="000D60E3" w:rsidRPr="004339C9">
        <w:rPr>
          <w:rFonts w:ascii="Arial" w:hAnsi="Arial" w:cs="Arial"/>
        </w:rPr>
        <w:t>.</w:t>
      </w:r>
    </w:p>
    <w:p w14:paraId="3F762FF9" w14:textId="77777777" w:rsidR="00FD0F92" w:rsidRPr="004339C9" w:rsidRDefault="00FD0F92" w:rsidP="008B3862">
      <w:pPr>
        <w:pStyle w:val="Prrafodelista"/>
        <w:numPr>
          <w:ilvl w:val="0"/>
          <w:numId w:val="14"/>
        </w:numPr>
        <w:spacing w:before="0" w:beforeAutospacing="0" w:after="160" w:afterAutospacing="0" w:line="360" w:lineRule="auto"/>
        <w:contextualSpacing/>
        <w:jc w:val="both"/>
        <w:rPr>
          <w:rFonts w:ascii="Arial" w:hAnsi="Arial" w:cs="Arial"/>
        </w:rPr>
      </w:pPr>
      <w:r w:rsidRPr="004339C9">
        <w:rPr>
          <w:rFonts w:ascii="Arial" w:hAnsi="Arial" w:cs="Arial"/>
        </w:rPr>
        <w:t xml:space="preserve">Para el Programa de Formación Complementaria el informe valorativo se entregará a cada estudiante que acredite paz y salvo, al finalizar el semestre. </w:t>
      </w:r>
    </w:p>
    <w:p w14:paraId="0D590040" w14:textId="3CF87E84" w:rsidR="00872D41" w:rsidRDefault="00327F7D" w:rsidP="008A011F">
      <w:pPr>
        <w:spacing w:line="360" w:lineRule="auto"/>
        <w:jc w:val="both"/>
        <w:rPr>
          <w:rFonts w:ascii="Arial" w:hAnsi="Arial" w:cs="Arial"/>
          <w:sz w:val="24"/>
          <w:szCs w:val="24"/>
        </w:rPr>
      </w:pPr>
      <w:r w:rsidRPr="004339C9">
        <w:rPr>
          <w:rFonts w:ascii="Arial" w:hAnsi="Arial" w:cs="Arial"/>
          <w:b/>
          <w:sz w:val="24"/>
          <w:szCs w:val="24"/>
        </w:rPr>
        <w:t>ARTÍCULO 1</w:t>
      </w:r>
      <w:r w:rsidR="00B57BA2" w:rsidRPr="004339C9">
        <w:rPr>
          <w:rFonts w:ascii="Arial" w:hAnsi="Arial" w:cs="Arial"/>
          <w:b/>
          <w:sz w:val="24"/>
          <w:szCs w:val="24"/>
        </w:rPr>
        <w:t>8</w:t>
      </w:r>
      <w:r w:rsidR="000C3337" w:rsidRPr="004339C9">
        <w:rPr>
          <w:rFonts w:ascii="Arial" w:hAnsi="Arial" w:cs="Arial"/>
          <w:b/>
          <w:sz w:val="24"/>
          <w:szCs w:val="24"/>
        </w:rPr>
        <w:t>. La estructura de los informes de los estudiantes</w:t>
      </w:r>
      <w:r w:rsidR="00FD0F92" w:rsidRPr="004339C9">
        <w:rPr>
          <w:rFonts w:ascii="Arial" w:hAnsi="Arial" w:cs="Arial"/>
          <w:b/>
          <w:sz w:val="24"/>
          <w:szCs w:val="24"/>
        </w:rPr>
        <w:t>:</w:t>
      </w:r>
      <w:r w:rsidR="00FD0F92" w:rsidRPr="004339C9">
        <w:rPr>
          <w:rFonts w:ascii="Arial" w:hAnsi="Arial" w:cs="Arial"/>
          <w:sz w:val="24"/>
          <w:szCs w:val="24"/>
        </w:rPr>
        <w:t xml:space="preserve"> Los informes que se entregan a los estudiantes y padres de familia, en cada período académico y el informe final, para pree</w:t>
      </w:r>
      <w:r w:rsidR="007A45AA" w:rsidRPr="004339C9">
        <w:rPr>
          <w:rFonts w:ascii="Arial" w:hAnsi="Arial" w:cs="Arial"/>
          <w:sz w:val="24"/>
          <w:szCs w:val="24"/>
        </w:rPr>
        <w:t>scolar, básica y media</w:t>
      </w:r>
      <w:r w:rsidR="00FD0F92" w:rsidRPr="004339C9">
        <w:rPr>
          <w:rFonts w:ascii="Arial" w:hAnsi="Arial" w:cs="Arial"/>
          <w:sz w:val="24"/>
          <w:szCs w:val="24"/>
        </w:rPr>
        <w:t>,</w:t>
      </w:r>
      <w:r w:rsidR="00872D41" w:rsidRPr="004339C9">
        <w:rPr>
          <w:rFonts w:ascii="Arial" w:hAnsi="Arial" w:cs="Arial"/>
          <w:sz w:val="24"/>
          <w:szCs w:val="24"/>
        </w:rPr>
        <w:t xml:space="preserve"> </w:t>
      </w:r>
      <w:proofErr w:type="spellStart"/>
      <w:r w:rsidR="00872D41" w:rsidRPr="004339C9">
        <w:rPr>
          <w:rFonts w:ascii="Arial" w:hAnsi="Arial" w:cs="Arial"/>
          <w:sz w:val="24"/>
          <w:szCs w:val="24"/>
        </w:rPr>
        <w:t>Clei</w:t>
      </w:r>
      <w:proofErr w:type="spellEnd"/>
      <w:r w:rsidR="00FD0F92" w:rsidRPr="004339C9">
        <w:rPr>
          <w:rFonts w:ascii="Arial" w:hAnsi="Arial" w:cs="Arial"/>
          <w:sz w:val="24"/>
          <w:szCs w:val="24"/>
        </w:rPr>
        <w:t xml:space="preserve"> y los informes semestrales para el Programa de Formación Complementaria, y para los estudiantes </w:t>
      </w:r>
      <w:proofErr w:type="spellStart"/>
      <w:r w:rsidR="007A45AA" w:rsidRPr="004339C9">
        <w:rPr>
          <w:rFonts w:ascii="Arial" w:hAnsi="Arial" w:cs="Arial"/>
          <w:sz w:val="24"/>
          <w:szCs w:val="24"/>
        </w:rPr>
        <w:t>con</w:t>
      </w:r>
      <w:r w:rsidR="00872D41" w:rsidRPr="004339C9">
        <w:rPr>
          <w:rFonts w:ascii="Arial" w:hAnsi="Arial" w:cs="Arial"/>
          <w:sz w:val="24"/>
          <w:szCs w:val="24"/>
        </w:rPr>
        <w:t>barreras</w:t>
      </w:r>
      <w:proofErr w:type="spellEnd"/>
      <w:r w:rsidR="00872D41" w:rsidRPr="004339C9">
        <w:rPr>
          <w:rFonts w:ascii="Arial" w:hAnsi="Arial" w:cs="Arial"/>
          <w:sz w:val="24"/>
          <w:szCs w:val="24"/>
        </w:rPr>
        <w:t xml:space="preserve"> para el aprendizaje y la participación</w:t>
      </w:r>
      <w:r w:rsidR="00FD0F92" w:rsidRPr="004339C9">
        <w:rPr>
          <w:rFonts w:ascii="Arial" w:hAnsi="Arial" w:cs="Arial"/>
          <w:sz w:val="24"/>
          <w:szCs w:val="24"/>
        </w:rPr>
        <w:t>, s</w:t>
      </w:r>
      <w:r w:rsidR="006A6F85" w:rsidRPr="004339C9">
        <w:rPr>
          <w:rFonts w:ascii="Arial" w:hAnsi="Arial" w:cs="Arial"/>
          <w:sz w:val="24"/>
          <w:szCs w:val="24"/>
        </w:rPr>
        <w:t>on</w:t>
      </w:r>
      <w:r w:rsidR="00FD0F92" w:rsidRPr="004339C9">
        <w:rPr>
          <w:rFonts w:ascii="Arial" w:hAnsi="Arial" w:cs="Arial"/>
          <w:sz w:val="24"/>
          <w:szCs w:val="24"/>
        </w:rPr>
        <w:t xml:space="preserve"> acordes a las orientaciones del presente documento</w:t>
      </w:r>
      <w:r w:rsidR="00872D41" w:rsidRPr="004339C9">
        <w:rPr>
          <w:rFonts w:ascii="Arial" w:hAnsi="Arial" w:cs="Arial"/>
          <w:sz w:val="24"/>
          <w:szCs w:val="24"/>
        </w:rPr>
        <w:t>.</w:t>
      </w:r>
    </w:p>
    <w:p w14:paraId="2BEF5FD0" w14:textId="5F195CD8" w:rsidR="00D25257" w:rsidRPr="00D25257" w:rsidRDefault="00D25257" w:rsidP="00D25257">
      <w:pPr>
        <w:spacing w:line="360" w:lineRule="auto"/>
        <w:contextualSpacing/>
        <w:jc w:val="both"/>
        <w:rPr>
          <w:rFonts w:ascii="Arial" w:hAnsi="Arial" w:cs="Arial"/>
          <w:b/>
          <w:bCs/>
          <w:sz w:val="24"/>
          <w:szCs w:val="24"/>
        </w:rPr>
      </w:pPr>
      <w:r w:rsidRPr="00D25257">
        <w:rPr>
          <w:rFonts w:ascii="Arial" w:hAnsi="Arial" w:cs="Arial"/>
          <w:b/>
          <w:bCs/>
          <w:sz w:val="24"/>
          <w:szCs w:val="24"/>
        </w:rPr>
        <w:t>NOTA</w:t>
      </w:r>
      <w:r>
        <w:rPr>
          <w:rFonts w:ascii="Arial" w:hAnsi="Arial" w:cs="Arial"/>
          <w:b/>
          <w:bCs/>
          <w:sz w:val="24"/>
          <w:szCs w:val="24"/>
        </w:rPr>
        <w:t>S</w:t>
      </w:r>
      <w:r w:rsidRPr="00D25257">
        <w:rPr>
          <w:rFonts w:ascii="Arial" w:hAnsi="Arial" w:cs="Arial"/>
          <w:b/>
          <w:bCs/>
          <w:sz w:val="24"/>
          <w:szCs w:val="24"/>
        </w:rPr>
        <w:t xml:space="preserve"> ACLARATORIA</w:t>
      </w:r>
      <w:r>
        <w:rPr>
          <w:rFonts w:ascii="Arial" w:hAnsi="Arial" w:cs="Arial"/>
          <w:b/>
          <w:bCs/>
          <w:sz w:val="24"/>
          <w:szCs w:val="24"/>
        </w:rPr>
        <w:t>S</w:t>
      </w:r>
      <w:r w:rsidRPr="00D25257">
        <w:rPr>
          <w:rFonts w:ascii="Arial" w:hAnsi="Arial" w:cs="Arial"/>
          <w:b/>
          <w:bCs/>
          <w:sz w:val="24"/>
          <w:szCs w:val="24"/>
        </w:rPr>
        <w:t xml:space="preserve">: </w:t>
      </w:r>
    </w:p>
    <w:p w14:paraId="6E375F52" w14:textId="77777777" w:rsidR="00D25257" w:rsidRDefault="00D25257" w:rsidP="00244298">
      <w:pPr>
        <w:pStyle w:val="Prrafodelista"/>
        <w:numPr>
          <w:ilvl w:val="0"/>
          <w:numId w:val="50"/>
        </w:numPr>
        <w:spacing w:line="360" w:lineRule="auto"/>
        <w:contextualSpacing/>
        <w:jc w:val="both"/>
        <w:rPr>
          <w:rFonts w:ascii="Arial" w:hAnsi="Arial" w:cs="Arial"/>
        </w:rPr>
      </w:pPr>
      <w:r w:rsidRPr="00D25257">
        <w:rPr>
          <w:rFonts w:ascii="Arial" w:hAnsi="Arial" w:cs="Arial"/>
        </w:rPr>
        <w:t xml:space="preserve">La estructura del informe, comprende el juicio valorativo </w:t>
      </w:r>
      <w:proofErr w:type="spellStart"/>
      <w:r w:rsidRPr="00D25257">
        <w:rPr>
          <w:rFonts w:ascii="Arial" w:hAnsi="Arial" w:cs="Arial"/>
        </w:rPr>
        <w:t>numèrico</w:t>
      </w:r>
      <w:proofErr w:type="spellEnd"/>
      <w:r w:rsidRPr="00D25257">
        <w:rPr>
          <w:rFonts w:ascii="Arial" w:hAnsi="Arial" w:cs="Arial"/>
        </w:rPr>
        <w:t xml:space="preserve">, su equivalente en la escala cualitativa y al menos un descriptor que sustenta el resultado. </w:t>
      </w:r>
    </w:p>
    <w:p w14:paraId="7FF44BE9" w14:textId="77777777" w:rsidR="00D25257" w:rsidRDefault="00D25257" w:rsidP="00244298">
      <w:pPr>
        <w:pStyle w:val="Prrafodelista"/>
        <w:numPr>
          <w:ilvl w:val="0"/>
          <w:numId w:val="50"/>
        </w:numPr>
        <w:spacing w:line="360" w:lineRule="auto"/>
        <w:contextualSpacing/>
        <w:jc w:val="both"/>
        <w:rPr>
          <w:rFonts w:ascii="Arial" w:hAnsi="Arial" w:cs="Arial"/>
        </w:rPr>
      </w:pPr>
      <w:r w:rsidRPr="00D25257">
        <w:rPr>
          <w:rFonts w:ascii="Arial" w:hAnsi="Arial" w:cs="Arial"/>
        </w:rPr>
        <w:t xml:space="preserve">En todos los casos este informe debe contener además del juicio valorativo, una </w:t>
      </w:r>
      <w:proofErr w:type="spellStart"/>
      <w:r w:rsidRPr="00D25257">
        <w:rPr>
          <w:rFonts w:ascii="Arial" w:hAnsi="Arial" w:cs="Arial"/>
        </w:rPr>
        <w:t>obervaciòn</w:t>
      </w:r>
      <w:proofErr w:type="spellEnd"/>
      <w:r w:rsidRPr="00D25257">
        <w:rPr>
          <w:rFonts w:ascii="Arial" w:hAnsi="Arial" w:cs="Arial"/>
        </w:rPr>
        <w:t>/descriptor que complemente el juicio valorativo obtenido.</w:t>
      </w:r>
    </w:p>
    <w:p w14:paraId="5FD385CD" w14:textId="695E9B20" w:rsidR="004E4445" w:rsidRDefault="00D25257" w:rsidP="004E4445">
      <w:pPr>
        <w:pStyle w:val="Prrafodelista"/>
        <w:numPr>
          <w:ilvl w:val="0"/>
          <w:numId w:val="50"/>
        </w:numPr>
        <w:spacing w:line="360" w:lineRule="auto"/>
        <w:contextualSpacing/>
        <w:jc w:val="both"/>
        <w:rPr>
          <w:rFonts w:ascii="Arial" w:hAnsi="Arial" w:cs="Arial"/>
        </w:rPr>
      </w:pPr>
      <w:r w:rsidRPr="00D25257">
        <w:rPr>
          <w:rFonts w:ascii="Arial" w:hAnsi="Arial" w:cs="Arial"/>
        </w:rPr>
        <w:lastRenderedPageBreak/>
        <w:t xml:space="preserve">Para los estudiantes de </w:t>
      </w:r>
      <w:proofErr w:type="spellStart"/>
      <w:r w:rsidRPr="00D25257">
        <w:rPr>
          <w:rFonts w:ascii="Arial" w:hAnsi="Arial" w:cs="Arial"/>
        </w:rPr>
        <w:t>Transiciòn</w:t>
      </w:r>
      <w:proofErr w:type="spellEnd"/>
      <w:r w:rsidRPr="00D25257">
        <w:rPr>
          <w:rFonts w:ascii="Arial" w:hAnsi="Arial" w:cs="Arial"/>
        </w:rPr>
        <w:t>, este informe será solamente descriptiv</w:t>
      </w:r>
      <w:r w:rsidR="00D3268C">
        <w:rPr>
          <w:rFonts w:ascii="Arial" w:hAnsi="Arial" w:cs="Arial"/>
        </w:rPr>
        <w:t>o.</w:t>
      </w:r>
    </w:p>
    <w:p w14:paraId="5B787D8B" w14:textId="7FE97FE0" w:rsidR="004E4445" w:rsidRDefault="004E4445" w:rsidP="004E4445">
      <w:pPr>
        <w:pStyle w:val="Prrafodelista"/>
        <w:numPr>
          <w:ilvl w:val="0"/>
          <w:numId w:val="50"/>
        </w:numPr>
        <w:spacing w:line="360" w:lineRule="auto"/>
        <w:contextualSpacing/>
        <w:jc w:val="both"/>
        <w:rPr>
          <w:rFonts w:ascii="Arial" w:hAnsi="Arial" w:cs="Arial"/>
        </w:rPr>
      </w:pPr>
      <w:r>
        <w:rPr>
          <w:rFonts w:ascii="Arial" w:hAnsi="Arial" w:cs="Arial"/>
        </w:rPr>
        <w:t>En cada uno de los periodos</w:t>
      </w:r>
      <w:r w:rsidRPr="004E4445">
        <w:rPr>
          <w:rFonts w:ascii="Arial" w:hAnsi="Arial" w:cs="Arial"/>
        </w:rPr>
        <w:t xml:space="preserve">, el </w:t>
      </w:r>
      <w:r>
        <w:rPr>
          <w:rFonts w:ascii="Arial" w:hAnsi="Arial" w:cs="Arial"/>
        </w:rPr>
        <w:t xml:space="preserve">informe en los grados </w:t>
      </w:r>
      <w:proofErr w:type="spellStart"/>
      <w:r>
        <w:rPr>
          <w:rFonts w:ascii="Arial" w:hAnsi="Arial" w:cs="Arial"/>
        </w:rPr>
        <w:t>dècimo</w:t>
      </w:r>
      <w:proofErr w:type="spellEnd"/>
      <w:r>
        <w:rPr>
          <w:rFonts w:ascii="Arial" w:hAnsi="Arial" w:cs="Arial"/>
        </w:rPr>
        <w:t xml:space="preserve"> y </w:t>
      </w:r>
      <w:proofErr w:type="spellStart"/>
      <w:proofErr w:type="gramStart"/>
      <w:r>
        <w:rPr>
          <w:rFonts w:ascii="Arial" w:hAnsi="Arial" w:cs="Arial"/>
        </w:rPr>
        <w:t>undècimo</w:t>
      </w:r>
      <w:proofErr w:type="spellEnd"/>
      <w:r>
        <w:rPr>
          <w:rFonts w:ascii="Arial" w:hAnsi="Arial" w:cs="Arial"/>
        </w:rPr>
        <w:t xml:space="preserve"> </w:t>
      </w:r>
      <w:r w:rsidRPr="004E4445">
        <w:rPr>
          <w:rFonts w:ascii="Arial" w:hAnsi="Arial" w:cs="Arial"/>
        </w:rPr>
        <w:t xml:space="preserve"> tendrá</w:t>
      </w:r>
      <w:proofErr w:type="gramEnd"/>
      <w:r w:rsidRPr="004E4445">
        <w:rPr>
          <w:rFonts w:ascii="Arial" w:hAnsi="Arial" w:cs="Arial"/>
        </w:rPr>
        <w:t xml:space="preserve"> el </w:t>
      </w:r>
      <w:proofErr w:type="spellStart"/>
      <w:r w:rsidRPr="004E4445">
        <w:rPr>
          <w:rFonts w:ascii="Arial" w:hAnsi="Arial" w:cs="Arial"/>
        </w:rPr>
        <w:t>jucio</w:t>
      </w:r>
      <w:proofErr w:type="spellEnd"/>
      <w:r w:rsidRPr="004E4445">
        <w:rPr>
          <w:rFonts w:ascii="Arial" w:hAnsi="Arial" w:cs="Arial"/>
        </w:rPr>
        <w:t xml:space="preserve"> valorativo en </w:t>
      </w:r>
      <w:proofErr w:type="spellStart"/>
      <w:r w:rsidRPr="004E4445">
        <w:rPr>
          <w:rFonts w:ascii="Arial" w:hAnsi="Arial" w:cs="Arial"/>
        </w:rPr>
        <w:t>Fìsica</w:t>
      </w:r>
      <w:proofErr w:type="spellEnd"/>
      <w:r w:rsidRPr="004E4445">
        <w:rPr>
          <w:rFonts w:ascii="Arial" w:hAnsi="Arial" w:cs="Arial"/>
        </w:rPr>
        <w:t xml:space="preserve"> y </w:t>
      </w:r>
      <w:proofErr w:type="spellStart"/>
      <w:r w:rsidRPr="004E4445">
        <w:rPr>
          <w:rFonts w:ascii="Arial" w:hAnsi="Arial" w:cs="Arial"/>
        </w:rPr>
        <w:t>Quìmica</w:t>
      </w:r>
      <w:proofErr w:type="spellEnd"/>
      <w:r w:rsidRPr="004E4445">
        <w:rPr>
          <w:rFonts w:ascii="Arial" w:hAnsi="Arial" w:cs="Arial"/>
        </w:rPr>
        <w:t xml:space="preserve">, pero además el del </w:t>
      </w:r>
      <w:r>
        <w:rPr>
          <w:rFonts w:ascii="Arial" w:hAnsi="Arial" w:cs="Arial"/>
        </w:rPr>
        <w:t>área (Ciencias Naturales).</w:t>
      </w:r>
    </w:p>
    <w:p w14:paraId="2CF41C53" w14:textId="004E6D56" w:rsidR="00D25257" w:rsidRPr="000109E6" w:rsidRDefault="004E4445" w:rsidP="008A011F">
      <w:pPr>
        <w:pStyle w:val="Prrafodelista"/>
        <w:numPr>
          <w:ilvl w:val="0"/>
          <w:numId w:val="50"/>
        </w:numPr>
        <w:spacing w:line="360" w:lineRule="auto"/>
        <w:contextualSpacing/>
        <w:jc w:val="both"/>
        <w:rPr>
          <w:rFonts w:ascii="Arial" w:hAnsi="Arial" w:cs="Arial"/>
        </w:rPr>
      </w:pPr>
      <w:r>
        <w:rPr>
          <w:rFonts w:ascii="Arial" w:hAnsi="Arial" w:cs="Arial"/>
        </w:rPr>
        <w:t>En cada uno de los periodos</w:t>
      </w:r>
      <w:r w:rsidRPr="004E4445">
        <w:rPr>
          <w:rFonts w:ascii="Arial" w:hAnsi="Arial" w:cs="Arial"/>
        </w:rPr>
        <w:t xml:space="preserve">, el </w:t>
      </w:r>
      <w:r>
        <w:rPr>
          <w:rFonts w:ascii="Arial" w:hAnsi="Arial" w:cs="Arial"/>
        </w:rPr>
        <w:t xml:space="preserve">informe en los grados </w:t>
      </w:r>
      <w:proofErr w:type="spellStart"/>
      <w:r>
        <w:rPr>
          <w:rFonts w:ascii="Arial" w:hAnsi="Arial" w:cs="Arial"/>
        </w:rPr>
        <w:t>dècimo</w:t>
      </w:r>
      <w:proofErr w:type="spellEnd"/>
      <w:r>
        <w:rPr>
          <w:rFonts w:ascii="Arial" w:hAnsi="Arial" w:cs="Arial"/>
        </w:rPr>
        <w:t xml:space="preserve"> y </w:t>
      </w:r>
      <w:proofErr w:type="spellStart"/>
      <w:proofErr w:type="gramStart"/>
      <w:r>
        <w:rPr>
          <w:rFonts w:ascii="Arial" w:hAnsi="Arial" w:cs="Arial"/>
        </w:rPr>
        <w:t>undècimo</w:t>
      </w:r>
      <w:proofErr w:type="spellEnd"/>
      <w:r>
        <w:rPr>
          <w:rFonts w:ascii="Arial" w:hAnsi="Arial" w:cs="Arial"/>
        </w:rPr>
        <w:t xml:space="preserve"> </w:t>
      </w:r>
      <w:r w:rsidRPr="004E4445">
        <w:rPr>
          <w:rFonts w:ascii="Arial" w:hAnsi="Arial" w:cs="Arial"/>
        </w:rPr>
        <w:t xml:space="preserve"> tendrá</w:t>
      </w:r>
      <w:proofErr w:type="gramEnd"/>
      <w:r w:rsidRPr="004E4445">
        <w:rPr>
          <w:rFonts w:ascii="Arial" w:hAnsi="Arial" w:cs="Arial"/>
        </w:rPr>
        <w:t xml:space="preserve"> el </w:t>
      </w:r>
      <w:proofErr w:type="spellStart"/>
      <w:r w:rsidRPr="004E4445">
        <w:rPr>
          <w:rFonts w:ascii="Arial" w:hAnsi="Arial" w:cs="Arial"/>
        </w:rPr>
        <w:t>jucio</w:t>
      </w:r>
      <w:proofErr w:type="spellEnd"/>
      <w:r w:rsidRPr="004E4445">
        <w:rPr>
          <w:rFonts w:ascii="Arial" w:hAnsi="Arial" w:cs="Arial"/>
        </w:rPr>
        <w:t xml:space="preserve"> valorativo en </w:t>
      </w:r>
      <w:proofErr w:type="spellStart"/>
      <w:r w:rsidRPr="004E4445">
        <w:rPr>
          <w:rFonts w:ascii="Arial" w:hAnsi="Arial" w:cs="Arial"/>
        </w:rPr>
        <w:t>F</w:t>
      </w:r>
      <w:r>
        <w:rPr>
          <w:rFonts w:ascii="Arial" w:hAnsi="Arial" w:cs="Arial"/>
        </w:rPr>
        <w:t>undamentaciòn</w:t>
      </w:r>
      <w:proofErr w:type="spellEnd"/>
      <w:r>
        <w:rPr>
          <w:rFonts w:ascii="Arial" w:hAnsi="Arial" w:cs="Arial"/>
        </w:rPr>
        <w:t xml:space="preserve"> </w:t>
      </w:r>
      <w:proofErr w:type="spellStart"/>
      <w:r>
        <w:rPr>
          <w:rFonts w:ascii="Arial" w:hAnsi="Arial" w:cs="Arial"/>
        </w:rPr>
        <w:t>Pedagògica</w:t>
      </w:r>
      <w:proofErr w:type="spellEnd"/>
      <w:r w:rsidRPr="004E4445">
        <w:rPr>
          <w:rFonts w:ascii="Arial" w:hAnsi="Arial" w:cs="Arial"/>
        </w:rPr>
        <w:t xml:space="preserve"> </w:t>
      </w:r>
      <w:proofErr w:type="gramStart"/>
      <w:r w:rsidRPr="004E4445">
        <w:rPr>
          <w:rFonts w:ascii="Arial" w:hAnsi="Arial" w:cs="Arial"/>
        </w:rPr>
        <w:t xml:space="preserve">y </w:t>
      </w:r>
      <w:r w:rsidR="00797EE1">
        <w:rPr>
          <w:rFonts w:ascii="Arial" w:hAnsi="Arial" w:cs="Arial"/>
        </w:rPr>
        <w:t xml:space="preserve"> en</w:t>
      </w:r>
      <w:proofErr w:type="gramEnd"/>
      <w:r w:rsidR="00797EE1">
        <w:rPr>
          <w:rFonts w:ascii="Arial" w:hAnsi="Arial" w:cs="Arial"/>
        </w:rPr>
        <w:t xml:space="preserve"> </w:t>
      </w:r>
      <w:proofErr w:type="spellStart"/>
      <w:r w:rsidR="00797EE1">
        <w:rPr>
          <w:rFonts w:ascii="Arial" w:hAnsi="Arial" w:cs="Arial"/>
        </w:rPr>
        <w:t>Pràctica</w:t>
      </w:r>
      <w:proofErr w:type="spellEnd"/>
      <w:r w:rsidR="00797EE1">
        <w:rPr>
          <w:rFonts w:ascii="Arial" w:hAnsi="Arial" w:cs="Arial"/>
        </w:rPr>
        <w:t xml:space="preserve"> </w:t>
      </w:r>
      <w:proofErr w:type="spellStart"/>
      <w:r w:rsidR="00797EE1">
        <w:rPr>
          <w:rFonts w:ascii="Arial" w:hAnsi="Arial" w:cs="Arial"/>
        </w:rPr>
        <w:t>Pedagògica</w:t>
      </w:r>
      <w:proofErr w:type="spellEnd"/>
      <w:r w:rsidR="00797EE1">
        <w:rPr>
          <w:rFonts w:ascii="Arial" w:hAnsi="Arial" w:cs="Arial"/>
        </w:rPr>
        <w:t xml:space="preserve"> </w:t>
      </w:r>
      <w:proofErr w:type="gramStart"/>
      <w:r w:rsidR="00797EE1">
        <w:rPr>
          <w:rFonts w:ascii="Arial" w:hAnsi="Arial" w:cs="Arial"/>
        </w:rPr>
        <w:t xml:space="preserve">Investigativa </w:t>
      </w:r>
      <w:r w:rsidRPr="004E4445">
        <w:rPr>
          <w:rFonts w:ascii="Arial" w:hAnsi="Arial" w:cs="Arial"/>
        </w:rPr>
        <w:t>,</w:t>
      </w:r>
      <w:proofErr w:type="gramEnd"/>
      <w:r w:rsidRPr="004E4445">
        <w:rPr>
          <w:rFonts w:ascii="Arial" w:hAnsi="Arial" w:cs="Arial"/>
        </w:rPr>
        <w:t xml:space="preserve"> pero además el del </w:t>
      </w:r>
      <w:r>
        <w:rPr>
          <w:rFonts w:ascii="Arial" w:hAnsi="Arial" w:cs="Arial"/>
        </w:rPr>
        <w:t>área (</w:t>
      </w:r>
      <w:proofErr w:type="spellStart"/>
      <w:r w:rsidR="00797EE1">
        <w:rPr>
          <w:rFonts w:ascii="Arial" w:hAnsi="Arial" w:cs="Arial"/>
        </w:rPr>
        <w:t>Pedagogìa</w:t>
      </w:r>
      <w:proofErr w:type="spellEnd"/>
      <w:r w:rsidR="000109E6">
        <w:rPr>
          <w:rFonts w:ascii="Arial" w:hAnsi="Arial" w:cs="Arial"/>
        </w:rPr>
        <w:t>).</w:t>
      </w:r>
    </w:p>
    <w:p w14:paraId="2A6B555E" w14:textId="23D32B02" w:rsidR="00A87ABA" w:rsidRPr="004339C9" w:rsidRDefault="00327F7D" w:rsidP="008A011F">
      <w:pPr>
        <w:spacing w:line="360" w:lineRule="auto"/>
        <w:jc w:val="both"/>
        <w:rPr>
          <w:rFonts w:ascii="Arial" w:hAnsi="Arial" w:cs="Arial"/>
          <w:sz w:val="24"/>
          <w:szCs w:val="24"/>
        </w:rPr>
      </w:pPr>
      <w:r w:rsidRPr="004339C9">
        <w:rPr>
          <w:rFonts w:ascii="Arial" w:hAnsi="Arial" w:cs="Arial"/>
          <w:b/>
          <w:sz w:val="24"/>
          <w:szCs w:val="24"/>
        </w:rPr>
        <w:t xml:space="preserve">ARTÍCULO </w:t>
      </w:r>
      <w:proofErr w:type="gramStart"/>
      <w:r w:rsidRPr="004339C9">
        <w:rPr>
          <w:rFonts w:ascii="Arial" w:hAnsi="Arial" w:cs="Arial"/>
          <w:b/>
          <w:sz w:val="24"/>
          <w:szCs w:val="24"/>
        </w:rPr>
        <w:t>1</w:t>
      </w:r>
      <w:r w:rsidR="00B57BA2" w:rsidRPr="004339C9">
        <w:rPr>
          <w:rFonts w:ascii="Arial" w:hAnsi="Arial" w:cs="Arial"/>
          <w:b/>
          <w:sz w:val="24"/>
          <w:szCs w:val="24"/>
        </w:rPr>
        <w:t>9</w:t>
      </w:r>
      <w:r w:rsidR="006A6F85" w:rsidRPr="004339C9">
        <w:rPr>
          <w:rFonts w:ascii="Arial" w:hAnsi="Arial" w:cs="Arial"/>
          <w:b/>
          <w:sz w:val="24"/>
          <w:szCs w:val="24"/>
        </w:rPr>
        <w:t>.</w:t>
      </w:r>
      <w:r w:rsidR="00B47A7D" w:rsidRPr="004339C9">
        <w:rPr>
          <w:rFonts w:ascii="Arial" w:hAnsi="Arial" w:cs="Arial"/>
          <w:sz w:val="24"/>
          <w:szCs w:val="24"/>
        </w:rPr>
        <w:t>La</w:t>
      </w:r>
      <w:proofErr w:type="gramEnd"/>
      <w:r w:rsidR="00B47A7D" w:rsidRPr="004339C9">
        <w:rPr>
          <w:rFonts w:ascii="Arial" w:hAnsi="Arial" w:cs="Arial"/>
          <w:sz w:val="24"/>
          <w:szCs w:val="24"/>
        </w:rPr>
        <w:t xml:space="preserve"> </w:t>
      </w:r>
      <w:r w:rsidR="006A6F85" w:rsidRPr="004339C9">
        <w:rPr>
          <w:rFonts w:ascii="Arial" w:hAnsi="Arial" w:cs="Arial"/>
          <w:sz w:val="24"/>
          <w:szCs w:val="24"/>
        </w:rPr>
        <w:t>Comisión de evaluación y promoción</w:t>
      </w:r>
      <w:r w:rsidR="00B47A7D" w:rsidRPr="004339C9">
        <w:rPr>
          <w:rFonts w:ascii="Arial" w:hAnsi="Arial" w:cs="Arial"/>
          <w:sz w:val="24"/>
          <w:szCs w:val="24"/>
        </w:rPr>
        <w:t xml:space="preserve"> está i</w:t>
      </w:r>
      <w:r w:rsidR="00FD0F92" w:rsidRPr="004339C9">
        <w:rPr>
          <w:rFonts w:ascii="Arial" w:hAnsi="Arial" w:cs="Arial"/>
          <w:sz w:val="24"/>
          <w:szCs w:val="24"/>
        </w:rPr>
        <w:t xml:space="preserve">ntegrada por </w:t>
      </w:r>
      <w:r w:rsidR="00700D9F" w:rsidRPr="004339C9">
        <w:rPr>
          <w:rFonts w:ascii="Arial" w:hAnsi="Arial" w:cs="Arial"/>
          <w:sz w:val="24"/>
          <w:szCs w:val="24"/>
        </w:rPr>
        <w:t xml:space="preserve">el </w:t>
      </w:r>
      <w:r w:rsidR="00FD0F92" w:rsidRPr="004339C9">
        <w:rPr>
          <w:rFonts w:ascii="Arial" w:hAnsi="Arial" w:cs="Arial"/>
          <w:sz w:val="24"/>
          <w:szCs w:val="24"/>
        </w:rPr>
        <w:t xml:space="preserve">director de </w:t>
      </w:r>
      <w:proofErr w:type="spellStart"/>
      <w:r w:rsidR="00FD0F92" w:rsidRPr="004339C9">
        <w:rPr>
          <w:rFonts w:ascii="Arial" w:hAnsi="Arial" w:cs="Arial"/>
          <w:sz w:val="24"/>
          <w:szCs w:val="24"/>
        </w:rPr>
        <w:t>grupo</w:t>
      </w:r>
      <w:r w:rsidR="008B244A" w:rsidRPr="004339C9">
        <w:rPr>
          <w:rFonts w:ascii="Arial" w:hAnsi="Arial" w:cs="Arial"/>
          <w:sz w:val="24"/>
          <w:szCs w:val="24"/>
        </w:rPr>
        <w:t>de</w:t>
      </w:r>
      <w:proofErr w:type="spellEnd"/>
      <w:r w:rsidR="008B244A" w:rsidRPr="004339C9">
        <w:rPr>
          <w:rFonts w:ascii="Arial" w:hAnsi="Arial" w:cs="Arial"/>
          <w:sz w:val="24"/>
          <w:szCs w:val="24"/>
        </w:rPr>
        <w:t xml:space="preserve"> cada grado</w:t>
      </w:r>
      <w:r w:rsidR="00700D9F" w:rsidRPr="004339C9">
        <w:rPr>
          <w:rFonts w:ascii="Arial" w:hAnsi="Arial" w:cs="Arial"/>
          <w:sz w:val="24"/>
          <w:szCs w:val="24"/>
        </w:rPr>
        <w:t xml:space="preserve"> y todos los maestros </w:t>
      </w:r>
      <w:r w:rsidR="00A87ABA" w:rsidRPr="004339C9">
        <w:rPr>
          <w:rFonts w:ascii="Arial" w:hAnsi="Arial" w:cs="Arial"/>
          <w:sz w:val="24"/>
          <w:szCs w:val="24"/>
        </w:rPr>
        <w:t>con asignación académica en cada uno de ellos</w:t>
      </w:r>
      <w:r w:rsidR="00F3032B" w:rsidRPr="004339C9">
        <w:rPr>
          <w:rFonts w:ascii="Arial" w:hAnsi="Arial" w:cs="Arial"/>
          <w:sz w:val="24"/>
          <w:szCs w:val="24"/>
        </w:rPr>
        <w:t xml:space="preserve"> (programada en tiempos diferentes</w:t>
      </w:r>
      <w:proofErr w:type="gramStart"/>
      <w:r w:rsidR="00F3032B" w:rsidRPr="004339C9">
        <w:rPr>
          <w:rFonts w:ascii="Arial" w:hAnsi="Arial" w:cs="Arial"/>
          <w:sz w:val="24"/>
          <w:szCs w:val="24"/>
        </w:rPr>
        <w:t>)</w:t>
      </w:r>
      <w:r w:rsidR="00FD0F92" w:rsidRPr="004339C9">
        <w:rPr>
          <w:rFonts w:ascii="Arial" w:hAnsi="Arial" w:cs="Arial"/>
          <w:sz w:val="24"/>
          <w:szCs w:val="24"/>
        </w:rPr>
        <w:t>,</w:t>
      </w:r>
      <w:r w:rsidR="00350B87" w:rsidRPr="004339C9">
        <w:rPr>
          <w:rFonts w:ascii="Arial" w:hAnsi="Arial" w:cs="Arial"/>
          <w:sz w:val="24"/>
          <w:szCs w:val="24"/>
        </w:rPr>
        <w:t>además</w:t>
      </w:r>
      <w:proofErr w:type="gramEnd"/>
      <w:r w:rsidR="00350B87" w:rsidRPr="004339C9">
        <w:rPr>
          <w:rFonts w:ascii="Arial" w:hAnsi="Arial" w:cs="Arial"/>
          <w:sz w:val="24"/>
          <w:szCs w:val="24"/>
        </w:rPr>
        <w:t xml:space="preserve"> el </w:t>
      </w:r>
      <w:r w:rsidR="00631E30" w:rsidRPr="004339C9">
        <w:rPr>
          <w:rFonts w:ascii="Arial" w:hAnsi="Arial" w:cs="Arial"/>
          <w:sz w:val="24"/>
          <w:szCs w:val="24"/>
        </w:rPr>
        <w:t xml:space="preserve">maestro </w:t>
      </w:r>
      <w:r w:rsidR="00FD0F92" w:rsidRPr="004339C9">
        <w:rPr>
          <w:rFonts w:ascii="Arial" w:hAnsi="Arial" w:cs="Arial"/>
          <w:sz w:val="24"/>
          <w:szCs w:val="24"/>
        </w:rPr>
        <w:t>de apoyo</w:t>
      </w:r>
      <w:r w:rsidR="00A87ABA" w:rsidRPr="004339C9">
        <w:rPr>
          <w:rFonts w:ascii="Arial" w:hAnsi="Arial" w:cs="Arial"/>
          <w:sz w:val="24"/>
          <w:szCs w:val="24"/>
        </w:rPr>
        <w:t xml:space="preserve"> pedagógico</w:t>
      </w:r>
      <w:r w:rsidR="00FD0F92" w:rsidRPr="004339C9">
        <w:rPr>
          <w:rFonts w:ascii="Arial" w:hAnsi="Arial" w:cs="Arial"/>
          <w:sz w:val="24"/>
          <w:szCs w:val="24"/>
        </w:rPr>
        <w:t xml:space="preserve"> cuando se </w:t>
      </w:r>
      <w:proofErr w:type="gramStart"/>
      <w:r w:rsidR="00FD0F92" w:rsidRPr="004339C9">
        <w:rPr>
          <w:rFonts w:ascii="Arial" w:hAnsi="Arial" w:cs="Arial"/>
          <w:sz w:val="24"/>
          <w:szCs w:val="24"/>
        </w:rPr>
        <w:t>requiera,  y</w:t>
      </w:r>
      <w:proofErr w:type="gramEnd"/>
      <w:r w:rsidR="00FD0F92" w:rsidRPr="004339C9">
        <w:rPr>
          <w:rFonts w:ascii="Arial" w:hAnsi="Arial" w:cs="Arial"/>
          <w:sz w:val="24"/>
          <w:szCs w:val="24"/>
        </w:rPr>
        <w:t xml:space="preserve"> el rector o su delegado. </w:t>
      </w:r>
    </w:p>
    <w:p w14:paraId="72B6C0E0" w14:textId="77777777" w:rsidR="00FD0F92" w:rsidRPr="004339C9" w:rsidRDefault="00631E30" w:rsidP="008A011F">
      <w:pPr>
        <w:spacing w:line="360" w:lineRule="auto"/>
        <w:jc w:val="both"/>
        <w:rPr>
          <w:rFonts w:ascii="Arial" w:hAnsi="Arial" w:cs="Arial"/>
          <w:b/>
          <w:sz w:val="24"/>
          <w:szCs w:val="24"/>
        </w:rPr>
      </w:pPr>
      <w:r w:rsidRPr="004339C9">
        <w:rPr>
          <w:rFonts w:ascii="Arial" w:hAnsi="Arial" w:cs="Arial"/>
          <w:b/>
          <w:sz w:val="24"/>
          <w:szCs w:val="24"/>
        </w:rPr>
        <w:t xml:space="preserve">Funciones </w:t>
      </w:r>
    </w:p>
    <w:p w14:paraId="68124763" w14:textId="77777777" w:rsidR="00FD0F92" w:rsidRPr="004339C9" w:rsidRDefault="00FD0F92" w:rsidP="008B3862">
      <w:pPr>
        <w:pStyle w:val="Prrafodelista"/>
        <w:numPr>
          <w:ilvl w:val="0"/>
          <w:numId w:val="21"/>
        </w:numPr>
        <w:spacing w:line="360" w:lineRule="auto"/>
        <w:jc w:val="both"/>
        <w:rPr>
          <w:rFonts w:ascii="Arial" w:hAnsi="Arial" w:cs="Arial"/>
        </w:rPr>
      </w:pPr>
      <w:r w:rsidRPr="004339C9">
        <w:rPr>
          <w:rFonts w:ascii="Arial" w:hAnsi="Arial" w:cs="Arial"/>
        </w:rPr>
        <w:t xml:space="preserve">Analizar los casos persistentes de superación o insuficiencia en la consecución de desempeños y proponer actividades pertinentes de apoyo, recuperación y motivación según el caso para resolver situaciones pendientes de los estudiantes. </w:t>
      </w:r>
    </w:p>
    <w:p w14:paraId="20497E1A" w14:textId="77777777" w:rsidR="00FD0F92" w:rsidRPr="004339C9" w:rsidRDefault="00FD0F92" w:rsidP="008B3862">
      <w:pPr>
        <w:pStyle w:val="Prrafodelista"/>
        <w:numPr>
          <w:ilvl w:val="0"/>
          <w:numId w:val="21"/>
        </w:numPr>
        <w:spacing w:line="360" w:lineRule="auto"/>
        <w:jc w:val="both"/>
        <w:rPr>
          <w:rFonts w:ascii="Arial" w:hAnsi="Arial" w:cs="Arial"/>
        </w:rPr>
      </w:pPr>
      <w:r w:rsidRPr="004339C9">
        <w:rPr>
          <w:rFonts w:ascii="Arial" w:hAnsi="Arial" w:cs="Arial"/>
        </w:rPr>
        <w:t xml:space="preserve">Analizar el caso de estudiantes con desempeño académico superior y proponer al consejo académico su promoción anticipada. </w:t>
      </w:r>
    </w:p>
    <w:p w14:paraId="3E777CD1" w14:textId="77777777" w:rsidR="00FD0F92" w:rsidRPr="004339C9" w:rsidRDefault="00FD0F92" w:rsidP="008B3862">
      <w:pPr>
        <w:pStyle w:val="Prrafodelista"/>
        <w:numPr>
          <w:ilvl w:val="0"/>
          <w:numId w:val="21"/>
        </w:numPr>
        <w:spacing w:line="360" w:lineRule="auto"/>
        <w:jc w:val="both"/>
        <w:rPr>
          <w:rFonts w:ascii="Arial" w:hAnsi="Arial" w:cs="Arial"/>
        </w:rPr>
      </w:pPr>
      <w:r w:rsidRPr="004339C9">
        <w:rPr>
          <w:rFonts w:ascii="Arial" w:hAnsi="Arial" w:cs="Arial"/>
        </w:rPr>
        <w:t>Evaluar los resultados de las actividades para resolver situaciones pendientes de los estudiantes a fin de sugerir a los docentes los correctivos pertinentes.</w:t>
      </w:r>
    </w:p>
    <w:p w14:paraId="08FC41CF" w14:textId="77777777" w:rsidR="00FD0F92" w:rsidRPr="004339C9" w:rsidRDefault="00FD0F92" w:rsidP="008B3862">
      <w:pPr>
        <w:pStyle w:val="Prrafodelista"/>
        <w:numPr>
          <w:ilvl w:val="0"/>
          <w:numId w:val="21"/>
        </w:numPr>
        <w:spacing w:line="360" w:lineRule="auto"/>
        <w:jc w:val="both"/>
        <w:rPr>
          <w:rFonts w:ascii="Arial" w:hAnsi="Arial" w:cs="Arial"/>
        </w:rPr>
      </w:pPr>
      <w:r w:rsidRPr="004339C9">
        <w:rPr>
          <w:rFonts w:ascii="Arial" w:hAnsi="Arial" w:cs="Arial"/>
        </w:rPr>
        <w:t xml:space="preserve">Hacer recomendaciones generales para resolver situaciones pendientes de los estudiantes. </w:t>
      </w:r>
    </w:p>
    <w:p w14:paraId="50755A8B" w14:textId="77777777" w:rsidR="00FD0F92" w:rsidRPr="004339C9" w:rsidRDefault="00FD0F92" w:rsidP="008B3862">
      <w:pPr>
        <w:pStyle w:val="Prrafodelista"/>
        <w:numPr>
          <w:ilvl w:val="0"/>
          <w:numId w:val="21"/>
        </w:numPr>
        <w:spacing w:line="360" w:lineRule="auto"/>
        <w:jc w:val="both"/>
        <w:rPr>
          <w:rFonts w:ascii="Arial" w:hAnsi="Arial" w:cs="Arial"/>
        </w:rPr>
      </w:pPr>
      <w:r w:rsidRPr="004339C9">
        <w:rPr>
          <w:rFonts w:ascii="Arial" w:hAnsi="Arial" w:cs="Arial"/>
        </w:rPr>
        <w:t xml:space="preserve">Participar cuando así se requiera en reuniones conjuntas de acudientes, estudiantes y profesores del grado respectivo para el análisis de desempeño académico y para la formulación de seguimiento de compromisos. </w:t>
      </w:r>
    </w:p>
    <w:p w14:paraId="411F771D" w14:textId="77777777" w:rsidR="00FD0F92" w:rsidRPr="004339C9" w:rsidRDefault="00FD0F92" w:rsidP="008B3862">
      <w:pPr>
        <w:pStyle w:val="Prrafodelista"/>
        <w:numPr>
          <w:ilvl w:val="0"/>
          <w:numId w:val="21"/>
        </w:numPr>
        <w:spacing w:line="360" w:lineRule="auto"/>
        <w:jc w:val="both"/>
        <w:rPr>
          <w:rFonts w:ascii="Arial" w:hAnsi="Arial" w:cs="Arial"/>
        </w:rPr>
      </w:pPr>
      <w:r w:rsidRPr="004339C9">
        <w:rPr>
          <w:rFonts w:ascii="Arial" w:hAnsi="Arial" w:cs="Arial"/>
        </w:rPr>
        <w:t xml:space="preserve">Controlar el cumplimento de las recomendaciones y compromisos del periodo anterior tanto para estudiantes como para </w:t>
      </w:r>
      <w:r w:rsidR="00A97130" w:rsidRPr="004339C9">
        <w:rPr>
          <w:rFonts w:ascii="Arial" w:hAnsi="Arial" w:cs="Arial"/>
        </w:rPr>
        <w:t>maestros</w:t>
      </w:r>
      <w:r w:rsidR="00C75497" w:rsidRPr="004339C9">
        <w:rPr>
          <w:rFonts w:ascii="Arial" w:hAnsi="Arial" w:cs="Arial"/>
        </w:rPr>
        <w:t>.</w:t>
      </w:r>
    </w:p>
    <w:p w14:paraId="6F296D99" w14:textId="77777777" w:rsidR="00FD0F92" w:rsidRPr="004339C9" w:rsidRDefault="00FD0F92" w:rsidP="008B3862">
      <w:pPr>
        <w:pStyle w:val="Prrafodelista"/>
        <w:numPr>
          <w:ilvl w:val="0"/>
          <w:numId w:val="21"/>
        </w:numPr>
        <w:spacing w:line="360" w:lineRule="auto"/>
        <w:jc w:val="both"/>
        <w:rPr>
          <w:rFonts w:ascii="Arial" w:hAnsi="Arial" w:cs="Arial"/>
        </w:rPr>
      </w:pPr>
      <w:r w:rsidRPr="004339C9">
        <w:rPr>
          <w:rFonts w:ascii="Arial" w:hAnsi="Arial" w:cs="Arial"/>
        </w:rPr>
        <w:t xml:space="preserve">Consignar en acta sus decisiones, observaciones y recomendaciones respecto a los procesos de promoción y evaluación </w:t>
      </w:r>
    </w:p>
    <w:p w14:paraId="235E6D29" w14:textId="77777777" w:rsidR="00FD0F92" w:rsidRPr="004339C9" w:rsidRDefault="00FD0F92" w:rsidP="008B3862">
      <w:pPr>
        <w:pStyle w:val="Prrafodelista"/>
        <w:numPr>
          <w:ilvl w:val="0"/>
          <w:numId w:val="21"/>
        </w:numPr>
        <w:spacing w:line="360" w:lineRule="auto"/>
        <w:jc w:val="both"/>
        <w:rPr>
          <w:rFonts w:ascii="Arial" w:hAnsi="Arial" w:cs="Arial"/>
        </w:rPr>
      </w:pPr>
      <w:r w:rsidRPr="004339C9">
        <w:rPr>
          <w:rFonts w:ascii="Arial" w:hAnsi="Arial" w:cs="Arial"/>
        </w:rPr>
        <w:lastRenderedPageBreak/>
        <w:t xml:space="preserve">Definir la promoción de los estudiantes de acuerdo con lo dispuesto en el Sistema Institucional de Evaluación de los Estudiantes SIEPE. </w:t>
      </w:r>
    </w:p>
    <w:p w14:paraId="788E8AFE" w14:textId="1D03E5E3" w:rsidR="00FD0F92" w:rsidRPr="004339C9" w:rsidRDefault="00667053" w:rsidP="008A011F">
      <w:pPr>
        <w:spacing w:line="360" w:lineRule="auto"/>
        <w:jc w:val="both"/>
        <w:rPr>
          <w:rFonts w:ascii="Arial" w:hAnsi="Arial" w:cs="Arial"/>
          <w:sz w:val="24"/>
          <w:szCs w:val="24"/>
        </w:rPr>
      </w:pPr>
      <w:r w:rsidRPr="004339C9">
        <w:rPr>
          <w:rFonts w:ascii="Arial" w:hAnsi="Arial" w:cs="Arial"/>
          <w:b/>
          <w:sz w:val="24"/>
          <w:szCs w:val="24"/>
        </w:rPr>
        <w:t xml:space="preserve">ARTÍCULO </w:t>
      </w:r>
      <w:r w:rsidR="00B57BA2" w:rsidRPr="004339C9">
        <w:rPr>
          <w:rFonts w:ascii="Arial" w:hAnsi="Arial" w:cs="Arial"/>
          <w:b/>
          <w:sz w:val="24"/>
          <w:szCs w:val="24"/>
        </w:rPr>
        <w:t>20</w:t>
      </w:r>
      <w:r w:rsidR="009C7AF7" w:rsidRPr="004339C9">
        <w:rPr>
          <w:rFonts w:ascii="Arial" w:hAnsi="Arial" w:cs="Arial"/>
          <w:b/>
          <w:sz w:val="24"/>
          <w:szCs w:val="24"/>
        </w:rPr>
        <w:t>. Las instancias, procedimientos y mecanismos de reclamación</w:t>
      </w:r>
      <w:r w:rsidR="00FD0F92" w:rsidRPr="004339C9">
        <w:rPr>
          <w:rFonts w:ascii="Arial" w:hAnsi="Arial" w:cs="Arial"/>
          <w:b/>
          <w:sz w:val="24"/>
          <w:szCs w:val="24"/>
        </w:rPr>
        <w:t>:</w:t>
      </w:r>
      <w:r w:rsidR="00FD0F92" w:rsidRPr="004339C9">
        <w:rPr>
          <w:rFonts w:ascii="Arial" w:hAnsi="Arial" w:cs="Arial"/>
          <w:sz w:val="24"/>
          <w:szCs w:val="24"/>
        </w:rPr>
        <w:t xml:space="preserve"> Las instancias establecidas y el conducto regular del </w:t>
      </w:r>
      <w:r w:rsidR="00B51BF1" w:rsidRPr="004339C9">
        <w:rPr>
          <w:rFonts w:ascii="Arial" w:hAnsi="Arial" w:cs="Arial"/>
          <w:sz w:val="24"/>
          <w:szCs w:val="24"/>
        </w:rPr>
        <w:t>SIEPE</w:t>
      </w:r>
      <w:r w:rsidR="00FD0F92" w:rsidRPr="004339C9">
        <w:rPr>
          <w:rFonts w:ascii="Arial" w:hAnsi="Arial" w:cs="Arial"/>
          <w:sz w:val="24"/>
          <w:szCs w:val="24"/>
        </w:rPr>
        <w:t xml:space="preserve"> son: </w:t>
      </w:r>
    </w:p>
    <w:p w14:paraId="0F772EF5" w14:textId="77777777" w:rsidR="00FD0F92" w:rsidRPr="004339C9" w:rsidRDefault="00060FCE" w:rsidP="008B3862">
      <w:pPr>
        <w:pStyle w:val="Prrafodelista"/>
        <w:numPr>
          <w:ilvl w:val="0"/>
          <w:numId w:val="15"/>
        </w:numPr>
        <w:spacing w:before="0" w:beforeAutospacing="0" w:after="160" w:afterAutospacing="0" w:line="360" w:lineRule="auto"/>
        <w:contextualSpacing/>
        <w:jc w:val="both"/>
        <w:rPr>
          <w:rFonts w:ascii="Arial" w:hAnsi="Arial" w:cs="Arial"/>
        </w:rPr>
      </w:pPr>
      <w:r w:rsidRPr="004339C9">
        <w:rPr>
          <w:rFonts w:ascii="Arial" w:hAnsi="Arial" w:cs="Arial"/>
        </w:rPr>
        <w:t>Maestro</w:t>
      </w:r>
      <w:r w:rsidR="00FD0F92" w:rsidRPr="004339C9">
        <w:rPr>
          <w:rFonts w:ascii="Arial" w:hAnsi="Arial" w:cs="Arial"/>
        </w:rPr>
        <w:t xml:space="preserve"> de área: evaluador directo y principal responsable del proceso. </w:t>
      </w:r>
    </w:p>
    <w:p w14:paraId="6A512A11" w14:textId="77777777" w:rsidR="00FD0F92" w:rsidRPr="004339C9" w:rsidRDefault="00FD0F92" w:rsidP="008B3862">
      <w:pPr>
        <w:pStyle w:val="Prrafodelista"/>
        <w:numPr>
          <w:ilvl w:val="0"/>
          <w:numId w:val="15"/>
        </w:numPr>
        <w:spacing w:before="0" w:beforeAutospacing="0" w:after="160" w:afterAutospacing="0" w:line="360" w:lineRule="auto"/>
        <w:contextualSpacing/>
        <w:jc w:val="both"/>
        <w:rPr>
          <w:rFonts w:ascii="Arial" w:hAnsi="Arial" w:cs="Arial"/>
        </w:rPr>
      </w:pPr>
      <w:r w:rsidRPr="004339C9">
        <w:rPr>
          <w:rFonts w:ascii="Arial" w:hAnsi="Arial" w:cs="Arial"/>
        </w:rPr>
        <w:t>Director</w:t>
      </w:r>
      <w:r w:rsidR="00060FCE" w:rsidRPr="004339C9">
        <w:rPr>
          <w:rFonts w:ascii="Arial" w:hAnsi="Arial" w:cs="Arial"/>
        </w:rPr>
        <w:t xml:space="preserve"> de g</w:t>
      </w:r>
      <w:r w:rsidRPr="004339C9">
        <w:rPr>
          <w:rFonts w:ascii="Arial" w:hAnsi="Arial" w:cs="Arial"/>
        </w:rPr>
        <w:t xml:space="preserve">rupo: primera instancia consultiva y mediadora de </w:t>
      </w:r>
      <w:r w:rsidR="00F54FFF" w:rsidRPr="004339C9">
        <w:rPr>
          <w:rFonts w:ascii="Arial" w:hAnsi="Arial" w:cs="Arial"/>
        </w:rPr>
        <w:t xml:space="preserve">la </w:t>
      </w:r>
      <w:r w:rsidRPr="004339C9">
        <w:rPr>
          <w:rFonts w:ascii="Arial" w:hAnsi="Arial" w:cs="Arial"/>
        </w:rPr>
        <w:t xml:space="preserve">reclamación. </w:t>
      </w:r>
    </w:p>
    <w:p w14:paraId="46C7CFCD" w14:textId="77777777" w:rsidR="00FD0F92" w:rsidRPr="004339C9" w:rsidRDefault="00FD0F92" w:rsidP="008B3862">
      <w:pPr>
        <w:pStyle w:val="Prrafodelista"/>
        <w:numPr>
          <w:ilvl w:val="0"/>
          <w:numId w:val="15"/>
        </w:numPr>
        <w:spacing w:before="0" w:beforeAutospacing="0" w:after="160" w:afterAutospacing="0" w:line="360" w:lineRule="auto"/>
        <w:contextualSpacing/>
        <w:jc w:val="both"/>
        <w:rPr>
          <w:rFonts w:ascii="Arial" w:hAnsi="Arial" w:cs="Arial"/>
        </w:rPr>
      </w:pPr>
      <w:r w:rsidRPr="004339C9">
        <w:rPr>
          <w:rFonts w:ascii="Arial" w:hAnsi="Arial" w:cs="Arial"/>
        </w:rPr>
        <w:t xml:space="preserve">Coordinador académico: instancia de mediación y solución de las dificultades académicas, a nivel individual y grupal durante el período. </w:t>
      </w:r>
    </w:p>
    <w:p w14:paraId="3286240D" w14:textId="408F516E" w:rsidR="00D12899" w:rsidRPr="004339C9" w:rsidRDefault="00D12899" w:rsidP="008B3862">
      <w:pPr>
        <w:pStyle w:val="Prrafodelista"/>
        <w:numPr>
          <w:ilvl w:val="0"/>
          <w:numId w:val="15"/>
        </w:numPr>
        <w:spacing w:before="0" w:beforeAutospacing="0" w:after="160" w:afterAutospacing="0" w:line="360" w:lineRule="auto"/>
        <w:contextualSpacing/>
        <w:jc w:val="both"/>
        <w:rPr>
          <w:rFonts w:ascii="Arial" w:hAnsi="Arial" w:cs="Arial"/>
        </w:rPr>
      </w:pPr>
      <w:r w:rsidRPr="004339C9">
        <w:rPr>
          <w:rFonts w:ascii="Arial" w:hAnsi="Arial" w:cs="Arial"/>
        </w:rPr>
        <w:t xml:space="preserve">Comité de PPI (Cuando la </w:t>
      </w:r>
      <w:proofErr w:type="spellStart"/>
      <w:r w:rsidRPr="004339C9">
        <w:rPr>
          <w:rFonts w:ascii="Arial" w:hAnsi="Arial" w:cs="Arial"/>
        </w:rPr>
        <w:t>dificulad</w:t>
      </w:r>
      <w:proofErr w:type="spellEnd"/>
      <w:r w:rsidRPr="004339C9">
        <w:rPr>
          <w:rFonts w:ascii="Arial" w:hAnsi="Arial" w:cs="Arial"/>
        </w:rPr>
        <w:t xml:space="preserve"> se refiere a este ámbito)</w:t>
      </w:r>
    </w:p>
    <w:p w14:paraId="7A7BCE73" w14:textId="77777777" w:rsidR="00FD0F92" w:rsidRPr="004339C9" w:rsidRDefault="00FD0F92" w:rsidP="008B3862">
      <w:pPr>
        <w:pStyle w:val="Prrafodelista"/>
        <w:numPr>
          <w:ilvl w:val="0"/>
          <w:numId w:val="15"/>
        </w:numPr>
        <w:spacing w:before="0" w:beforeAutospacing="0" w:after="160" w:afterAutospacing="0" w:line="360" w:lineRule="auto"/>
        <w:contextualSpacing/>
        <w:jc w:val="both"/>
        <w:rPr>
          <w:rFonts w:ascii="Arial" w:hAnsi="Arial" w:cs="Arial"/>
        </w:rPr>
      </w:pPr>
      <w:r w:rsidRPr="004339C9">
        <w:rPr>
          <w:rFonts w:ascii="Arial" w:hAnsi="Arial" w:cs="Arial"/>
        </w:rPr>
        <w:t xml:space="preserve">Comisión de Evaluación y Promoción: Instancia de revisión y decisión en cuanto a evaluación y promoción.  </w:t>
      </w:r>
    </w:p>
    <w:p w14:paraId="7AAC0FF4" w14:textId="77777777" w:rsidR="00FD0F92" w:rsidRPr="004339C9" w:rsidRDefault="00FD0F92" w:rsidP="008B3862">
      <w:pPr>
        <w:pStyle w:val="Prrafodelista"/>
        <w:numPr>
          <w:ilvl w:val="0"/>
          <w:numId w:val="15"/>
        </w:numPr>
        <w:spacing w:before="0" w:beforeAutospacing="0" w:after="160" w:afterAutospacing="0" w:line="360" w:lineRule="auto"/>
        <w:contextualSpacing/>
        <w:jc w:val="both"/>
        <w:rPr>
          <w:rFonts w:ascii="Arial" w:hAnsi="Arial" w:cs="Arial"/>
        </w:rPr>
      </w:pPr>
      <w:r w:rsidRPr="004339C9">
        <w:rPr>
          <w:rFonts w:ascii="Arial" w:hAnsi="Arial" w:cs="Arial"/>
        </w:rPr>
        <w:t xml:space="preserve">Consejo Académico: instancia de acompañamiento de los desempeños, en cada período y al final del proceso. </w:t>
      </w:r>
    </w:p>
    <w:p w14:paraId="35ECFF59" w14:textId="77777777" w:rsidR="00FD0F92" w:rsidRPr="004339C9" w:rsidRDefault="00FD0F92" w:rsidP="008B3862">
      <w:pPr>
        <w:pStyle w:val="Prrafodelista"/>
        <w:numPr>
          <w:ilvl w:val="0"/>
          <w:numId w:val="15"/>
        </w:numPr>
        <w:spacing w:before="0" w:beforeAutospacing="0" w:after="160" w:afterAutospacing="0" w:line="360" w:lineRule="auto"/>
        <w:contextualSpacing/>
        <w:jc w:val="both"/>
        <w:rPr>
          <w:rFonts w:ascii="Arial" w:hAnsi="Arial" w:cs="Arial"/>
        </w:rPr>
      </w:pPr>
      <w:r w:rsidRPr="004339C9">
        <w:rPr>
          <w:rFonts w:ascii="Arial" w:hAnsi="Arial" w:cs="Arial"/>
        </w:rPr>
        <w:t xml:space="preserve">Consejo Directivo: última instancia a nivel institucional en la solución de reclamos. </w:t>
      </w:r>
    </w:p>
    <w:p w14:paraId="723C18CD" w14:textId="51FF0DBA" w:rsidR="006A1DE7" w:rsidRPr="00492799" w:rsidRDefault="00667053" w:rsidP="008A011F">
      <w:pPr>
        <w:spacing w:line="360" w:lineRule="auto"/>
        <w:jc w:val="both"/>
        <w:rPr>
          <w:rFonts w:ascii="Arial" w:hAnsi="Arial" w:cs="Arial"/>
          <w:sz w:val="24"/>
          <w:szCs w:val="24"/>
        </w:rPr>
      </w:pPr>
      <w:r w:rsidRPr="004339C9">
        <w:rPr>
          <w:rFonts w:ascii="Arial" w:hAnsi="Arial" w:cs="Arial"/>
          <w:b/>
          <w:sz w:val="24"/>
          <w:szCs w:val="24"/>
        </w:rPr>
        <w:t xml:space="preserve">ARTÍCULO </w:t>
      </w:r>
      <w:r w:rsidR="00A01A7E" w:rsidRPr="004339C9">
        <w:rPr>
          <w:rFonts w:ascii="Arial" w:hAnsi="Arial" w:cs="Arial"/>
          <w:b/>
          <w:sz w:val="24"/>
          <w:szCs w:val="24"/>
        </w:rPr>
        <w:t>2</w:t>
      </w:r>
      <w:r w:rsidR="00B57BA2" w:rsidRPr="004339C9">
        <w:rPr>
          <w:rFonts w:ascii="Arial" w:hAnsi="Arial" w:cs="Arial"/>
          <w:b/>
          <w:sz w:val="24"/>
          <w:szCs w:val="24"/>
        </w:rPr>
        <w:t>1</w:t>
      </w:r>
      <w:r w:rsidR="001D0367" w:rsidRPr="004339C9">
        <w:rPr>
          <w:rFonts w:ascii="Arial" w:hAnsi="Arial" w:cs="Arial"/>
          <w:b/>
          <w:sz w:val="24"/>
          <w:szCs w:val="24"/>
        </w:rPr>
        <w:t xml:space="preserve">. Los mecanismos de participación de la comunidad educativa, en la resignificación del SIEPE. </w:t>
      </w:r>
      <w:r w:rsidR="00FD0F92" w:rsidRPr="004339C9">
        <w:rPr>
          <w:rFonts w:ascii="Arial" w:hAnsi="Arial" w:cs="Arial"/>
          <w:sz w:val="24"/>
          <w:szCs w:val="24"/>
        </w:rPr>
        <w:t>Para la resignificación del SIEPE se c</w:t>
      </w:r>
      <w:r w:rsidR="00F54FFF" w:rsidRPr="004339C9">
        <w:rPr>
          <w:rFonts w:ascii="Arial" w:hAnsi="Arial" w:cs="Arial"/>
          <w:sz w:val="24"/>
          <w:szCs w:val="24"/>
        </w:rPr>
        <w:t xml:space="preserve">uenta </w:t>
      </w:r>
      <w:r w:rsidR="00FD0F92" w:rsidRPr="004339C9">
        <w:rPr>
          <w:rFonts w:ascii="Arial" w:hAnsi="Arial" w:cs="Arial"/>
          <w:sz w:val="24"/>
          <w:szCs w:val="24"/>
        </w:rPr>
        <w:t xml:space="preserve">con la participación activa </w:t>
      </w:r>
      <w:r w:rsidR="001D0367" w:rsidRPr="004339C9">
        <w:rPr>
          <w:rFonts w:ascii="Arial" w:hAnsi="Arial" w:cs="Arial"/>
          <w:sz w:val="24"/>
          <w:szCs w:val="24"/>
        </w:rPr>
        <w:t xml:space="preserve">de </w:t>
      </w:r>
      <w:r w:rsidR="004073B3" w:rsidRPr="004339C9">
        <w:rPr>
          <w:rFonts w:ascii="Arial" w:hAnsi="Arial" w:cs="Arial"/>
          <w:sz w:val="24"/>
          <w:szCs w:val="24"/>
        </w:rPr>
        <w:t xml:space="preserve">todos los maestros, quienes hacen sus propuestas, las cuales </w:t>
      </w:r>
      <w:proofErr w:type="gramStart"/>
      <w:r w:rsidR="006A1DE7" w:rsidRPr="004339C9">
        <w:rPr>
          <w:rFonts w:ascii="Arial" w:hAnsi="Arial" w:cs="Arial"/>
          <w:sz w:val="24"/>
          <w:szCs w:val="24"/>
        </w:rPr>
        <w:t xml:space="preserve">son </w:t>
      </w:r>
      <w:r w:rsidR="004073B3" w:rsidRPr="004339C9">
        <w:rPr>
          <w:rFonts w:ascii="Arial" w:hAnsi="Arial" w:cs="Arial"/>
          <w:sz w:val="24"/>
          <w:szCs w:val="24"/>
        </w:rPr>
        <w:t xml:space="preserve"> </w:t>
      </w:r>
      <w:proofErr w:type="spellStart"/>
      <w:r w:rsidR="004073B3" w:rsidRPr="004339C9">
        <w:rPr>
          <w:rFonts w:ascii="Arial" w:hAnsi="Arial" w:cs="Arial"/>
          <w:sz w:val="24"/>
          <w:szCs w:val="24"/>
        </w:rPr>
        <w:t>anlaizadas</w:t>
      </w:r>
      <w:proofErr w:type="spellEnd"/>
      <w:proofErr w:type="gramEnd"/>
      <w:r w:rsidR="004073B3" w:rsidRPr="004339C9">
        <w:rPr>
          <w:rFonts w:ascii="Arial" w:hAnsi="Arial" w:cs="Arial"/>
          <w:sz w:val="24"/>
          <w:szCs w:val="24"/>
        </w:rPr>
        <w:t xml:space="preserve"> y aprobadas </w:t>
      </w:r>
      <w:proofErr w:type="gramStart"/>
      <w:r w:rsidR="004073B3" w:rsidRPr="004339C9">
        <w:rPr>
          <w:rFonts w:ascii="Arial" w:hAnsi="Arial" w:cs="Arial"/>
          <w:sz w:val="24"/>
          <w:szCs w:val="24"/>
        </w:rPr>
        <w:t xml:space="preserve">en </w:t>
      </w:r>
      <w:r w:rsidR="001D0367" w:rsidRPr="004339C9">
        <w:rPr>
          <w:rFonts w:ascii="Arial" w:hAnsi="Arial" w:cs="Arial"/>
          <w:sz w:val="24"/>
          <w:szCs w:val="24"/>
        </w:rPr>
        <w:t xml:space="preserve"> Consejo</w:t>
      </w:r>
      <w:proofErr w:type="gramEnd"/>
      <w:r w:rsidR="001D0367" w:rsidRPr="004339C9">
        <w:rPr>
          <w:rFonts w:ascii="Arial" w:hAnsi="Arial" w:cs="Arial"/>
          <w:sz w:val="24"/>
          <w:szCs w:val="24"/>
        </w:rPr>
        <w:t xml:space="preserve"> </w:t>
      </w:r>
      <w:r w:rsidR="004073B3" w:rsidRPr="004339C9">
        <w:rPr>
          <w:rFonts w:ascii="Arial" w:hAnsi="Arial" w:cs="Arial"/>
          <w:sz w:val="24"/>
          <w:szCs w:val="24"/>
        </w:rPr>
        <w:t>Académico.</w:t>
      </w:r>
    </w:p>
    <w:p w14:paraId="666D17E5" w14:textId="0FE313E0" w:rsidR="00FD0F92" w:rsidRPr="004339C9" w:rsidRDefault="00BA77DF" w:rsidP="008A011F">
      <w:pPr>
        <w:spacing w:line="360" w:lineRule="auto"/>
        <w:jc w:val="both"/>
        <w:rPr>
          <w:rFonts w:ascii="Arial" w:hAnsi="Arial" w:cs="Arial"/>
          <w:b/>
          <w:sz w:val="24"/>
          <w:szCs w:val="24"/>
        </w:rPr>
      </w:pPr>
      <w:r w:rsidRPr="004339C9">
        <w:rPr>
          <w:rFonts w:ascii="Arial" w:hAnsi="Arial" w:cs="Arial"/>
          <w:b/>
          <w:sz w:val="24"/>
          <w:szCs w:val="24"/>
        </w:rPr>
        <w:t xml:space="preserve">ARTÍCULO </w:t>
      </w:r>
      <w:proofErr w:type="gramStart"/>
      <w:r w:rsidR="00B57BA2" w:rsidRPr="004339C9">
        <w:rPr>
          <w:rFonts w:ascii="Arial" w:hAnsi="Arial" w:cs="Arial"/>
          <w:b/>
          <w:sz w:val="24"/>
          <w:szCs w:val="24"/>
        </w:rPr>
        <w:t>22</w:t>
      </w:r>
      <w:r w:rsidRPr="004339C9">
        <w:rPr>
          <w:rFonts w:ascii="Arial" w:hAnsi="Arial" w:cs="Arial"/>
          <w:b/>
          <w:sz w:val="24"/>
          <w:szCs w:val="24"/>
        </w:rPr>
        <w:t>.Responsabilidades</w:t>
      </w:r>
      <w:proofErr w:type="gramEnd"/>
      <w:r w:rsidRPr="004339C9">
        <w:rPr>
          <w:rFonts w:ascii="Arial" w:hAnsi="Arial" w:cs="Arial"/>
          <w:b/>
          <w:sz w:val="24"/>
          <w:szCs w:val="24"/>
        </w:rPr>
        <w:t xml:space="preserve"> de </w:t>
      </w:r>
      <w:proofErr w:type="gramStart"/>
      <w:r w:rsidRPr="004339C9">
        <w:rPr>
          <w:rFonts w:ascii="Arial" w:hAnsi="Arial" w:cs="Arial"/>
          <w:b/>
          <w:sz w:val="24"/>
          <w:szCs w:val="24"/>
        </w:rPr>
        <w:t>la</w:t>
      </w:r>
      <w:r w:rsidR="0041558C" w:rsidRPr="004339C9">
        <w:rPr>
          <w:rFonts w:ascii="Arial" w:hAnsi="Arial" w:cs="Arial"/>
          <w:b/>
          <w:sz w:val="24"/>
          <w:szCs w:val="24"/>
        </w:rPr>
        <w:t xml:space="preserve">  </w:t>
      </w:r>
      <w:r w:rsidRPr="004339C9">
        <w:rPr>
          <w:rFonts w:ascii="Arial" w:hAnsi="Arial" w:cs="Arial"/>
          <w:b/>
          <w:sz w:val="24"/>
          <w:szCs w:val="24"/>
        </w:rPr>
        <w:t>IENSUMOR</w:t>
      </w:r>
      <w:proofErr w:type="gramEnd"/>
    </w:p>
    <w:p w14:paraId="023AAC8C" w14:textId="77777777" w:rsidR="00FD0F92" w:rsidRPr="004339C9" w:rsidRDefault="00FD0F92" w:rsidP="008B3862">
      <w:pPr>
        <w:pStyle w:val="Prrafodelista"/>
        <w:numPr>
          <w:ilvl w:val="0"/>
          <w:numId w:val="16"/>
        </w:numPr>
        <w:spacing w:before="0" w:beforeAutospacing="0" w:after="160" w:afterAutospacing="0" w:line="360" w:lineRule="auto"/>
        <w:contextualSpacing/>
        <w:jc w:val="both"/>
        <w:rPr>
          <w:rFonts w:ascii="Arial" w:hAnsi="Arial" w:cs="Arial"/>
        </w:rPr>
      </w:pPr>
      <w:r w:rsidRPr="004339C9">
        <w:rPr>
          <w:rFonts w:ascii="Arial" w:hAnsi="Arial" w:cs="Arial"/>
        </w:rPr>
        <w:t xml:space="preserve">Definir, adoptar y divulgar el SIEPE, después de su aprobación por el Consejo Académico y Consejo Directivo. </w:t>
      </w:r>
    </w:p>
    <w:p w14:paraId="1FFA301B" w14:textId="77777777" w:rsidR="00FD0F92" w:rsidRPr="004339C9" w:rsidRDefault="00FD0F92" w:rsidP="008B3862">
      <w:pPr>
        <w:pStyle w:val="Prrafodelista"/>
        <w:numPr>
          <w:ilvl w:val="0"/>
          <w:numId w:val="16"/>
        </w:numPr>
        <w:spacing w:before="0" w:beforeAutospacing="0" w:after="160" w:afterAutospacing="0" w:line="360" w:lineRule="auto"/>
        <w:contextualSpacing/>
        <w:jc w:val="both"/>
        <w:rPr>
          <w:rFonts w:ascii="Arial" w:hAnsi="Arial" w:cs="Arial"/>
        </w:rPr>
      </w:pPr>
      <w:proofErr w:type="gramStart"/>
      <w:r w:rsidRPr="004339C9">
        <w:rPr>
          <w:rFonts w:ascii="Arial" w:hAnsi="Arial" w:cs="Arial"/>
        </w:rPr>
        <w:t>Incorporar en el Proyecto Educativo Institucional los criterios, procesos y procedimientos de evaluación;</w:t>
      </w:r>
      <w:proofErr w:type="gramEnd"/>
      <w:r w:rsidRPr="004339C9">
        <w:rPr>
          <w:rFonts w:ascii="Arial" w:hAnsi="Arial" w:cs="Arial"/>
        </w:rPr>
        <w:t xml:space="preserve"> estrategias para la superación de debilidades y promoción de los estudiantes, definidos por el Consejo Directivo. </w:t>
      </w:r>
    </w:p>
    <w:p w14:paraId="5C144CF5" w14:textId="77777777" w:rsidR="00FD0F92" w:rsidRPr="004339C9" w:rsidRDefault="00FD0F92" w:rsidP="008B3862">
      <w:pPr>
        <w:pStyle w:val="Prrafodelista"/>
        <w:numPr>
          <w:ilvl w:val="0"/>
          <w:numId w:val="16"/>
        </w:numPr>
        <w:spacing w:before="0" w:beforeAutospacing="0" w:after="160" w:afterAutospacing="0" w:line="360" w:lineRule="auto"/>
        <w:contextualSpacing/>
        <w:jc w:val="both"/>
        <w:rPr>
          <w:rFonts w:ascii="Arial" w:hAnsi="Arial" w:cs="Arial"/>
        </w:rPr>
      </w:pPr>
      <w:r w:rsidRPr="004339C9">
        <w:rPr>
          <w:rFonts w:ascii="Arial" w:hAnsi="Arial" w:cs="Arial"/>
        </w:rPr>
        <w:t xml:space="preserve">Realizar reuniones de docentes y directivos docentes para analizar, diseñar e implementar estrategias permanentes de evaluación y de apoyo, para la superación de </w:t>
      </w:r>
      <w:r w:rsidRPr="004339C9">
        <w:rPr>
          <w:rFonts w:ascii="Arial" w:hAnsi="Arial" w:cs="Arial"/>
        </w:rPr>
        <w:lastRenderedPageBreak/>
        <w:t xml:space="preserve">debilidades de los estudiantes y dar recomendaciones a estudiantes, padres de familia y docentes. </w:t>
      </w:r>
    </w:p>
    <w:p w14:paraId="11D938FC" w14:textId="77777777" w:rsidR="00FD0F92" w:rsidRPr="004339C9" w:rsidRDefault="00FD0F92" w:rsidP="008B3862">
      <w:pPr>
        <w:pStyle w:val="Prrafodelista"/>
        <w:numPr>
          <w:ilvl w:val="0"/>
          <w:numId w:val="16"/>
        </w:numPr>
        <w:spacing w:before="0" w:beforeAutospacing="0" w:after="160" w:afterAutospacing="0" w:line="360" w:lineRule="auto"/>
        <w:contextualSpacing/>
        <w:jc w:val="both"/>
        <w:rPr>
          <w:rFonts w:ascii="Arial" w:hAnsi="Arial" w:cs="Arial"/>
        </w:rPr>
      </w:pPr>
      <w:r w:rsidRPr="004339C9">
        <w:rPr>
          <w:rFonts w:ascii="Arial" w:hAnsi="Arial" w:cs="Arial"/>
        </w:rPr>
        <w:t xml:space="preserve">Promover y mantener la interlocución con los padres de familia y el estudiante, con el fin de presentar los informes periódicos de evaluación, el plan de </w:t>
      </w:r>
      <w:r w:rsidR="00261C47" w:rsidRPr="004339C9">
        <w:rPr>
          <w:rFonts w:ascii="Arial" w:hAnsi="Arial" w:cs="Arial"/>
        </w:rPr>
        <w:t>mejoramiento</w:t>
      </w:r>
      <w:r w:rsidRPr="004339C9">
        <w:rPr>
          <w:rFonts w:ascii="Arial" w:hAnsi="Arial" w:cs="Arial"/>
        </w:rPr>
        <w:t xml:space="preserve"> para la superación de las debilidades, y acordar los compromisos por parte de todos los involucrados. </w:t>
      </w:r>
    </w:p>
    <w:p w14:paraId="556BD730" w14:textId="77777777" w:rsidR="00FD0F92" w:rsidRPr="004339C9" w:rsidRDefault="00FD0F92" w:rsidP="008B3862">
      <w:pPr>
        <w:pStyle w:val="Prrafodelista"/>
        <w:numPr>
          <w:ilvl w:val="0"/>
          <w:numId w:val="16"/>
        </w:numPr>
        <w:spacing w:before="0" w:beforeAutospacing="0" w:after="160" w:afterAutospacing="0" w:line="360" w:lineRule="auto"/>
        <w:contextualSpacing/>
        <w:jc w:val="both"/>
        <w:rPr>
          <w:rFonts w:ascii="Arial" w:hAnsi="Arial" w:cs="Arial"/>
        </w:rPr>
      </w:pPr>
      <w:r w:rsidRPr="004339C9">
        <w:rPr>
          <w:rFonts w:ascii="Arial" w:hAnsi="Arial" w:cs="Arial"/>
        </w:rPr>
        <w:t xml:space="preserve">Crear comisiones </w:t>
      </w:r>
      <w:r w:rsidR="00261C47" w:rsidRPr="004339C9">
        <w:rPr>
          <w:rFonts w:ascii="Arial" w:hAnsi="Arial" w:cs="Arial"/>
        </w:rPr>
        <w:t>de evaluación y promoción</w:t>
      </w:r>
      <w:r w:rsidRPr="004339C9">
        <w:rPr>
          <w:rFonts w:ascii="Arial" w:hAnsi="Arial" w:cs="Arial"/>
        </w:rPr>
        <w:t xml:space="preserve"> para realizar el seguimiento de los procesos</w:t>
      </w:r>
      <w:r w:rsidR="001149AC" w:rsidRPr="004339C9">
        <w:rPr>
          <w:rFonts w:ascii="Arial" w:hAnsi="Arial" w:cs="Arial"/>
        </w:rPr>
        <w:t xml:space="preserve"> evaluativos</w:t>
      </w:r>
      <w:r w:rsidRPr="004339C9">
        <w:rPr>
          <w:rFonts w:ascii="Arial" w:hAnsi="Arial" w:cs="Arial"/>
        </w:rPr>
        <w:t xml:space="preserve">. </w:t>
      </w:r>
    </w:p>
    <w:p w14:paraId="252B3CC2" w14:textId="77777777" w:rsidR="00FD0F92" w:rsidRPr="004339C9" w:rsidRDefault="00FD0F92" w:rsidP="008B3862">
      <w:pPr>
        <w:pStyle w:val="Prrafodelista"/>
        <w:numPr>
          <w:ilvl w:val="0"/>
          <w:numId w:val="16"/>
        </w:numPr>
        <w:spacing w:before="0" w:beforeAutospacing="0" w:after="160" w:afterAutospacing="0" w:line="360" w:lineRule="auto"/>
        <w:contextualSpacing/>
        <w:jc w:val="both"/>
        <w:rPr>
          <w:rFonts w:ascii="Arial" w:hAnsi="Arial" w:cs="Arial"/>
        </w:rPr>
      </w:pPr>
      <w:r w:rsidRPr="004339C9">
        <w:rPr>
          <w:rFonts w:ascii="Arial" w:hAnsi="Arial" w:cs="Arial"/>
        </w:rPr>
        <w:t>Atender los requerimientos de los padres de familia y de los estudiantes, y programar reuniones con ellos cuando sea necesario.</w:t>
      </w:r>
    </w:p>
    <w:p w14:paraId="06C69CAC" w14:textId="77777777" w:rsidR="00FD0F92" w:rsidRPr="004339C9" w:rsidRDefault="00FD0F92" w:rsidP="008B3862">
      <w:pPr>
        <w:pStyle w:val="Prrafodelista"/>
        <w:numPr>
          <w:ilvl w:val="0"/>
          <w:numId w:val="16"/>
        </w:numPr>
        <w:spacing w:before="0" w:beforeAutospacing="0" w:after="160" w:afterAutospacing="0" w:line="360" w:lineRule="auto"/>
        <w:contextualSpacing/>
        <w:jc w:val="both"/>
        <w:rPr>
          <w:rFonts w:ascii="Arial" w:hAnsi="Arial" w:cs="Arial"/>
        </w:rPr>
      </w:pPr>
      <w:r w:rsidRPr="004339C9">
        <w:rPr>
          <w:rFonts w:ascii="Arial" w:hAnsi="Arial" w:cs="Arial"/>
        </w:rPr>
        <w:t>A través de</w:t>
      </w:r>
      <w:r w:rsidR="00F54FFF" w:rsidRPr="004339C9">
        <w:rPr>
          <w:rFonts w:ascii="Arial" w:hAnsi="Arial" w:cs="Arial"/>
        </w:rPr>
        <w:t>l</w:t>
      </w:r>
      <w:r w:rsidRPr="004339C9">
        <w:rPr>
          <w:rFonts w:ascii="Arial" w:hAnsi="Arial" w:cs="Arial"/>
        </w:rPr>
        <w:t xml:space="preserve"> Consejo Directivo, servir de instancia para decidir sobre reclamaciones que presenten los estudiantes o sus padres de familia, en relación con la evaluación o promoción. </w:t>
      </w:r>
    </w:p>
    <w:p w14:paraId="0C751CD3" w14:textId="77777777" w:rsidR="00FD0F92" w:rsidRPr="004339C9" w:rsidRDefault="00FD0F92" w:rsidP="008B3862">
      <w:pPr>
        <w:pStyle w:val="Prrafodelista"/>
        <w:numPr>
          <w:ilvl w:val="0"/>
          <w:numId w:val="16"/>
        </w:numPr>
        <w:spacing w:before="0" w:beforeAutospacing="0" w:after="160" w:afterAutospacing="0" w:line="360" w:lineRule="auto"/>
        <w:contextualSpacing/>
        <w:jc w:val="both"/>
        <w:rPr>
          <w:rFonts w:ascii="Arial" w:hAnsi="Arial" w:cs="Arial"/>
        </w:rPr>
      </w:pPr>
      <w:r w:rsidRPr="004339C9">
        <w:rPr>
          <w:rFonts w:ascii="Arial" w:hAnsi="Arial" w:cs="Arial"/>
        </w:rPr>
        <w:t xml:space="preserve">Analizar, periódicamente, los informes de evaluación con el fin de identificar prácticas escolares que puedan estar afectando el desempeño de los estudiantes, e introducir las modificaciones que sean necesarias para mejorar. </w:t>
      </w:r>
    </w:p>
    <w:p w14:paraId="03DF6FD2" w14:textId="77777777" w:rsidR="00FD0F92" w:rsidRPr="004339C9" w:rsidRDefault="00FD0F92" w:rsidP="008B3862">
      <w:pPr>
        <w:pStyle w:val="Prrafodelista"/>
        <w:numPr>
          <w:ilvl w:val="0"/>
          <w:numId w:val="16"/>
        </w:numPr>
        <w:spacing w:before="0" w:beforeAutospacing="0" w:after="160" w:afterAutospacing="0" w:line="360" w:lineRule="auto"/>
        <w:contextualSpacing/>
        <w:jc w:val="both"/>
        <w:rPr>
          <w:rFonts w:ascii="Arial" w:hAnsi="Arial" w:cs="Arial"/>
        </w:rPr>
      </w:pPr>
      <w:r w:rsidRPr="004339C9">
        <w:rPr>
          <w:rFonts w:ascii="Arial" w:hAnsi="Arial" w:cs="Arial"/>
        </w:rPr>
        <w:t>Presentar a la PRUEBA SABER a la totalidad de los estudiantes que se encuentren matriculados en los grados evaluados, y colaborar con éste en los procesos de inscripción y aplicación de las pruebas, según se le requiera.</w:t>
      </w:r>
    </w:p>
    <w:p w14:paraId="2DD1825D" w14:textId="27141CF6" w:rsidR="00FD0F92" w:rsidRPr="004339C9" w:rsidRDefault="00532C54" w:rsidP="008A011F">
      <w:pPr>
        <w:spacing w:line="360" w:lineRule="auto"/>
        <w:jc w:val="both"/>
        <w:rPr>
          <w:rFonts w:ascii="Arial" w:hAnsi="Arial" w:cs="Arial"/>
          <w:sz w:val="24"/>
          <w:szCs w:val="24"/>
        </w:rPr>
      </w:pPr>
      <w:r w:rsidRPr="004339C9">
        <w:rPr>
          <w:rFonts w:ascii="Arial" w:hAnsi="Arial" w:cs="Arial"/>
          <w:b/>
          <w:sz w:val="24"/>
          <w:szCs w:val="24"/>
        </w:rPr>
        <w:t xml:space="preserve">ARTÍCULO </w:t>
      </w:r>
      <w:r w:rsidR="00A01A7E" w:rsidRPr="004339C9">
        <w:rPr>
          <w:rFonts w:ascii="Arial" w:hAnsi="Arial" w:cs="Arial"/>
          <w:b/>
          <w:sz w:val="24"/>
          <w:szCs w:val="24"/>
        </w:rPr>
        <w:t>2</w:t>
      </w:r>
      <w:r w:rsidR="00B57BA2" w:rsidRPr="004339C9">
        <w:rPr>
          <w:rFonts w:ascii="Arial" w:hAnsi="Arial" w:cs="Arial"/>
          <w:b/>
          <w:sz w:val="24"/>
          <w:szCs w:val="24"/>
        </w:rPr>
        <w:t>3</w:t>
      </w:r>
      <w:r w:rsidR="00FD0F92" w:rsidRPr="004339C9">
        <w:rPr>
          <w:rFonts w:ascii="Arial" w:hAnsi="Arial" w:cs="Arial"/>
          <w:b/>
          <w:sz w:val="24"/>
          <w:szCs w:val="24"/>
        </w:rPr>
        <w:t xml:space="preserve">. </w:t>
      </w:r>
      <w:r w:rsidRPr="004339C9">
        <w:rPr>
          <w:rFonts w:ascii="Arial" w:hAnsi="Arial" w:cs="Arial"/>
          <w:b/>
          <w:sz w:val="24"/>
          <w:szCs w:val="24"/>
        </w:rPr>
        <w:t xml:space="preserve">Derechos de los </w:t>
      </w:r>
      <w:proofErr w:type="spellStart"/>
      <w:r w:rsidRPr="004339C9">
        <w:rPr>
          <w:rFonts w:ascii="Arial" w:hAnsi="Arial" w:cs="Arial"/>
          <w:b/>
          <w:sz w:val="24"/>
          <w:szCs w:val="24"/>
        </w:rPr>
        <w:t>estudiantes</w:t>
      </w:r>
      <w:r w:rsidR="00FD0F92" w:rsidRPr="004339C9">
        <w:rPr>
          <w:rFonts w:ascii="Arial" w:hAnsi="Arial" w:cs="Arial"/>
          <w:sz w:val="24"/>
          <w:szCs w:val="24"/>
        </w:rPr>
        <w:t>Son</w:t>
      </w:r>
      <w:proofErr w:type="spellEnd"/>
      <w:r w:rsidR="00FD0F92" w:rsidRPr="004339C9">
        <w:rPr>
          <w:rFonts w:ascii="Arial" w:hAnsi="Arial" w:cs="Arial"/>
          <w:sz w:val="24"/>
          <w:szCs w:val="24"/>
        </w:rPr>
        <w:t xml:space="preserve"> derechos de los estudiantes de la IENSUMOR los contemplados en </w:t>
      </w:r>
      <w:proofErr w:type="spellStart"/>
      <w:r w:rsidRPr="004339C9">
        <w:rPr>
          <w:rFonts w:ascii="Arial" w:hAnsi="Arial" w:cs="Arial"/>
          <w:sz w:val="24"/>
          <w:szCs w:val="24"/>
        </w:rPr>
        <w:t>elartículo</w:t>
      </w:r>
      <w:proofErr w:type="spellEnd"/>
      <w:r w:rsidR="00FD0F92" w:rsidRPr="004339C9">
        <w:rPr>
          <w:rFonts w:ascii="Arial" w:hAnsi="Arial" w:cs="Arial"/>
          <w:sz w:val="24"/>
          <w:szCs w:val="24"/>
        </w:rPr>
        <w:t xml:space="preserve"> 12 del decreto 1290, y los estipulados en el Manual de Convivencia y Manual de Práctica Pedagógica Investigativa de la institución, para el mejor desarrollo de su proceso formativo</w:t>
      </w:r>
      <w:r w:rsidR="00987129" w:rsidRPr="004339C9">
        <w:rPr>
          <w:rFonts w:ascii="Arial" w:hAnsi="Arial" w:cs="Arial"/>
          <w:sz w:val="24"/>
          <w:szCs w:val="24"/>
        </w:rPr>
        <w:t>.</w:t>
      </w:r>
    </w:p>
    <w:p w14:paraId="5982F0AB" w14:textId="77777777" w:rsidR="00FD0F92" w:rsidRPr="004339C9" w:rsidRDefault="00FD0F92" w:rsidP="008B3862">
      <w:pPr>
        <w:pStyle w:val="Prrafodelista"/>
        <w:numPr>
          <w:ilvl w:val="0"/>
          <w:numId w:val="17"/>
        </w:numPr>
        <w:spacing w:before="0" w:beforeAutospacing="0" w:after="160" w:afterAutospacing="0" w:line="360" w:lineRule="auto"/>
        <w:contextualSpacing/>
        <w:jc w:val="both"/>
        <w:rPr>
          <w:rFonts w:ascii="Arial" w:hAnsi="Arial" w:cs="Arial"/>
        </w:rPr>
      </w:pPr>
      <w:r w:rsidRPr="004339C9">
        <w:rPr>
          <w:rFonts w:ascii="Arial" w:hAnsi="Arial" w:cs="Arial"/>
        </w:rPr>
        <w:t>Ser evaluado, de manera integral, en todos los aspectos académicos, y de Convivencia.</w:t>
      </w:r>
    </w:p>
    <w:p w14:paraId="0F57A385" w14:textId="77777777" w:rsidR="00FD0F92" w:rsidRPr="004339C9" w:rsidRDefault="00FD0F92" w:rsidP="008B3862">
      <w:pPr>
        <w:pStyle w:val="Prrafodelista"/>
        <w:numPr>
          <w:ilvl w:val="0"/>
          <w:numId w:val="17"/>
        </w:numPr>
        <w:spacing w:before="0" w:beforeAutospacing="0" w:after="160" w:afterAutospacing="0" w:line="360" w:lineRule="auto"/>
        <w:contextualSpacing/>
        <w:jc w:val="both"/>
        <w:rPr>
          <w:rFonts w:ascii="Arial" w:hAnsi="Arial" w:cs="Arial"/>
        </w:rPr>
      </w:pPr>
      <w:r w:rsidRPr="004339C9">
        <w:rPr>
          <w:rFonts w:ascii="Arial" w:hAnsi="Arial" w:cs="Arial"/>
        </w:rPr>
        <w:t xml:space="preserve">Conocer SIEPE: criterios, procedimientos e instrumentos de evaluación y promoción, desde el inicio del año escolar. </w:t>
      </w:r>
    </w:p>
    <w:p w14:paraId="5606C9C8" w14:textId="77777777" w:rsidR="006153FC" w:rsidRPr="004339C9" w:rsidRDefault="00FD0F92" w:rsidP="006153FC">
      <w:pPr>
        <w:pStyle w:val="Prrafodelista"/>
        <w:numPr>
          <w:ilvl w:val="0"/>
          <w:numId w:val="17"/>
        </w:numPr>
        <w:spacing w:before="0" w:beforeAutospacing="0" w:after="160" w:afterAutospacing="0" w:line="360" w:lineRule="auto"/>
        <w:contextualSpacing/>
        <w:jc w:val="both"/>
        <w:rPr>
          <w:rFonts w:ascii="Arial" w:hAnsi="Arial" w:cs="Arial"/>
        </w:rPr>
      </w:pPr>
      <w:r w:rsidRPr="004339C9">
        <w:rPr>
          <w:rFonts w:ascii="Arial" w:hAnsi="Arial" w:cs="Arial"/>
        </w:rPr>
        <w:lastRenderedPageBreak/>
        <w:t xml:space="preserve">Conocer los resultados en DESEMPEÑOS ACADEMICOS de los procesos de evaluación y recibir, oportunamente, las respuestas a las inquietudes y solicitudes presentadas respecto a estas. </w:t>
      </w:r>
    </w:p>
    <w:p w14:paraId="3E579D8D" w14:textId="1E48E48E" w:rsidR="00D12899" w:rsidRPr="004339C9" w:rsidRDefault="006153FC" w:rsidP="006153FC">
      <w:pPr>
        <w:pStyle w:val="Prrafodelista"/>
        <w:numPr>
          <w:ilvl w:val="0"/>
          <w:numId w:val="17"/>
        </w:numPr>
        <w:spacing w:before="0" w:beforeAutospacing="0" w:after="160" w:afterAutospacing="0" w:line="360" w:lineRule="auto"/>
        <w:contextualSpacing/>
        <w:jc w:val="both"/>
        <w:rPr>
          <w:rFonts w:ascii="Arial" w:hAnsi="Arial" w:cs="Arial"/>
        </w:rPr>
      </w:pPr>
      <w:r w:rsidRPr="004339C9">
        <w:rPr>
          <w:rFonts w:ascii="Arial" w:hAnsi="Arial" w:cs="Arial"/>
        </w:rPr>
        <w:t xml:space="preserve">Todos los estudiantes </w:t>
      </w:r>
      <w:proofErr w:type="gramStart"/>
      <w:r w:rsidRPr="004339C9">
        <w:rPr>
          <w:rFonts w:ascii="Arial" w:hAnsi="Arial" w:cs="Arial"/>
        </w:rPr>
        <w:t xml:space="preserve">tienen </w:t>
      </w:r>
      <w:r w:rsidR="00D12899" w:rsidRPr="004339C9">
        <w:rPr>
          <w:rFonts w:ascii="Arial" w:hAnsi="Arial" w:cs="Arial"/>
        </w:rPr>
        <w:t xml:space="preserve"> derecho</w:t>
      </w:r>
      <w:proofErr w:type="gramEnd"/>
      <w:r w:rsidR="00D12899" w:rsidRPr="004339C9">
        <w:rPr>
          <w:rFonts w:ascii="Arial" w:hAnsi="Arial" w:cs="Arial"/>
        </w:rPr>
        <w:t xml:space="preserve"> a los recursos de reconsideración y apelación. </w:t>
      </w:r>
    </w:p>
    <w:p w14:paraId="2B060A6D" w14:textId="77777777" w:rsidR="00FD0F92" w:rsidRPr="004339C9" w:rsidRDefault="00FD0F92" w:rsidP="008B3862">
      <w:pPr>
        <w:pStyle w:val="Prrafodelista"/>
        <w:numPr>
          <w:ilvl w:val="0"/>
          <w:numId w:val="17"/>
        </w:numPr>
        <w:spacing w:before="0" w:beforeAutospacing="0" w:after="160" w:afterAutospacing="0" w:line="360" w:lineRule="auto"/>
        <w:contextualSpacing/>
        <w:jc w:val="both"/>
        <w:rPr>
          <w:rFonts w:ascii="Arial" w:hAnsi="Arial" w:cs="Arial"/>
        </w:rPr>
      </w:pPr>
      <w:r w:rsidRPr="004339C9">
        <w:rPr>
          <w:rFonts w:ascii="Arial" w:hAnsi="Arial" w:cs="Arial"/>
        </w:rPr>
        <w:t xml:space="preserve">Recibir la asesoría y acompañamiento de los docentes, para superar sus debilidades en el aprendizaje. </w:t>
      </w:r>
    </w:p>
    <w:p w14:paraId="7BFFB0CC" w14:textId="44D34752" w:rsidR="00FD0F92" w:rsidRPr="004339C9" w:rsidRDefault="00FF359F" w:rsidP="008A011F">
      <w:pPr>
        <w:spacing w:line="360" w:lineRule="auto"/>
        <w:jc w:val="both"/>
        <w:rPr>
          <w:rFonts w:ascii="Arial" w:hAnsi="Arial" w:cs="Arial"/>
          <w:sz w:val="24"/>
          <w:szCs w:val="24"/>
        </w:rPr>
      </w:pPr>
      <w:r w:rsidRPr="004339C9">
        <w:rPr>
          <w:rFonts w:ascii="Arial" w:hAnsi="Arial" w:cs="Arial"/>
          <w:b/>
          <w:sz w:val="24"/>
          <w:szCs w:val="24"/>
        </w:rPr>
        <w:t xml:space="preserve">ARTÍCULO </w:t>
      </w:r>
      <w:r w:rsidR="00667053" w:rsidRPr="004339C9">
        <w:rPr>
          <w:rFonts w:ascii="Arial" w:hAnsi="Arial" w:cs="Arial"/>
          <w:b/>
          <w:sz w:val="24"/>
          <w:szCs w:val="24"/>
        </w:rPr>
        <w:t>2</w:t>
      </w:r>
      <w:r w:rsidR="00B57BA2" w:rsidRPr="004339C9">
        <w:rPr>
          <w:rFonts w:ascii="Arial" w:hAnsi="Arial" w:cs="Arial"/>
          <w:b/>
          <w:sz w:val="24"/>
          <w:szCs w:val="24"/>
        </w:rPr>
        <w:t>4</w:t>
      </w:r>
      <w:r w:rsidR="00FD0F92" w:rsidRPr="004339C9">
        <w:rPr>
          <w:rFonts w:ascii="Arial" w:hAnsi="Arial" w:cs="Arial"/>
          <w:b/>
          <w:sz w:val="24"/>
          <w:szCs w:val="24"/>
        </w:rPr>
        <w:t xml:space="preserve">. </w:t>
      </w:r>
      <w:r w:rsidRPr="004339C9">
        <w:rPr>
          <w:rFonts w:ascii="Arial" w:hAnsi="Arial" w:cs="Arial"/>
          <w:b/>
          <w:sz w:val="24"/>
          <w:szCs w:val="24"/>
        </w:rPr>
        <w:t>Deberes de los estudiantes</w:t>
      </w:r>
      <w:r w:rsidR="00FD0F92" w:rsidRPr="004339C9">
        <w:rPr>
          <w:rFonts w:ascii="Arial" w:hAnsi="Arial" w:cs="Arial"/>
          <w:b/>
          <w:sz w:val="24"/>
          <w:szCs w:val="24"/>
        </w:rPr>
        <w:t>:</w:t>
      </w:r>
      <w:r w:rsidR="00FD0F92" w:rsidRPr="004339C9">
        <w:rPr>
          <w:rFonts w:ascii="Arial" w:hAnsi="Arial" w:cs="Arial"/>
          <w:sz w:val="24"/>
          <w:szCs w:val="24"/>
        </w:rPr>
        <w:t xml:space="preserve"> Son deberes de los estudiantes de la IENSUMOR los contemplados en </w:t>
      </w:r>
      <w:proofErr w:type="spellStart"/>
      <w:r w:rsidRPr="004339C9">
        <w:rPr>
          <w:rFonts w:ascii="Arial" w:hAnsi="Arial" w:cs="Arial"/>
          <w:sz w:val="24"/>
          <w:szCs w:val="24"/>
        </w:rPr>
        <w:t>elartículo</w:t>
      </w:r>
      <w:proofErr w:type="spellEnd"/>
      <w:r w:rsidR="00FD0F92" w:rsidRPr="004339C9">
        <w:rPr>
          <w:rFonts w:ascii="Arial" w:hAnsi="Arial" w:cs="Arial"/>
          <w:sz w:val="24"/>
          <w:szCs w:val="24"/>
        </w:rPr>
        <w:t xml:space="preserve"> 13 del decreto 1290, y los estipulados en el Manual de Convivencia y Manual de Práctica Pedagógica Investigativa de la institución. </w:t>
      </w:r>
      <w:r w:rsidR="00A0411D" w:rsidRPr="004339C9">
        <w:rPr>
          <w:rFonts w:ascii="Arial" w:hAnsi="Arial" w:cs="Arial"/>
          <w:sz w:val="24"/>
          <w:szCs w:val="24"/>
        </w:rPr>
        <w:t>COMPARAR</w:t>
      </w:r>
    </w:p>
    <w:p w14:paraId="1B2E7BCC" w14:textId="77777777" w:rsidR="00FD0F92" w:rsidRPr="004339C9" w:rsidRDefault="00FD0F92" w:rsidP="008B3862">
      <w:pPr>
        <w:pStyle w:val="Prrafodelista"/>
        <w:numPr>
          <w:ilvl w:val="0"/>
          <w:numId w:val="18"/>
        </w:numPr>
        <w:spacing w:before="0" w:beforeAutospacing="0" w:after="160" w:afterAutospacing="0" w:line="360" w:lineRule="auto"/>
        <w:contextualSpacing/>
        <w:jc w:val="both"/>
        <w:rPr>
          <w:rFonts w:ascii="Arial" w:hAnsi="Arial" w:cs="Arial"/>
        </w:rPr>
      </w:pPr>
      <w:r w:rsidRPr="004339C9">
        <w:rPr>
          <w:rFonts w:ascii="Arial" w:hAnsi="Arial" w:cs="Arial"/>
        </w:rPr>
        <w:t xml:space="preserve">Cumplir con los compromisos académicos y de convivencia definidos por el establecimiento educativo. </w:t>
      </w:r>
    </w:p>
    <w:p w14:paraId="614FF3FC" w14:textId="77777777" w:rsidR="00FD0F92" w:rsidRPr="004339C9" w:rsidRDefault="00FD0F92" w:rsidP="008B3862">
      <w:pPr>
        <w:pStyle w:val="Prrafodelista"/>
        <w:numPr>
          <w:ilvl w:val="0"/>
          <w:numId w:val="18"/>
        </w:numPr>
        <w:spacing w:before="0" w:beforeAutospacing="0" w:after="160" w:afterAutospacing="0" w:line="360" w:lineRule="auto"/>
        <w:contextualSpacing/>
        <w:jc w:val="both"/>
        <w:rPr>
          <w:rFonts w:ascii="Arial" w:hAnsi="Arial" w:cs="Arial"/>
        </w:rPr>
      </w:pPr>
      <w:r w:rsidRPr="004339C9">
        <w:rPr>
          <w:rFonts w:ascii="Arial" w:hAnsi="Arial" w:cs="Arial"/>
        </w:rPr>
        <w:t xml:space="preserve">Cumplir con las recomendaciones y compromisos adquiridos para la superación de sus debilidades. </w:t>
      </w:r>
    </w:p>
    <w:p w14:paraId="534FF133" w14:textId="2B031C77" w:rsidR="00FD0F92" w:rsidRPr="004339C9" w:rsidRDefault="00FF359F" w:rsidP="008A011F">
      <w:pPr>
        <w:spacing w:line="360" w:lineRule="auto"/>
        <w:jc w:val="both"/>
        <w:rPr>
          <w:rFonts w:ascii="Arial" w:hAnsi="Arial" w:cs="Arial"/>
          <w:sz w:val="24"/>
          <w:szCs w:val="24"/>
        </w:rPr>
      </w:pPr>
      <w:r w:rsidRPr="004339C9">
        <w:rPr>
          <w:rFonts w:ascii="Arial" w:hAnsi="Arial" w:cs="Arial"/>
          <w:b/>
          <w:sz w:val="24"/>
          <w:szCs w:val="24"/>
        </w:rPr>
        <w:t xml:space="preserve">ARTÍCULO </w:t>
      </w:r>
      <w:r w:rsidR="00667053" w:rsidRPr="004339C9">
        <w:rPr>
          <w:rFonts w:ascii="Arial" w:hAnsi="Arial" w:cs="Arial"/>
          <w:b/>
          <w:sz w:val="24"/>
          <w:szCs w:val="24"/>
        </w:rPr>
        <w:t>2</w:t>
      </w:r>
      <w:r w:rsidR="00B57BA2" w:rsidRPr="004339C9">
        <w:rPr>
          <w:rFonts w:ascii="Arial" w:hAnsi="Arial" w:cs="Arial"/>
          <w:b/>
          <w:sz w:val="24"/>
          <w:szCs w:val="24"/>
        </w:rPr>
        <w:t>5</w:t>
      </w:r>
      <w:r w:rsidRPr="004339C9">
        <w:rPr>
          <w:rFonts w:ascii="Arial" w:hAnsi="Arial" w:cs="Arial"/>
          <w:b/>
          <w:sz w:val="24"/>
          <w:szCs w:val="24"/>
        </w:rPr>
        <w:t xml:space="preserve">. </w:t>
      </w:r>
      <w:r w:rsidR="009321B9" w:rsidRPr="004339C9">
        <w:rPr>
          <w:rFonts w:ascii="Arial" w:hAnsi="Arial" w:cs="Arial"/>
          <w:b/>
          <w:sz w:val="24"/>
          <w:szCs w:val="24"/>
        </w:rPr>
        <w:t>Derechos de los padres de familia</w:t>
      </w:r>
      <w:r w:rsidR="00FD0F92" w:rsidRPr="004339C9">
        <w:rPr>
          <w:rFonts w:ascii="Arial" w:hAnsi="Arial" w:cs="Arial"/>
          <w:b/>
          <w:sz w:val="24"/>
          <w:szCs w:val="24"/>
        </w:rPr>
        <w:t>:</w:t>
      </w:r>
      <w:r w:rsidR="00FD0F92" w:rsidRPr="004339C9">
        <w:rPr>
          <w:rFonts w:ascii="Arial" w:hAnsi="Arial" w:cs="Arial"/>
          <w:sz w:val="24"/>
          <w:szCs w:val="24"/>
        </w:rPr>
        <w:t xml:space="preserve"> Son derechos de los padres de familia de la IENSUMOR los contemplados en </w:t>
      </w:r>
      <w:proofErr w:type="spellStart"/>
      <w:r w:rsidRPr="004339C9">
        <w:rPr>
          <w:rFonts w:ascii="Arial" w:hAnsi="Arial" w:cs="Arial"/>
          <w:sz w:val="24"/>
          <w:szCs w:val="24"/>
        </w:rPr>
        <w:t>elartículo</w:t>
      </w:r>
      <w:proofErr w:type="spellEnd"/>
      <w:r w:rsidR="00FD0F92" w:rsidRPr="004339C9">
        <w:rPr>
          <w:rFonts w:ascii="Arial" w:hAnsi="Arial" w:cs="Arial"/>
          <w:sz w:val="24"/>
          <w:szCs w:val="24"/>
        </w:rPr>
        <w:t xml:space="preserve"> 14 del decreto 1290, y los estipulados en el Manual de Convivencia de la institución.</w:t>
      </w:r>
    </w:p>
    <w:p w14:paraId="3CE50586" w14:textId="77777777" w:rsidR="00FD0F92" w:rsidRPr="004339C9" w:rsidRDefault="00FD0F92" w:rsidP="008B3862">
      <w:pPr>
        <w:pStyle w:val="Prrafodelista"/>
        <w:numPr>
          <w:ilvl w:val="0"/>
          <w:numId w:val="19"/>
        </w:numPr>
        <w:spacing w:before="0" w:beforeAutospacing="0" w:after="160" w:afterAutospacing="0" w:line="360" w:lineRule="auto"/>
        <w:contextualSpacing/>
        <w:jc w:val="both"/>
        <w:rPr>
          <w:rFonts w:ascii="Arial" w:hAnsi="Arial" w:cs="Arial"/>
        </w:rPr>
      </w:pPr>
      <w:r w:rsidRPr="004339C9">
        <w:rPr>
          <w:rFonts w:ascii="Arial" w:hAnsi="Arial" w:cs="Arial"/>
        </w:rPr>
        <w:t xml:space="preserve">Conocer el SIEPE: criterios, procedimientos e instrumentos de evaluación y promoción, desde el inicio del año escolar. </w:t>
      </w:r>
    </w:p>
    <w:p w14:paraId="3911B0E9" w14:textId="77777777" w:rsidR="00FD0F92" w:rsidRPr="004339C9" w:rsidRDefault="00FD0F92" w:rsidP="008B3862">
      <w:pPr>
        <w:pStyle w:val="Prrafodelista"/>
        <w:numPr>
          <w:ilvl w:val="0"/>
          <w:numId w:val="19"/>
        </w:numPr>
        <w:spacing w:before="0" w:beforeAutospacing="0" w:after="160" w:afterAutospacing="0" w:line="360" w:lineRule="auto"/>
        <w:contextualSpacing/>
        <w:jc w:val="both"/>
        <w:rPr>
          <w:rFonts w:ascii="Arial" w:hAnsi="Arial" w:cs="Arial"/>
        </w:rPr>
      </w:pPr>
      <w:r w:rsidRPr="004339C9">
        <w:rPr>
          <w:rFonts w:ascii="Arial" w:hAnsi="Arial" w:cs="Arial"/>
        </w:rPr>
        <w:t xml:space="preserve">Acompañar el proceso evaluativo de los estudiantes. </w:t>
      </w:r>
    </w:p>
    <w:p w14:paraId="76BC9C34" w14:textId="77777777" w:rsidR="00FD0F92" w:rsidRPr="004339C9" w:rsidRDefault="00FD0F92" w:rsidP="008B3862">
      <w:pPr>
        <w:pStyle w:val="Prrafodelista"/>
        <w:numPr>
          <w:ilvl w:val="0"/>
          <w:numId w:val="19"/>
        </w:numPr>
        <w:spacing w:before="0" w:beforeAutospacing="0" w:after="160" w:afterAutospacing="0" w:line="360" w:lineRule="auto"/>
        <w:contextualSpacing/>
        <w:jc w:val="both"/>
        <w:rPr>
          <w:rFonts w:ascii="Arial" w:hAnsi="Arial" w:cs="Arial"/>
        </w:rPr>
      </w:pPr>
      <w:r w:rsidRPr="004339C9">
        <w:rPr>
          <w:rFonts w:ascii="Arial" w:hAnsi="Arial" w:cs="Arial"/>
        </w:rPr>
        <w:t xml:space="preserve">Recibir los informes periódicos de evaluación. </w:t>
      </w:r>
    </w:p>
    <w:p w14:paraId="3CC1749F" w14:textId="77777777" w:rsidR="00FD0F92" w:rsidRPr="004339C9" w:rsidRDefault="00FD0F92" w:rsidP="008B3862">
      <w:pPr>
        <w:pStyle w:val="Prrafodelista"/>
        <w:numPr>
          <w:ilvl w:val="0"/>
          <w:numId w:val="19"/>
        </w:numPr>
        <w:spacing w:before="0" w:beforeAutospacing="0" w:after="160" w:afterAutospacing="0" w:line="360" w:lineRule="auto"/>
        <w:contextualSpacing/>
        <w:jc w:val="both"/>
        <w:rPr>
          <w:rFonts w:ascii="Arial" w:hAnsi="Arial" w:cs="Arial"/>
        </w:rPr>
      </w:pPr>
      <w:r w:rsidRPr="004339C9">
        <w:rPr>
          <w:rFonts w:ascii="Arial" w:hAnsi="Arial" w:cs="Arial"/>
        </w:rPr>
        <w:t>Recibir oportunamente respuestas a las inquietudes y solicitudes presentadas sobre el proceso de evaluación de sus hijos.</w:t>
      </w:r>
    </w:p>
    <w:p w14:paraId="64A3C9CE" w14:textId="77775CC7" w:rsidR="00FD0F92" w:rsidRPr="004339C9" w:rsidRDefault="00667053" w:rsidP="008A011F">
      <w:pPr>
        <w:spacing w:line="360" w:lineRule="auto"/>
        <w:jc w:val="both"/>
        <w:rPr>
          <w:rFonts w:ascii="Arial" w:hAnsi="Arial" w:cs="Arial"/>
          <w:sz w:val="24"/>
          <w:szCs w:val="24"/>
        </w:rPr>
      </w:pPr>
      <w:r w:rsidRPr="004339C9">
        <w:rPr>
          <w:rFonts w:ascii="Arial" w:hAnsi="Arial" w:cs="Arial"/>
          <w:b/>
          <w:sz w:val="24"/>
          <w:szCs w:val="24"/>
        </w:rPr>
        <w:t>ARTÍCULO 2</w:t>
      </w:r>
      <w:r w:rsidR="00B57BA2" w:rsidRPr="004339C9">
        <w:rPr>
          <w:rFonts w:ascii="Arial" w:hAnsi="Arial" w:cs="Arial"/>
          <w:b/>
          <w:sz w:val="24"/>
          <w:szCs w:val="24"/>
        </w:rPr>
        <w:t>6</w:t>
      </w:r>
      <w:r w:rsidR="009321B9" w:rsidRPr="004339C9">
        <w:rPr>
          <w:rFonts w:ascii="Arial" w:hAnsi="Arial" w:cs="Arial"/>
          <w:b/>
          <w:sz w:val="24"/>
          <w:szCs w:val="24"/>
        </w:rPr>
        <w:t>. Deberes de los padres de familia</w:t>
      </w:r>
      <w:r w:rsidR="00FD0F92" w:rsidRPr="004339C9">
        <w:rPr>
          <w:rFonts w:ascii="Arial" w:hAnsi="Arial" w:cs="Arial"/>
          <w:b/>
          <w:sz w:val="24"/>
          <w:szCs w:val="24"/>
        </w:rPr>
        <w:t>:</w:t>
      </w:r>
      <w:r w:rsidR="00FD0F92" w:rsidRPr="004339C9">
        <w:rPr>
          <w:rFonts w:ascii="Arial" w:hAnsi="Arial" w:cs="Arial"/>
          <w:sz w:val="24"/>
          <w:szCs w:val="24"/>
        </w:rPr>
        <w:t xml:space="preserve"> Son deberes de los padres de familia de la IENSUMOR, los contemplados en </w:t>
      </w:r>
      <w:r w:rsidR="009321B9" w:rsidRPr="004339C9">
        <w:rPr>
          <w:rFonts w:ascii="Arial" w:hAnsi="Arial" w:cs="Arial"/>
          <w:sz w:val="24"/>
          <w:szCs w:val="24"/>
        </w:rPr>
        <w:t>el artículo</w:t>
      </w:r>
      <w:r w:rsidR="00FD0F92" w:rsidRPr="004339C9">
        <w:rPr>
          <w:rFonts w:ascii="Arial" w:hAnsi="Arial" w:cs="Arial"/>
          <w:sz w:val="24"/>
          <w:szCs w:val="24"/>
        </w:rPr>
        <w:t xml:space="preserve"> 15 del decreto 1290, y los estipulados en el Manual de Convivencia de la institución. </w:t>
      </w:r>
    </w:p>
    <w:p w14:paraId="7A81E010" w14:textId="77777777" w:rsidR="00FD0F92" w:rsidRPr="004339C9" w:rsidRDefault="00FD0F92" w:rsidP="008B3862">
      <w:pPr>
        <w:pStyle w:val="Prrafodelista"/>
        <w:numPr>
          <w:ilvl w:val="0"/>
          <w:numId w:val="20"/>
        </w:numPr>
        <w:spacing w:before="0" w:beforeAutospacing="0" w:after="160" w:afterAutospacing="0" w:line="360" w:lineRule="auto"/>
        <w:contextualSpacing/>
        <w:jc w:val="both"/>
        <w:rPr>
          <w:rFonts w:ascii="Arial" w:hAnsi="Arial" w:cs="Arial"/>
        </w:rPr>
      </w:pPr>
      <w:r w:rsidRPr="004339C9">
        <w:rPr>
          <w:rFonts w:ascii="Arial" w:hAnsi="Arial" w:cs="Arial"/>
        </w:rPr>
        <w:t xml:space="preserve">Realizar seguimiento permanente al proceso evaluativo de sus hijos. </w:t>
      </w:r>
    </w:p>
    <w:p w14:paraId="637DCC28" w14:textId="77777777" w:rsidR="00FD0F92" w:rsidRPr="004339C9" w:rsidRDefault="00FD0F92" w:rsidP="008B3862">
      <w:pPr>
        <w:pStyle w:val="Prrafodelista"/>
        <w:numPr>
          <w:ilvl w:val="0"/>
          <w:numId w:val="20"/>
        </w:numPr>
        <w:spacing w:before="0" w:beforeAutospacing="0" w:after="160" w:afterAutospacing="0" w:line="360" w:lineRule="auto"/>
        <w:contextualSpacing/>
        <w:jc w:val="both"/>
        <w:rPr>
          <w:rFonts w:ascii="Arial" w:hAnsi="Arial" w:cs="Arial"/>
        </w:rPr>
      </w:pPr>
      <w:r w:rsidRPr="004339C9">
        <w:rPr>
          <w:rFonts w:ascii="Arial" w:hAnsi="Arial" w:cs="Arial"/>
        </w:rPr>
        <w:lastRenderedPageBreak/>
        <w:t xml:space="preserve">Analizar los informes periódicos de evaluación. </w:t>
      </w:r>
    </w:p>
    <w:p w14:paraId="6C0E0E98" w14:textId="64216405" w:rsidR="00FD0F92" w:rsidRPr="004339C9" w:rsidRDefault="00667053" w:rsidP="008A011F">
      <w:pPr>
        <w:spacing w:line="360" w:lineRule="auto"/>
        <w:jc w:val="both"/>
        <w:rPr>
          <w:rFonts w:ascii="Arial" w:hAnsi="Arial" w:cs="Arial"/>
          <w:sz w:val="24"/>
          <w:szCs w:val="24"/>
        </w:rPr>
      </w:pPr>
      <w:r w:rsidRPr="004339C9">
        <w:rPr>
          <w:rFonts w:ascii="Arial" w:hAnsi="Arial" w:cs="Arial"/>
          <w:b/>
          <w:sz w:val="24"/>
          <w:szCs w:val="24"/>
        </w:rPr>
        <w:t>ARTÍCULO 2</w:t>
      </w:r>
      <w:r w:rsidR="00B57BA2" w:rsidRPr="004339C9">
        <w:rPr>
          <w:rFonts w:ascii="Arial" w:hAnsi="Arial" w:cs="Arial"/>
          <w:b/>
          <w:sz w:val="24"/>
          <w:szCs w:val="24"/>
        </w:rPr>
        <w:t>7</w:t>
      </w:r>
      <w:r w:rsidR="00FD0F92" w:rsidRPr="004339C9">
        <w:rPr>
          <w:rFonts w:ascii="Arial" w:hAnsi="Arial" w:cs="Arial"/>
          <w:b/>
          <w:sz w:val="24"/>
          <w:szCs w:val="24"/>
        </w:rPr>
        <w:t xml:space="preserve">. </w:t>
      </w:r>
      <w:r w:rsidR="0091302B" w:rsidRPr="004339C9">
        <w:rPr>
          <w:rFonts w:ascii="Arial" w:hAnsi="Arial" w:cs="Arial"/>
          <w:b/>
          <w:sz w:val="24"/>
          <w:szCs w:val="24"/>
        </w:rPr>
        <w:t>Registro escolar</w:t>
      </w:r>
      <w:r w:rsidR="00FD0F92" w:rsidRPr="004339C9">
        <w:rPr>
          <w:rFonts w:ascii="Arial" w:hAnsi="Arial" w:cs="Arial"/>
          <w:sz w:val="24"/>
          <w:szCs w:val="24"/>
        </w:rPr>
        <w:t xml:space="preserve">: La </w:t>
      </w:r>
      <w:r w:rsidR="002500D9" w:rsidRPr="004339C9">
        <w:rPr>
          <w:rFonts w:ascii="Arial" w:hAnsi="Arial" w:cs="Arial"/>
          <w:sz w:val="24"/>
          <w:szCs w:val="24"/>
        </w:rPr>
        <w:t>IENSUMOR lleva un registro actualizado de los estudiantes que contiene además de los datos de identificación personal, el informe de valoración por grados y el estado de la evaluación</w:t>
      </w:r>
      <w:r w:rsidR="00A0411D" w:rsidRPr="004339C9">
        <w:rPr>
          <w:rFonts w:ascii="Arial" w:hAnsi="Arial" w:cs="Arial"/>
          <w:sz w:val="24"/>
          <w:szCs w:val="24"/>
        </w:rPr>
        <w:t xml:space="preserve"> POR PERÍODOS</w:t>
      </w:r>
      <w:r w:rsidR="002500D9" w:rsidRPr="004339C9">
        <w:rPr>
          <w:rFonts w:ascii="Arial" w:hAnsi="Arial" w:cs="Arial"/>
          <w:sz w:val="24"/>
          <w:szCs w:val="24"/>
        </w:rPr>
        <w:t xml:space="preserve"> que incluye las novedades académicas, tiene en cuenta el</w:t>
      </w:r>
      <w:r w:rsidR="006C4418" w:rsidRPr="004339C9">
        <w:rPr>
          <w:rFonts w:ascii="Arial" w:hAnsi="Arial" w:cs="Arial"/>
          <w:sz w:val="24"/>
          <w:szCs w:val="24"/>
        </w:rPr>
        <w:t xml:space="preserve"> </w:t>
      </w:r>
      <w:r w:rsidR="00F6250D" w:rsidRPr="004339C9">
        <w:rPr>
          <w:rFonts w:ascii="Arial" w:hAnsi="Arial" w:cs="Arial"/>
          <w:sz w:val="24"/>
          <w:szCs w:val="24"/>
        </w:rPr>
        <w:t>SIMAT</w:t>
      </w:r>
      <w:r w:rsidR="00FD0F92" w:rsidRPr="004339C9">
        <w:rPr>
          <w:rFonts w:ascii="Arial" w:hAnsi="Arial" w:cs="Arial"/>
          <w:sz w:val="24"/>
          <w:szCs w:val="24"/>
        </w:rPr>
        <w:t xml:space="preserve"> y </w:t>
      </w:r>
      <w:r w:rsidR="0091302B" w:rsidRPr="004339C9">
        <w:rPr>
          <w:rFonts w:ascii="Arial" w:hAnsi="Arial" w:cs="Arial"/>
          <w:sz w:val="24"/>
          <w:szCs w:val="24"/>
        </w:rPr>
        <w:t>según formato institucional.</w:t>
      </w:r>
    </w:p>
    <w:p w14:paraId="7252C4EB" w14:textId="58560F7B" w:rsidR="00FD0F92" w:rsidRPr="004339C9" w:rsidRDefault="00667053" w:rsidP="008A011F">
      <w:pPr>
        <w:spacing w:line="360" w:lineRule="auto"/>
        <w:jc w:val="both"/>
        <w:rPr>
          <w:rFonts w:ascii="Arial" w:hAnsi="Arial" w:cs="Arial"/>
          <w:sz w:val="24"/>
          <w:szCs w:val="24"/>
        </w:rPr>
      </w:pPr>
      <w:r w:rsidRPr="004339C9">
        <w:rPr>
          <w:rFonts w:ascii="Arial" w:hAnsi="Arial" w:cs="Arial"/>
          <w:b/>
          <w:sz w:val="24"/>
          <w:szCs w:val="24"/>
        </w:rPr>
        <w:t xml:space="preserve">ARTÍCULO </w:t>
      </w:r>
      <w:proofErr w:type="gramStart"/>
      <w:r w:rsidRPr="004339C9">
        <w:rPr>
          <w:rFonts w:ascii="Arial" w:hAnsi="Arial" w:cs="Arial"/>
          <w:b/>
          <w:sz w:val="24"/>
          <w:szCs w:val="24"/>
        </w:rPr>
        <w:t>2</w:t>
      </w:r>
      <w:r w:rsidR="00B57BA2" w:rsidRPr="004339C9">
        <w:rPr>
          <w:rFonts w:ascii="Arial" w:hAnsi="Arial" w:cs="Arial"/>
          <w:b/>
          <w:sz w:val="24"/>
          <w:szCs w:val="24"/>
        </w:rPr>
        <w:t>8</w:t>
      </w:r>
      <w:r w:rsidR="00E048C0" w:rsidRPr="004339C9">
        <w:rPr>
          <w:rFonts w:ascii="Arial" w:hAnsi="Arial" w:cs="Arial"/>
          <w:b/>
          <w:sz w:val="24"/>
          <w:szCs w:val="24"/>
        </w:rPr>
        <w:t>.Constancias</w:t>
      </w:r>
      <w:proofErr w:type="gramEnd"/>
      <w:r w:rsidR="00E048C0" w:rsidRPr="004339C9">
        <w:rPr>
          <w:rFonts w:ascii="Arial" w:hAnsi="Arial" w:cs="Arial"/>
          <w:b/>
          <w:sz w:val="24"/>
          <w:szCs w:val="24"/>
        </w:rPr>
        <w:t xml:space="preserve"> de desempeño. </w:t>
      </w:r>
      <w:r w:rsidR="00FD0F92" w:rsidRPr="004339C9">
        <w:rPr>
          <w:rFonts w:ascii="Arial" w:hAnsi="Arial" w:cs="Arial"/>
          <w:sz w:val="24"/>
          <w:szCs w:val="24"/>
        </w:rPr>
        <w:t>Las constancias de desempeño s</w:t>
      </w:r>
      <w:r w:rsidR="00E048C0" w:rsidRPr="004339C9">
        <w:rPr>
          <w:rFonts w:ascii="Arial" w:hAnsi="Arial" w:cs="Arial"/>
          <w:sz w:val="24"/>
          <w:szCs w:val="24"/>
        </w:rPr>
        <w:t xml:space="preserve">on </w:t>
      </w:r>
      <w:r w:rsidR="00FD0F92" w:rsidRPr="004339C9">
        <w:rPr>
          <w:rFonts w:ascii="Arial" w:hAnsi="Arial" w:cs="Arial"/>
          <w:sz w:val="24"/>
          <w:szCs w:val="24"/>
        </w:rPr>
        <w:t xml:space="preserve">expedidas, a solicitud del interesado, con el costo estipulado por </w:t>
      </w:r>
      <w:r w:rsidR="00E048C0" w:rsidRPr="004339C9">
        <w:rPr>
          <w:rFonts w:ascii="Arial" w:hAnsi="Arial" w:cs="Arial"/>
          <w:sz w:val="24"/>
          <w:szCs w:val="24"/>
        </w:rPr>
        <w:t>Resolución rectoral.</w:t>
      </w:r>
    </w:p>
    <w:p w14:paraId="6C595432" w14:textId="026101A1" w:rsidR="00531707" w:rsidRDefault="00667053" w:rsidP="008A011F">
      <w:pPr>
        <w:spacing w:line="360" w:lineRule="auto"/>
        <w:jc w:val="both"/>
        <w:rPr>
          <w:rFonts w:ascii="Arial" w:eastAsia="Times New Roman" w:hAnsi="Arial" w:cs="Arial"/>
          <w:sz w:val="24"/>
          <w:szCs w:val="24"/>
          <w:lang w:eastAsia="es-CO"/>
        </w:rPr>
      </w:pPr>
      <w:r w:rsidRPr="004339C9">
        <w:rPr>
          <w:rFonts w:ascii="Arial" w:hAnsi="Arial" w:cs="Arial"/>
          <w:b/>
          <w:sz w:val="24"/>
          <w:szCs w:val="24"/>
        </w:rPr>
        <w:t>ARTÍCULO 2</w:t>
      </w:r>
      <w:r w:rsidR="00B57BA2" w:rsidRPr="004339C9">
        <w:rPr>
          <w:rFonts w:ascii="Arial" w:hAnsi="Arial" w:cs="Arial"/>
          <w:b/>
          <w:sz w:val="24"/>
          <w:szCs w:val="24"/>
        </w:rPr>
        <w:t>9</w:t>
      </w:r>
      <w:r w:rsidR="00FD0F92" w:rsidRPr="004339C9">
        <w:rPr>
          <w:rFonts w:ascii="Arial" w:hAnsi="Arial" w:cs="Arial"/>
          <w:b/>
          <w:sz w:val="24"/>
          <w:szCs w:val="24"/>
        </w:rPr>
        <w:t xml:space="preserve">. </w:t>
      </w:r>
      <w:r w:rsidR="00E048C0" w:rsidRPr="004339C9">
        <w:rPr>
          <w:rFonts w:ascii="Arial" w:hAnsi="Arial" w:cs="Arial"/>
          <w:b/>
          <w:sz w:val="24"/>
          <w:szCs w:val="24"/>
        </w:rPr>
        <w:t>Graduación.</w:t>
      </w:r>
      <w:r w:rsidR="00FD0F92" w:rsidRPr="004339C9">
        <w:rPr>
          <w:rFonts w:ascii="Arial" w:hAnsi="Arial" w:cs="Arial"/>
          <w:sz w:val="24"/>
          <w:szCs w:val="24"/>
        </w:rPr>
        <w:t xml:space="preserve"> Los estudiantes que culminen la Educación Media, reciben el título de Bachiller con Profundización en </w:t>
      </w:r>
      <w:proofErr w:type="spellStart"/>
      <w:r w:rsidR="00FD0F92" w:rsidRPr="004339C9">
        <w:rPr>
          <w:rFonts w:ascii="Arial" w:hAnsi="Arial" w:cs="Arial"/>
          <w:sz w:val="24"/>
          <w:szCs w:val="24"/>
        </w:rPr>
        <w:t>Pedagogía</w:t>
      </w:r>
      <w:r w:rsidR="00E048C0" w:rsidRPr="004339C9">
        <w:rPr>
          <w:rFonts w:ascii="Arial" w:hAnsi="Arial" w:cs="Arial"/>
          <w:sz w:val="24"/>
          <w:szCs w:val="24"/>
        </w:rPr>
        <w:t>,e</w:t>
      </w:r>
      <w:r w:rsidR="00FD0F92" w:rsidRPr="004339C9">
        <w:rPr>
          <w:rFonts w:ascii="Arial" w:hAnsi="Arial" w:cs="Arial"/>
          <w:sz w:val="24"/>
          <w:szCs w:val="24"/>
        </w:rPr>
        <w:t>n</w:t>
      </w:r>
      <w:proofErr w:type="spellEnd"/>
      <w:r w:rsidR="00FD0F92" w:rsidRPr="004339C9">
        <w:rPr>
          <w:rFonts w:ascii="Arial" w:hAnsi="Arial" w:cs="Arial"/>
          <w:sz w:val="24"/>
          <w:szCs w:val="24"/>
        </w:rPr>
        <w:t xml:space="preserve"> el Programa de Formación Complementaria </w:t>
      </w:r>
      <w:r w:rsidR="00531707" w:rsidRPr="004339C9">
        <w:rPr>
          <w:rFonts w:ascii="Arial" w:hAnsi="Arial" w:cs="Arial"/>
          <w:sz w:val="24"/>
          <w:szCs w:val="24"/>
        </w:rPr>
        <w:t xml:space="preserve">el título de </w:t>
      </w:r>
      <w:r w:rsidR="00FD0F92" w:rsidRPr="004339C9">
        <w:rPr>
          <w:rFonts w:ascii="Arial" w:hAnsi="Arial" w:cs="Arial"/>
          <w:sz w:val="24"/>
          <w:szCs w:val="24"/>
        </w:rPr>
        <w:t>Normalista Superior, y en los</w:t>
      </w:r>
      <w:r w:rsidR="00DD3436" w:rsidRPr="004339C9">
        <w:rPr>
          <w:rFonts w:ascii="Arial" w:hAnsi="Arial" w:cs="Arial"/>
          <w:sz w:val="24"/>
          <w:szCs w:val="24"/>
        </w:rPr>
        <w:t xml:space="preserve"> </w:t>
      </w:r>
      <w:r w:rsidR="00FD0F92" w:rsidRPr="004339C9">
        <w:rPr>
          <w:rFonts w:ascii="Arial" w:hAnsi="Arial" w:cs="Arial"/>
          <w:sz w:val="24"/>
          <w:szCs w:val="24"/>
        </w:rPr>
        <w:t xml:space="preserve">CLEI </w:t>
      </w:r>
      <w:r w:rsidR="00E048C0" w:rsidRPr="004339C9">
        <w:rPr>
          <w:rFonts w:ascii="Arial" w:hAnsi="Arial" w:cs="Arial"/>
          <w:sz w:val="24"/>
          <w:szCs w:val="24"/>
        </w:rPr>
        <w:t xml:space="preserve">el título de Bachiller Académico, </w:t>
      </w:r>
      <w:r w:rsidR="00FD0F92" w:rsidRPr="004339C9">
        <w:rPr>
          <w:rFonts w:ascii="Arial" w:hAnsi="Arial" w:cs="Arial"/>
          <w:sz w:val="24"/>
          <w:szCs w:val="24"/>
        </w:rPr>
        <w:t xml:space="preserve">siempre y </w:t>
      </w:r>
      <w:r w:rsidR="00BA08F5" w:rsidRPr="004339C9">
        <w:rPr>
          <w:rFonts w:ascii="Arial" w:hAnsi="Arial" w:cs="Arial"/>
          <w:sz w:val="24"/>
          <w:szCs w:val="24"/>
        </w:rPr>
        <w:t>cuando hayan</w:t>
      </w:r>
      <w:r w:rsidR="00FD0F92" w:rsidRPr="004339C9">
        <w:rPr>
          <w:rFonts w:ascii="Arial" w:hAnsi="Arial" w:cs="Arial"/>
          <w:sz w:val="24"/>
          <w:szCs w:val="24"/>
        </w:rPr>
        <w:t xml:space="preserve"> cumplido con todos los requisitos de promoción contemplados en el </w:t>
      </w:r>
      <w:r w:rsidR="00153CCC" w:rsidRPr="004339C9">
        <w:rPr>
          <w:rFonts w:ascii="Arial" w:hAnsi="Arial" w:cs="Arial"/>
          <w:sz w:val="24"/>
          <w:szCs w:val="24"/>
        </w:rPr>
        <w:t>PEI</w:t>
      </w:r>
      <w:r w:rsidR="00BA08F5" w:rsidRPr="004339C9">
        <w:rPr>
          <w:rFonts w:ascii="Arial" w:hAnsi="Arial" w:cs="Arial"/>
          <w:sz w:val="24"/>
          <w:szCs w:val="24"/>
        </w:rPr>
        <w:t>, de</w:t>
      </w:r>
      <w:r w:rsidR="00FD0F92" w:rsidRPr="004339C9">
        <w:rPr>
          <w:rFonts w:ascii="Arial" w:hAnsi="Arial" w:cs="Arial"/>
          <w:sz w:val="24"/>
          <w:szCs w:val="24"/>
        </w:rPr>
        <w:t xml:space="preserve"> acuerdo con</w:t>
      </w:r>
      <w:r w:rsidR="00531707" w:rsidRPr="004339C9">
        <w:rPr>
          <w:rFonts w:ascii="Arial" w:hAnsi="Arial" w:cs="Arial"/>
          <w:sz w:val="24"/>
          <w:szCs w:val="24"/>
        </w:rPr>
        <w:t xml:space="preserve"> la ley y normas </w:t>
      </w:r>
      <w:proofErr w:type="spellStart"/>
      <w:r w:rsidR="00531707" w:rsidRPr="004339C9">
        <w:rPr>
          <w:rFonts w:ascii="Arial" w:hAnsi="Arial" w:cs="Arial"/>
          <w:sz w:val="24"/>
          <w:szCs w:val="24"/>
        </w:rPr>
        <w:t>reglamentarias:a</w:t>
      </w:r>
      <w:r w:rsidR="00531707" w:rsidRPr="004339C9">
        <w:rPr>
          <w:rFonts w:ascii="Arial" w:eastAsia="Times New Roman" w:hAnsi="Arial" w:cs="Arial"/>
          <w:sz w:val="24"/>
          <w:szCs w:val="24"/>
          <w:lang w:eastAsia="es-CO"/>
        </w:rPr>
        <w:t>creditar</w:t>
      </w:r>
      <w:proofErr w:type="spellEnd"/>
      <w:r w:rsidR="00531707" w:rsidRPr="004339C9">
        <w:rPr>
          <w:rFonts w:ascii="Arial" w:eastAsia="Times New Roman" w:hAnsi="Arial" w:cs="Arial"/>
          <w:sz w:val="24"/>
          <w:szCs w:val="24"/>
          <w:lang w:eastAsia="es-CO"/>
        </w:rPr>
        <w:t xml:space="preserve"> el curso de 50 horas de Estudios Constitucionales, acreditar 80 horas de Servicio Social Estudiantil, tener la tarjeta de ide</w:t>
      </w:r>
      <w:r w:rsidR="00EB7B50" w:rsidRPr="004339C9">
        <w:rPr>
          <w:rFonts w:ascii="Arial" w:eastAsia="Times New Roman" w:hAnsi="Arial" w:cs="Arial"/>
          <w:sz w:val="24"/>
          <w:szCs w:val="24"/>
          <w:lang w:eastAsia="es-CO"/>
        </w:rPr>
        <w:t>ntidad o cé</w:t>
      </w:r>
      <w:r w:rsidR="00531707" w:rsidRPr="004339C9">
        <w:rPr>
          <w:rFonts w:ascii="Arial" w:eastAsia="Times New Roman" w:hAnsi="Arial" w:cs="Arial"/>
          <w:sz w:val="24"/>
          <w:szCs w:val="24"/>
          <w:lang w:eastAsia="es-CO"/>
        </w:rPr>
        <w:t xml:space="preserve">dula vigente, </w:t>
      </w:r>
      <w:r w:rsidR="004D5954">
        <w:rPr>
          <w:rFonts w:ascii="Arial" w:eastAsia="Times New Roman" w:hAnsi="Arial" w:cs="Arial"/>
          <w:sz w:val="24"/>
          <w:szCs w:val="24"/>
          <w:lang w:eastAsia="es-CO"/>
        </w:rPr>
        <w:t xml:space="preserve"> haber presentado las pruebas SABER  11, </w:t>
      </w:r>
      <w:r w:rsidR="00531707" w:rsidRPr="004339C9">
        <w:rPr>
          <w:rFonts w:ascii="Arial" w:eastAsia="Times New Roman" w:hAnsi="Arial" w:cs="Arial"/>
          <w:sz w:val="24"/>
          <w:szCs w:val="24"/>
          <w:lang w:eastAsia="es-CO"/>
        </w:rPr>
        <w:t>estar a paz y salvo con todas las dependencias de la Institución.</w:t>
      </w:r>
    </w:p>
    <w:p w14:paraId="2F618004" w14:textId="09F1417E" w:rsidR="00960FB3" w:rsidRPr="00960FB3" w:rsidRDefault="00960FB3" w:rsidP="008A011F">
      <w:pPr>
        <w:spacing w:line="360" w:lineRule="auto"/>
        <w:jc w:val="both"/>
        <w:rPr>
          <w:rFonts w:ascii="Arial" w:hAnsi="Arial" w:cs="Arial"/>
          <w:b/>
          <w:bCs/>
          <w:sz w:val="24"/>
          <w:szCs w:val="24"/>
        </w:rPr>
      </w:pPr>
      <w:r w:rsidRPr="00960FB3">
        <w:rPr>
          <w:rFonts w:ascii="Arial" w:eastAsia="Times New Roman" w:hAnsi="Arial" w:cs="Arial"/>
          <w:b/>
          <w:bCs/>
          <w:sz w:val="24"/>
          <w:szCs w:val="24"/>
          <w:lang w:eastAsia="es-CO"/>
        </w:rPr>
        <w:t xml:space="preserve">PARÁGRAFO: </w:t>
      </w:r>
      <w:r w:rsidRPr="00864B1D">
        <w:rPr>
          <w:rFonts w:ascii="Arial" w:eastAsia="Times New Roman" w:hAnsi="Arial" w:cs="Arial"/>
          <w:sz w:val="24"/>
          <w:szCs w:val="24"/>
          <w:lang w:eastAsia="es-CO"/>
        </w:rPr>
        <w:t xml:space="preserve">Los estudiantes de CLEI </w:t>
      </w:r>
      <w:proofErr w:type="gramStart"/>
      <w:r w:rsidRPr="00864B1D">
        <w:rPr>
          <w:rFonts w:ascii="Arial" w:eastAsia="Times New Roman" w:hAnsi="Arial" w:cs="Arial"/>
          <w:sz w:val="24"/>
          <w:szCs w:val="24"/>
          <w:lang w:eastAsia="es-CO"/>
        </w:rPr>
        <w:t>6 ,</w:t>
      </w:r>
      <w:proofErr w:type="gramEnd"/>
      <w:r w:rsidRPr="00864B1D">
        <w:rPr>
          <w:rFonts w:ascii="Arial" w:eastAsia="Times New Roman" w:hAnsi="Arial" w:cs="Arial"/>
          <w:sz w:val="24"/>
          <w:szCs w:val="24"/>
          <w:lang w:eastAsia="es-CO"/>
        </w:rPr>
        <w:t xml:space="preserve"> dado que no alcanzan a presentar las pruebas SABER con las fechas establecidas para calendario A, </w:t>
      </w:r>
      <w:proofErr w:type="spellStart"/>
      <w:r w:rsidRPr="00864B1D">
        <w:rPr>
          <w:rFonts w:ascii="Arial" w:eastAsia="Times New Roman" w:hAnsi="Arial" w:cs="Arial"/>
          <w:sz w:val="24"/>
          <w:szCs w:val="24"/>
          <w:lang w:eastAsia="es-CO"/>
        </w:rPr>
        <w:t>haràn</w:t>
      </w:r>
      <w:proofErr w:type="spellEnd"/>
      <w:r w:rsidRPr="00864B1D">
        <w:rPr>
          <w:rFonts w:ascii="Arial" w:eastAsia="Times New Roman" w:hAnsi="Arial" w:cs="Arial"/>
          <w:sz w:val="24"/>
          <w:szCs w:val="24"/>
          <w:lang w:eastAsia="es-CO"/>
        </w:rPr>
        <w:t xml:space="preserve"> su inscripción y presentación de las </w:t>
      </w:r>
      <w:proofErr w:type="gramStart"/>
      <w:r w:rsidRPr="00864B1D">
        <w:rPr>
          <w:rFonts w:ascii="Arial" w:eastAsia="Times New Roman" w:hAnsi="Arial" w:cs="Arial"/>
          <w:sz w:val="24"/>
          <w:szCs w:val="24"/>
          <w:lang w:eastAsia="es-CO"/>
        </w:rPr>
        <w:t>mismas,  de</w:t>
      </w:r>
      <w:proofErr w:type="gramEnd"/>
      <w:r w:rsidRPr="00864B1D">
        <w:rPr>
          <w:rFonts w:ascii="Arial" w:eastAsia="Times New Roman" w:hAnsi="Arial" w:cs="Arial"/>
          <w:sz w:val="24"/>
          <w:szCs w:val="24"/>
          <w:lang w:eastAsia="es-CO"/>
        </w:rPr>
        <w:t xml:space="preserve"> acuerdo al calendario ICFES, para calendario B.</w:t>
      </w:r>
    </w:p>
    <w:p w14:paraId="39FFE080" w14:textId="6249DA2D" w:rsidR="005B2AEB" w:rsidRPr="004339C9" w:rsidRDefault="00667053" w:rsidP="000505BA">
      <w:pPr>
        <w:spacing w:after="0" w:line="360" w:lineRule="auto"/>
        <w:jc w:val="both"/>
        <w:rPr>
          <w:rFonts w:ascii="Arial" w:hAnsi="Arial" w:cs="Arial"/>
          <w:b/>
          <w:bCs/>
          <w:sz w:val="24"/>
          <w:szCs w:val="24"/>
        </w:rPr>
      </w:pPr>
      <w:r w:rsidRPr="004339C9">
        <w:rPr>
          <w:rFonts w:ascii="Arial" w:hAnsi="Arial" w:cs="Arial"/>
          <w:b/>
          <w:sz w:val="24"/>
          <w:szCs w:val="24"/>
        </w:rPr>
        <w:t xml:space="preserve">ARTÍCULO </w:t>
      </w:r>
      <w:r w:rsidR="00B57BA2" w:rsidRPr="004339C9">
        <w:rPr>
          <w:rFonts w:ascii="Arial" w:hAnsi="Arial" w:cs="Arial"/>
          <w:b/>
          <w:sz w:val="24"/>
          <w:szCs w:val="24"/>
        </w:rPr>
        <w:t>30</w:t>
      </w:r>
      <w:r w:rsidR="00FD0F92" w:rsidRPr="004339C9">
        <w:rPr>
          <w:rFonts w:ascii="Arial" w:hAnsi="Arial" w:cs="Arial"/>
          <w:b/>
          <w:sz w:val="24"/>
          <w:szCs w:val="24"/>
        </w:rPr>
        <w:t xml:space="preserve">. SERVICIO SOCIAL </w:t>
      </w:r>
      <w:proofErr w:type="spellStart"/>
      <w:r w:rsidR="005D554B" w:rsidRPr="004339C9">
        <w:rPr>
          <w:rFonts w:ascii="Arial" w:hAnsi="Arial" w:cs="Arial"/>
          <w:b/>
          <w:sz w:val="24"/>
          <w:szCs w:val="24"/>
        </w:rPr>
        <w:t>ESTUDIANTIL</w:t>
      </w:r>
      <w:r w:rsidR="00030776" w:rsidRPr="004339C9">
        <w:rPr>
          <w:rFonts w:ascii="Arial" w:hAnsi="Arial" w:cs="Arial"/>
          <w:b/>
          <w:sz w:val="24"/>
          <w:szCs w:val="24"/>
        </w:rPr>
        <w:t>.</w:t>
      </w:r>
      <w:r w:rsidR="000505BA" w:rsidRPr="004339C9">
        <w:rPr>
          <w:rFonts w:ascii="Arial" w:hAnsi="Arial" w:cs="Arial"/>
          <w:sz w:val="24"/>
          <w:szCs w:val="24"/>
        </w:rPr>
        <w:t>El</w:t>
      </w:r>
      <w:proofErr w:type="spellEnd"/>
      <w:r w:rsidR="000505BA" w:rsidRPr="004339C9">
        <w:rPr>
          <w:rFonts w:ascii="Arial" w:hAnsi="Arial" w:cs="Arial"/>
          <w:sz w:val="24"/>
          <w:szCs w:val="24"/>
        </w:rPr>
        <w:t xml:space="preserve"> Servicio Social tiene como </w:t>
      </w:r>
      <w:proofErr w:type="gramStart"/>
      <w:r w:rsidR="000505BA" w:rsidRPr="004339C9">
        <w:rPr>
          <w:rFonts w:ascii="Arial" w:hAnsi="Arial" w:cs="Arial"/>
          <w:sz w:val="24"/>
          <w:szCs w:val="24"/>
        </w:rPr>
        <w:t>objetivo  contribuir</w:t>
      </w:r>
      <w:proofErr w:type="gramEnd"/>
      <w:r w:rsidR="000505BA" w:rsidRPr="004339C9">
        <w:rPr>
          <w:rFonts w:ascii="Arial" w:hAnsi="Arial" w:cs="Arial"/>
          <w:sz w:val="24"/>
          <w:szCs w:val="24"/>
        </w:rPr>
        <w:t xml:space="preserve">  </w:t>
      </w:r>
      <w:proofErr w:type="gramStart"/>
      <w:r w:rsidR="000505BA" w:rsidRPr="004339C9">
        <w:rPr>
          <w:rFonts w:ascii="Arial" w:hAnsi="Arial" w:cs="Arial"/>
          <w:sz w:val="24"/>
          <w:szCs w:val="24"/>
        </w:rPr>
        <w:t xml:space="preserve">a  </w:t>
      </w:r>
      <w:r w:rsidR="000505BA" w:rsidRPr="004339C9">
        <w:rPr>
          <w:rFonts w:ascii="Arial" w:hAnsi="Arial" w:cs="Arial"/>
          <w:spacing w:val="-3"/>
          <w:sz w:val="24"/>
          <w:szCs w:val="24"/>
        </w:rPr>
        <w:t>la</w:t>
      </w:r>
      <w:proofErr w:type="gramEnd"/>
      <w:r w:rsidR="000505BA" w:rsidRPr="004339C9">
        <w:rPr>
          <w:rFonts w:ascii="Arial" w:hAnsi="Arial" w:cs="Arial"/>
          <w:spacing w:val="-3"/>
          <w:sz w:val="24"/>
          <w:szCs w:val="24"/>
        </w:rPr>
        <w:t xml:space="preserve"> </w:t>
      </w:r>
      <w:r w:rsidR="000505BA" w:rsidRPr="004339C9">
        <w:rPr>
          <w:rFonts w:ascii="Arial" w:hAnsi="Arial" w:cs="Arial"/>
          <w:sz w:val="24"/>
          <w:szCs w:val="24"/>
        </w:rPr>
        <w:t xml:space="preserve">formación social del estudiante y maestro, permitiéndole acercarse a </w:t>
      </w:r>
      <w:r w:rsidR="000505BA" w:rsidRPr="004339C9">
        <w:rPr>
          <w:rFonts w:ascii="Arial" w:hAnsi="Arial" w:cs="Arial"/>
          <w:spacing w:val="-3"/>
          <w:sz w:val="24"/>
          <w:szCs w:val="24"/>
        </w:rPr>
        <w:t xml:space="preserve">la </w:t>
      </w:r>
      <w:r w:rsidR="000505BA" w:rsidRPr="004339C9">
        <w:rPr>
          <w:rFonts w:ascii="Arial" w:hAnsi="Arial" w:cs="Arial"/>
          <w:sz w:val="24"/>
          <w:szCs w:val="24"/>
        </w:rPr>
        <w:t xml:space="preserve">realidad por medio de proyectos educativos, orientados al desarrollo humano y </w:t>
      </w:r>
      <w:proofErr w:type="spellStart"/>
      <w:proofErr w:type="gramStart"/>
      <w:r w:rsidR="000505BA" w:rsidRPr="004339C9">
        <w:rPr>
          <w:rFonts w:ascii="Arial" w:hAnsi="Arial" w:cs="Arial"/>
          <w:sz w:val="24"/>
          <w:szCs w:val="24"/>
        </w:rPr>
        <w:t>comunitario.</w:t>
      </w:r>
      <w:r w:rsidR="00FD0F92" w:rsidRPr="004339C9">
        <w:rPr>
          <w:rFonts w:ascii="Arial" w:hAnsi="Arial" w:cs="Arial"/>
          <w:b/>
          <w:bCs/>
          <w:sz w:val="24"/>
          <w:szCs w:val="24"/>
        </w:rPr>
        <w:t>Se</w:t>
      </w:r>
      <w:proofErr w:type="spellEnd"/>
      <w:proofErr w:type="gramEnd"/>
      <w:r w:rsidR="00FD0F92" w:rsidRPr="004339C9">
        <w:rPr>
          <w:rFonts w:ascii="Arial" w:hAnsi="Arial" w:cs="Arial"/>
          <w:b/>
          <w:bCs/>
          <w:sz w:val="24"/>
          <w:szCs w:val="24"/>
        </w:rPr>
        <w:t xml:space="preserve"> asume como requisito de grado</w:t>
      </w:r>
      <w:r w:rsidR="00C8695B" w:rsidRPr="004339C9">
        <w:rPr>
          <w:rFonts w:ascii="Arial" w:hAnsi="Arial" w:cs="Arial"/>
          <w:b/>
          <w:bCs/>
          <w:sz w:val="24"/>
          <w:szCs w:val="24"/>
        </w:rPr>
        <w:t>,</w:t>
      </w:r>
      <w:r w:rsidR="00FD0F92" w:rsidRPr="004339C9">
        <w:rPr>
          <w:rFonts w:ascii="Arial" w:hAnsi="Arial" w:cs="Arial"/>
          <w:b/>
          <w:bCs/>
          <w:sz w:val="24"/>
          <w:szCs w:val="24"/>
        </w:rPr>
        <w:t xml:space="preserve"> acreditando la certificación de </w:t>
      </w:r>
      <w:r w:rsidR="000505BA" w:rsidRPr="004339C9">
        <w:rPr>
          <w:rFonts w:ascii="Arial" w:hAnsi="Arial" w:cs="Arial"/>
          <w:b/>
          <w:bCs/>
          <w:sz w:val="24"/>
          <w:szCs w:val="24"/>
        </w:rPr>
        <w:t xml:space="preserve">80 </w:t>
      </w:r>
      <w:r w:rsidR="00FD0F92" w:rsidRPr="004339C9">
        <w:rPr>
          <w:rFonts w:ascii="Arial" w:hAnsi="Arial" w:cs="Arial"/>
          <w:b/>
          <w:bCs/>
          <w:sz w:val="24"/>
          <w:szCs w:val="24"/>
        </w:rPr>
        <w:t xml:space="preserve">horas establecidas </w:t>
      </w:r>
      <w:r w:rsidR="00C865B6" w:rsidRPr="004339C9">
        <w:rPr>
          <w:rFonts w:ascii="Arial" w:hAnsi="Arial" w:cs="Arial"/>
          <w:b/>
          <w:bCs/>
          <w:sz w:val="24"/>
          <w:szCs w:val="24"/>
        </w:rPr>
        <w:t xml:space="preserve">para grado </w:t>
      </w:r>
      <w:r w:rsidR="009262F9" w:rsidRPr="004339C9">
        <w:rPr>
          <w:rFonts w:ascii="Arial" w:hAnsi="Arial" w:cs="Arial"/>
          <w:b/>
          <w:bCs/>
          <w:sz w:val="24"/>
          <w:szCs w:val="24"/>
        </w:rPr>
        <w:t xml:space="preserve">undécimo </w:t>
      </w:r>
      <w:r w:rsidR="000505BA" w:rsidRPr="004339C9">
        <w:rPr>
          <w:rFonts w:ascii="Arial" w:hAnsi="Arial" w:cs="Arial"/>
          <w:b/>
          <w:bCs/>
          <w:sz w:val="24"/>
          <w:szCs w:val="24"/>
        </w:rPr>
        <w:t>en la Educación Media y CLEI y en el PFC 25 horas sem</w:t>
      </w:r>
      <w:r w:rsidR="00780B24" w:rsidRPr="004339C9">
        <w:rPr>
          <w:rFonts w:ascii="Arial" w:hAnsi="Arial" w:cs="Arial"/>
          <w:b/>
          <w:bCs/>
          <w:sz w:val="24"/>
          <w:szCs w:val="24"/>
        </w:rPr>
        <w:t xml:space="preserve">estrales a partir del semestre </w:t>
      </w:r>
      <w:proofErr w:type="spellStart"/>
      <w:r w:rsidR="00780B24" w:rsidRPr="004339C9">
        <w:rPr>
          <w:rFonts w:ascii="Arial" w:hAnsi="Arial" w:cs="Arial"/>
          <w:b/>
          <w:bCs/>
          <w:sz w:val="24"/>
          <w:szCs w:val="24"/>
        </w:rPr>
        <w:t>Nivelatorio</w:t>
      </w:r>
      <w:proofErr w:type="spellEnd"/>
      <w:r w:rsidR="000505BA" w:rsidRPr="004339C9">
        <w:rPr>
          <w:rFonts w:ascii="Arial" w:hAnsi="Arial" w:cs="Arial"/>
          <w:b/>
          <w:bCs/>
          <w:sz w:val="24"/>
          <w:szCs w:val="24"/>
        </w:rPr>
        <w:t>.</w:t>
      </w:r>
    </w:p>
    <w:p w14:paraId="28545C5A" w14:textId="6F7332FF" w:rsidR="00DB068F" w:rsidRPr="004339C9" w:rsidRDefault="00577256" w:rsidP="00D84121">
      <w:pPr>
        <w:spacing w:after="0" w:line="360" w:lineRule="auto"/>
        <w:jc w:val="both"/>
        <w:rPr>
          <w:rFonts w:ascii="Arial" w:hAnsi="Arial" w:cs="Arial"/>
          <w:sz w:val="24"/>
          <w:szCs w:val="24"/>
        </w:rPr>
      </w:pPr>
      <w:r w:rsidRPr="004339C9">
        <w:rPr>
          <w:rFonts w:ascii="Arial" w:hAnsi="Arial" w:cs="Arial"/>
          <w:b/>
          <w:bCs/>
          <w:sz w:val="24"/>
          <w:szCs w:val="24"/>
        </w:rPr>
        <w:t>Parágrafo:</w:t>
      </w:r>
      <w:r w:rsidRPr="004339C9">
        <w:rPr>
          <w:rFonts w:ascii="Arial" w:hAnsi="Arial" w:cs="Arial"/>
          <w:sz w:val="24"/>
          <w:szCs w:val="24"/>
        </w:rPr>
        <w:t xml:space="preserve"> Existe un proyecto orientador </w:t>
      </w:r>
      <w:proofErr w:type="gramStart"/>
      <w:r w:rsidRPr="004339C9">
        <w:rPr>
          <w:rFonts w:ascii="Arial" w:hAnsi="Arial" w:cs="Arial"/>
          <w:sz w:val="24"/>
          <w:szCs w:val="24"/>
        </w:rPr>
        <w:t>que  da</w:t>
      </w:r>
      <w:proofErr w:type="gramEnd"/>
      <w:r w:rsidRPr="004339C9">
        <w:rPr>
          <w:rFonts w:ascii="Arial" w:hAnsi="Arial" w:cs="Arial"/>
          <w:sz w:val="24"/>
          <w:szCs w:val="24"/>
        </w:rPr>
        <w:t xml:space="preserve"> la ruta específica para que el SSE, se lleve </w:t>
      </w:r>
      <w:r w:rsidR="00E97B0C" w:rsidRPr="004339C9">
        <w:rPr>
          <w:rFonts w:ascii="Arial" w:hAnsi="Arial" w:cs="Arial"/>
          <w:sz w:val="24"/>
          <w:szCs w:val="24"/>
        </w:rPr>
        <w:t xml:space="preserve">a cabo de acuerdo a la </w:t>
      </w:r>
      <w:proofErr w:type="gramStart"/>
      <w:r w:rsidR="00E97B0C" w:rsidRPr="004339C9">
        <w:rPr>
          <w:rFonts w:ascii="Arial" w:hAnsi="Arial" w:cs="Arial"/>
          <w:sz w:val="24"/>
          <w:szCs w:val="24"/>
        </w:rPr>
        <w:t xml:space="preserve">normatividad </w:t>
      </w:r>
      <w:r w:rsidRPr="004339C9">
        <w:rPr>
          <w:rFonts w:ascii="Arial" w:hAnsi="Arial" w:cs="Arial"/>
          <w:sz w:val="24"/>
          <w:szCs w:val="24"/>
        </w:rPr>
        <w:t>,</w:t>
      </w:r>
      <w:proofErr w:type="gramEnd"/>
      <w:r w:rsidRPr="004339C9">
        <w:rPr>
          <w:rFonts w:ascii="Arial" w:hAnsi="Arial" w:cs="Arial"/>
          <w:sz w:val="24"/>
          <w:szCs w:val="24"/>
        </w:rPr>
        <w:t xml:space="preserve"> pero que además cumpla con una verdadera función social.</w:t>
      </w:r>
      <w:bookmarkStart w:id="1" w:name="_Toc136257260"/>
      <w:bookmarkStart w:id="2" w:name="_Toc136411488"/>
      <w:bookmarkStart w:id="3" w:name="_Toc136257264"/>
      <w:bookmarkStart w:id="4" w:name="_Toc136411492"/>
      <w:bookmarkStart w:id="5" w:name="_Toc136257266"/>
      <w:bookmarkStart w:id="6" w:name="_Toc136411494"/>
      <w:bookmarkEnd w:id="1"/>
      <w:bookmarkEnd w:id="2"/>
      <w:bookmarkEnd w:id="3"/>
      <w:bookmarkEnd w:id="4"/>
      <w:bookmarkEnd w:id="5"/>
      <w:bookmarkEnd w:id="6"/>
    </w:p>
    <w:p w14:paraId="25102F55" w14:textId="77777777" w:rsidR="00857824" w:rsidRPr="004339C9" w:rsidRDefault="00857824" w:rsidP="00D84121">
      <w:pPr>
        <w:spacing w:after="0" w:line="360" w:lineRule="auto"/>
        <w:jc w:val="both"/>
        <w:rPr>
          <w:rFonts w:ascii="Arial" w:hAnsi="Arial" w:cs="Arial"/>
          <w:sz w:val="24"/>
          <w:szCs w:val="24"/>
        </w:rPr>
      </w:pPr>
    </w:p>
    <w:p w14:paraId="744FE71A" w14:textId="77777777" w:rsidR="00857824" w:rsidRPr="004339C9" w:rsidRDefault="00857824" w:rsidP="00D84121">
      <w:pPr>
        <w:spacing w:after="0" w:line="360" w:lineRule="auto"/>
        <w:jc w:val="both"/>
        <w:rPr>
          <w:rFonts w:ascii="Arial" w:hAnsi="Arial" w:cs="Arial"/>
          <w:sz w:val="24"/>
          <w:szCs w:val="24"/>
        </w:rPr>
      </w:pPr>
    </w:p>
    <w:p w14:paraId="0C01CC32" w14:textId="538841E9" w:rsidR="00857824" w:rsidRPr="004339C9" w:rsidRDefault="00B705FC" w:rsidP="00201B45">
      <w:pPr>
        <w:spacing w:after="0" w:line="360" w:lineRule="auto"/>
        <w:jc w:val="right"/>
        <w:rPr>
          <w:rFonts w:ascii="Arial" w:hAnsi="Arial" w:cs="Arial"/>
          <w:sz w:val="24"/>
          <w:szCs w:val="24"/>
        </w:rPr>
      </w:pPr>
      <w:r w:rsidRPr="004339C9">
        <w:rPr>
          <w:rFonts w:ascii="Arial" w:hAnsi="Arial" w:cs="Arial"/>
          <w:sz w:val="24"/>
          <w:szCs w:val="24"/>
        </w:rPr>
        <w:t>Estas disposiciones rigen a partir de enero de 2023, se revisarán y ajustarán de forma permanente y se complementará con los acuerdos académicos vigente</w:t>
      </w:r>
    </w:p>
    <w:p w14:paraId="35E9347C" w14:textId="77777777" w:rsidR="00B57BA2" w:rsidRPr="004339C9" w:rsidRDefault="00B57BA2" w:rsidP="003F4305">
      <w:pPr>
        <w:spacing w:after="0" w:line="360" w:lineRule="auto"/>
        <w:jc w:val="center"/>
        <w:rPr>
          <w:rFonts w:ascii="Arial" w:hAnsi="Arial" w:cs="Arial"/>
          <w:b/>
          <w:bCs/>
          <w:sz w:val="24"/>
          <w:szCs w:val="24"/>
        </w:rPr>
      </w:pPr>
    </w:p>
    <w:p w14:paraId="691B7AC7" w14:textId="77777777" w:rsidR="00B57BA2" w:rsidRPr="004339C9" w:rsidRDefault="00B57BA2" w:rsidP="003F4305">
      <w:pPr>
        <w:spacing w:after="0" w:line="360" w:lineRule="auto"/>
        <w:jc w:val="center"/>
        <w:rPr>
          <w:rFonts w:ascii="Arial" w:hAnsi="Arial" w:cs="Arial"/>
          <w:b/>
          <w:bCs/>
          <w:sz w:val="24"/>
          <w:szCs w:val="24"/>
        </w:rPr>
      </w:pPr>
    </w:p>
    <w:p w14:paraId="256BA844" w14:textId="77777777" w:rsidR="00B57BA2" w:rsidRDefault="00B57BA2" w:rsidP="003F4305">
      <w:pPr>
        <w:spacing w:after="0" w:line="360" w:lineRule="auto"/>
        <w:jc w:val="center"/>
        <w:rPr>
          <w:rFonts w:ascii="Arial" w:hAnsi="Arial" w:cs="Arial"/>
          <w:b/>
          <w:bCs/>
          <w:sz w:val="24"/>
          <w:szCs w:val="24"/>
        </w:rPr>
      </w:pPr>
    </w:p>
    <w:p w14:paraId="4C2ED069" w14:textId="77777777" w:rsidR="003C6D1C" w:rsidRDefault="003C6D1C" w:rsidP="003F4305">
      <w:pPr>
        <w:spacing w:after="0" w:line="360" w:lineRule="auto"/>
        <w:jc w:val="center"/>
        <w:rPr>
          <w:rFonts w:ascii="Arial" w:hAnsi="Arial" w:cs="Arial"/>
          <w:b/>
          <w:bCs/>
          <w:sz w:val="24"/>
          <w:szCs w:val="24"/>
        </w:rPr>
      </w:pPr>
    </w:p>
    <w:p w14:paraId="4476D589" w14:textId="77777777" w:rsidR="003C6D1C" w:rsidRDefault="003C6D1C" w:rsidP="003F4305">
      <w:pPr>
        <w:spacing w:after="0" w:line="360" w:lineRule="auto"/>
        <w:jc w:val="center"/>
        <w:rPr>
          <w:rFonts w:ascii="Arial" w:hAnsi="Arial" w:cs="Arial"/>
          <w:b/>
          <w:bCs/>
          <w:sz w:val="24"/>
          <w:szCs w:val="24"/>
        </w:rPr>
      </w:pPr>
    </w:p>
    <w:p w14:paraId="52F943AE" w14:textId="77777777" w:rsidR="003C6D1C" w:rsidRPr="004339C9" w:rsidRDefault="003C6D1C" w:rsidP="003F4305">
      <w:pPr>
        <w:spacing w:after="0" w:line="360" w:lineRule="auto"/>
        <w:jc w:val="center"/>
        <w:rPr>
          <w:rFonts w:ascii="Arial" w:hAnsi="Arial" w:cs="Arial"/>
          <w:b/>
          <w:bCs/>
          <w:sz w:val="24"/>
          <w:szCs w:val="24"/>
        </w:rPr>
      </w:pPr>
    </w:p>
    <w:p w14:paraId="1CB22010" w14:textId="0E4FBD12" w:rsidR="00857824" w:rsidRPr="004339C9" w:rsidRDefault="00857824" w:rsidP="003F4305">
      <w:pPr>
        <w:spacing w:after="0" w:line="360" w:lineRule="auto"/>
        <w:jc w:val="center"/>
        <w:rPr>
          <w:rFonts w:ascii="Arial" w:hAnsi="Arial" w:cs="Arial"/>
          <w:b/>
          <w:bCs/>
          <w:sz w:val="24"/>
          <w:szCs w:val="24"/>
        </w:rPr>
      </w:pPr>
      <w:proofErr w:type="spellStart"/>
      <w:r w:rsidRPr="004339C9">
        <w:rPr>
          <w:rFonts w:ascii="Arial" w:hAnsi="Arial" w:cs="Arial"/>
          <w:b/>
          <w:bCs/>
          <w:sz w:val="24"/>
          <w:szCs w:val="24"/>
        </w:rPr>
        <w:t>ANEX</w:t>
      </w:r>
      <w:r w:rsidR="001967F4" w:rsidRPr="004339C9">
        <w:rPr>
          <w:rFonts w:ascii="Arial" w:hAnsi="Arial" w:cs="Arial"/>
          <w:b/>
          <w:bCs/>
          <w:sz w:val="24"/>
          <w:szCs w:val="24"/>
        </w:rPr>
        <w:t>o</w:t>
      </w:r>
      <w:proofErr w:type="spellEnd"/>
      <w:r w:rsidR="001967F4" w:rsidRPr="004339C9">
        <w:rPr>
          <w:rFonts w:ascii="Arial" w:hAnsi="Arial" w:cs="Arial"/>
          <w:b/>
          <w:bCs/>
          <w:sz w:val="24"/>
          <w:szCs w:val="24"/>
        </w:rPr>
        <w:t xml:space="preserve"> 01</w:t>
      </w:r>
    </w:p>
    <w:p w14:paraId="764F8304" w14:textId="77777777" w:rsidR="00F35CD5" w:rsidRPr="004339C9" w:rsidRDefault="00F35CD5" w:rsidP="003F4305">
      <w:pPr>
        <w:spacing w:after="0" w:line="360" w:lineRule="auto"/>
        <w:jc w:val="center"/>
        <w:rPr>
          <w:rFonts w:ascii="Arial" w:hAnsi="Arial" w:cs="Arial"/>
          <w:b/>
          <w:bCs/>
          <w:sz w:val="24"/>
          <w:szCs w:val="24"/>
        </w:rPr>
      </w:pPr>
      <w:r w:rsidRPr="004339C9">
        <w:rPr>
          <w:rFonts w:ascii="Arial" w:hAnsi="Arial" w:cs="Arial"/>
          <w:b/>
          <w:bCs/>
          <w:sz w:val="24"/>
          <w:szCs w:val="24"/>
        </w:rPr>
        <w:t>ACUERDO ACADÉMICO No 01</w:t>
      </w:r>
    </w:p>
    <w:p w14:paraId="636220FE" w14:textId="77777777" w:rsidR="00F35CD5" w:rsidRPr="004339C9" w:rsidRDefault="00F35CD5" w:rsidP="00F35CD5">
      <w:pPr>
        <w:rPr>
          <w:rFonts w:ascii="Arial" w:hAnsi="Arial" w:cs="Arial"/>
          <w:sz w:val="24"/>
          <w:szCs w:val="24"/>
        </w:rPr>
      </w:pPr>
    </w:p>
    <w:p w14:paraId="4698A9E2" w14:textId="1CC17F01" w:rsidR="00F35CD5" w:rsidRPr="004339C9" w:rsidRDefault="00F35CD5" w:rsidP="00F35CD5">
      <w:pPr>
        <w:rPr>
          <w:rFonts w:ascii="Arial" w:hAnsi="Arial" w:cs="Arial"/>
          <w:sz w:val="24"/>
          <w:szCs w:val="24"/>
        </w:rPr>
      </w:pPr>
      <w:r w:rsidRPr="004339C9">
        <w:rPr>
          <w:rFonts w:ascii="Arial" w:hAnsi="Arial" w:cs="Arial"/>
          <w:sz w:val="24"/>
          <w:szCs w:val="24"/>
        </w:rPr>
        <w:t xml:space="preserve">El Consejo Académico de </w:t>
      </w:r>
      <w:r w:rsidRPr="004339C9">
        <w:rPr>
          <w:rFonts w:ascii="Arial" w:hAnsi="Arial" w:cs="Arial"/>
          <w:b/>
          <w:i/>
          <w:sz w:val="24"/>
          <w:szCs w:val="24"/>
        </w:rPr>
        <w:t xml:space="preserve">la </w:t>
      </w:r>
      <w:proofErr w:type="gramStart"/>
      <w:r w:rsidRPr="004339C9">
        <w:rPr>
          <w:rFonts w:ascii="Arial" w:hAnsi="Arial" w:cs="Arial"/>
          <w:b/>
          <w:i/>
          <w:sz w:val="24"/>
          <w:szCs w:val="24"/>
        </w:rPr>
        <w:t>IENSUMOR</w:t>
      </w:r>
      <w:r w:rsidRPr="004339C9">
        <w:rPr>
          <w:rFonts w:ascii="Arial" w:hAnsi="Arial" w:cs="Arial"/>
          <w:sz w:val="24"/>
          <w:szCs w:val="24"/>
        </w:rPr>
        <w:t>,  en</w:t>
      </w:r>
      <w:proofErr w:type="gramEnd"/>
      <w:r w:rsidRPr="004339C9">
        <w:rPr>
          <w:rFonts w:ascii="Arial" w:hAnsi="Arial" w:cs="Arial"/>
          <w:sz w:val="24"/>
          <w:szCs w:val="24"/>
        </w:rPr>
        <w:t xml:space="preserve"> uso de sus facultades como organismo orientador de los procesos académicos y pedagógicos de la Institución y teniendo en cuenta </w:t>
      </w:r>
      <w:r w:rsidR="00857924" w:rsidRPr="004339C9">
        <w:rPr>
          <w:rFonts w:ascii="Arial" w:hAnsi="Arial" w:cs="Arial"/>
          <w:sz w:val="24"/>
          <w:szCs w:val="24"/>
        </w:rPr>
        <w:t xml:space="preserve">que: </w:t>
      </w:r>
    </w:p>
    <w:p w14:paraId="69BA155F" w14:textId="77777777" w:rsidR="00F35CD5" w:rsidRPr="004339C9" w:rsidRDefault="00F35CD5" w:rsidP="00811AFE">
      <w:pPr>
        <w:pStyle w:val="Prrafodelista"/>
        <w:numPr>
          <w:ilvl w:val="0"/>
          <w:numId w:val="33"/>
        </w:numPr>
        <w:spacing w:before="0" w:beforeAutospacing="0" w:after="160" w:afterAutospacing="0" w:line="256" w:lineRule="auto"/>
        <w:contextualSpacing/>
        <w:rPr>
          <w:rFonts w:ascii="Arial" w:eastAsiaTheme="minorHAnsi" w:hAnsi="Arial" w:cs="Arial"/>
          <w:lang w:eastAsia="en-US"/>
        </w:rPr>
      </w:pPr>
      <w:r w:rsidRPr="004339C9">
        <w:rPr>
          <w:rFonts w:ascii="Arial" w:eastAsiaTheme="minorHAnsi" w:hAnsi="Arial" w:cs="Arial"/>
          <w:lang w:eastAsia="en-US"/>
        </w:rPr>
        <w:t xml:space="preserve">De </w:t>
      </w:r>
      <w:proofErr w:type="gramStart"/>
      <w:r w:rsidRPr="004339C9">
        <w:rPr>
          <w:rFonts w:ascii="Arial" w:eastAsiaTheme="minorHAnsi" w:hAnsi="Arial" w:cs="Arial"/>
          <w:lang w:eastAsia="en-US"/>
        </w:rPr>
        <w:t>acuerdo  al</w:t>
      </w:r>
      <w:proofErr w:type="gramEnd"/>
      <w:r w:rsidRPr="004339C9">
        <w:rPr>
          <w:rFonts w:ascii="Arial" w:eastAsiaTheme="minorHAnsi" w:hAnsi="Arial" w:cs="Arial"/>
          <w:lang w:eastAsia="en-US"/>
        </w:rPr>
        <w:t xml:space="preserve">  Decreto 1290 de abril 16 de 2009, </w:t>
      </w:r>
      <w:proofErr w:type="gramStart"/>
      <w:r w:rsidRPr="004339C9">
        <w:rPr>
          <w:rFonts w:ascii="Arial" w:eastAsiaTheme="minorHAnsi" w:hAnsi="Arial" w:cs="Arial"/>
          <w:lang w:eastAsia="en-US"/>
        </w:rPr>
        <w:t>los estudiantes tiene</w:t>
      </w:r>
      <w:proofErr w:type="gramEnd"/>
      <w:r w:rsidRPr="004339C9">
        <w:rPr>
          <w:rFonts w:ascii="Arial" w:eastAsiaTheme="minorHAnsi" w:hAnsi="Arial" w:cs="Arial"/>
          <w:lang w:eastAsia="en-US"/>
        </w:rPr>
        <w:t xml:space="preserve"> derecho a un proceso académico con distintas estrategias de apoyo </w:t>
      </w:r>
      <w:proofErr w:type="gramStart"/>
      <w:r w:rsidRPr="004339C9">
        <w:rPr>
          <w:rFonts w:ascii="Arial" w:eastAsiaTheme="minorHAnsi" w:hAnsi="Arial" w:cs="Arial"/>
          <w:lang w:eastAsia="en-US"/>
        </w:rPr>
        <w:t>que  les</w:t>
      </w:r>
      <w:proofErr w:type="gramEnd"/>
      <w:r w:rsidRPr="004339C9">
        <w:rPr>
          <w:rFonts w:ascii="Arial" w:eastAsiaTheme="minorHAnsi" w:hAnsi="Arial" w:cs="Arial"/>
          <w:lang w:eastAsia="en-US"/>
        </w:rPr>
        <w:t xml:space="preserve"> garantice </w:t>
      </w:r>
      <w:proofErr w:type="gramStart"/>
      <w:r w:rsidRPr="004339C9">
        <w:rPr>
          <w:rFonts w:ascii="Arial" w:eastAsiaTheme="minorHAnsi" w:hAnsi="Arial" w:cs="Arial"/>
          <w:lang w:eastAsia="en-US"/>
        </w:rPr>
        <w:t>mejorar  el</w:t>
      </w:r>
      <w:proofErr w:type="gramEnd"/>
      <w:r w:rsidRPr="004339C9">
        <w:rPr>
          <w:rFonts w:ascii="Arial" w:eastAsiaTheme="minorHAnsi" w:hAnsi="Arial" w:cs="Arial"/>
          <w:lang w:eastAsia="en-US"/>
        </w:rPr>
        <w:t xml:space="preserve"> </w:t>
      </w:r>
      <w:proofErr w:type="gramStart"/>
      <w:r w:rsidRPr="004339C9">
        <w:rPr>
          <w:rFonts w:ascii="Arial" w:eastAsiaTheme="minorHAnsi" w:hAnsi="Arial" w:cs="Arial"/>
          <w:lang w:eastAsia="en-US"/>
        </w:rPr>
        <w:t>alcance  de</w:t>
      </w:r>
      <w:proofErr w:type="gramEnd"/>
      <w:r w:rsidRPr="004339C9">
        <w:rPr>
          <w:rFonts w:ascii="Arial" w:eastAsiaTheme="minorHAnsi" w:hAnsi="Arial" w:cs="Arial"/>
          <w:lang w:eastAsia="en-US"/>
        </w:rPr>
        <w:t xml:space="preserve"> las competencias en las diferentes áreas.</w:t>
      </w:r>
    </w:p>
    <w:p w14:paraId="22D2C849" w14:textId="77777777" w:rsidR="00F35CD5" w:rsidRPr="004339C9" w:rsidRDefault="00F35CD5" w:rsidP="00811AFE">
      <w:pPr>
        <w:pStyle w:val="Prrafodelista"/>
        <w:numPr>
          <w:ilvl w:val="0"/>
          <w:numId w:val="33"/>
        </w:numPr>
        <w:spacing w:before="0" w:beforeAutospacing="0" w:after="160" w:afterAutospacing="0" w:line="256" w:lineRule="auto"/>
        <w:contextualSpacing/>
        <w:rPr>
          <w:rFonts w:ascii="Arial" w:eastAsiaTheme="minorHAnsi" w:hAnsi="Arial" w:cs="Arial"/>
          <w:lang w:eastAsia="en-US"/>
        </w:rPr>
      </w:pPr>
      <w:r w:rsidRPr="004339C9">
        <w:rPr>
          <w:rFonts w:ascii="Arial" w:eastAsiaTheme="minorHAnsi" w:hAnsi="Arial" w:cs="Arial"/>
          <w:lang w:eastAsia="en-US"/>
        </w:rPr>
        <w:t xml:space="preserve">Que el modelo </w:t>
      </w:r>
      <w:proofErr w:type="gramStart"/>
      <w:r w:rsidRPr="004339C9">
        <w:rPr>
          <w:rFonts w:ascii="Arial" w:eastAsiaTheme="minorHAnsi" w:hAnsi="Arial" w:cs="Arial"/>
          <w:lang w:eastAsia="en-US"/>
        </w:rPr>
        <w:t>pedagógico  de</w:t>
      </w:r>
      <w:proofErr w:type="gramEnd"/>
      <w:r w:rsidRPr="004339C9">
        <w:rPr>
          <w:rFonts w:ascii="Arial" w:eastAsiaTheme="minorHAnsi" w:hAnsi="Arial" w:cs="Arial"/>
          <w:lang w:eastAsia="en-US"/>
        </w:rPr>
        <w:t xml:space="preserve"> la </w:t>
      </w:r>
      <w:r w:rsidRPr="004339C9">
        <w:rPr>
          <w:rFonts w:ascii="Arial" w:eastAsiaTheme="minorHAnsi" w:hAnsi="Arial" w:cs="Arial"/>
          <w:b/>
          <w:i/>
          <w:lang w:eastAsia="en-US"/>
        </w:rPr>
        <w:t>IENSUMOR</w:t>
      </w:r>
      <w:r w:rsidRPr="004339C9">
        <w:rPr>
          <w:rFonts w:ascii="Arial" w:eastAsiaTheme="minorHAnsi" w:hAnsi="Arial" w:cs="Arial"/>
          <w:lang w:eastAsia="en-US"/>
        </w:rPr>
        <w:t xml:space="preserve">, y el enfoque de Enseñanza Para la Comprensión </w:t>
      </w:r>
      <w:proofErr w:type="gramStart"/>
      <w:r w:rsidRPr="004339C9">
        <w:rPr>
          <w:rFonts w:ascii="Arial" w:eastAsiaTheme="minorHAnsi" w:hAnsi="Arial" w:cs="Arial"/>
          <w:lang w:eastAsia="en-US"/>
        </w:rPr>
        <w:t>EPC,  reiteran</w:t>
      </w:r>
      <w:proofErr w:type="gramEnd"/>
      <w:r w:rsidRPr="004339C9">
        <w:rPr>
          <w:rFonts w:ascii="Arial" w:eastAsiaTheme="minorHAnsi" w:hAnsi="Arial" w:cs="Arial"/>
          <w:lang w:eastAsia="en-US"/>
        </w:rPr>
        <w:t xml:space="preserve"> la necesidad de hacer un proceso de valoración y mejoramiento continuo.</w:t>
      </w:r>
    </w:p>
    <w:p w14:paraId="0B5A6C25" w14:textId="77777777" w:rsidR="00F35CD5" w:rsidRPr="004339C9" w:rsidRDefault="00F35CD5" w:rsidP="00811AFE">
      <w:pPr>
        <w:pStyle w:val="Prrafodelista"/>
        <w:numPr>
          <w:ilvl w:val="0"/>
          <w:numId w:val="33"/>
        </w:numPr>
        <w:spacing w:before="0" w:beforeAutospacing="0" w:after="160" w:afterAutospacing="0" w:line="256" w:lineRule="auto"/>
        <w:contextualSpacing/>
        <w:rPr>
          <w:rFonts w:ascii="Arial" w:eastAsiaTheme="minorHAnsi" w:hAnsi="Arial" w:cs="Arial"/>
          <w:lang w:eastAsia="en-US"/>
        </w:rPr>
      </w:pPr>
      <w:r w:rsidRPr="004339C9">
        <w:rPr>
          <w:rFonts w:ascii="Arial" w:eastAsiaTheme="minorHAnsi" w:hAnsi="Arial" w:cs="Arial"/>
          <w:lang w:eastAsia="en-US"/>
        </w:rPr>
        <w:t xml:space="preserve">Que hasta el momento el </w:t>
      </w:r>
      <w:proofErr w:type="gramStart"/>
      <w:r w:rsidRPr="004339C9">
        <w:rPr>
          <w:rFonts w:ascii="Arial" w:eastAsiaTheme="minorHAnsi" w:hAnsi="Arial" w:cs="Arial"/>
          <w:lang w:eastAsia="en-US"/>
        </w:rPr>
        <w:t>espacio  asignado</w:t>
      </w:r>
      <w:proofErr w:type="gramEnd"/>
      <w:r w:rsidRPr="004339C9">
        <w:rPr>
          <w:rFonts w:ascii="Arial" w:eastAsiaTheme="minorHAnsi" w:hAnsi="Arial" w:cs="Arial"/>
          <w:lang w:eastAsia="en-US"/>
        </w:rPr>
        <w:t xml:space="preserve"> en la semana diez de cada periodo., para hacer los Planes de Mejoramiento Académico, no ha tenido el impacto esperado y por el contrario ha sido desaprovechado por los estudiantes, hasta </w:t>
      </w:r>
      <w:proofErr w:type="gramStart"/>
      <w:r w:rsidRPr="004339C9">
        <w:rPr>
          <w:rFonts w:ascii="Arial" w:eastAsiaTheme="minorHAnsi" w:hAnsi="Arial" w:cs="Arial"/>
          <w:lang w:eastAsia="en-US"/>
        </w:rPr>
        <w:t>el  punto</w:t>
      </w:r>
      <w:proofErr w:type="gramEnd"/>
      <w:r w:rsidRPr="004339C9">
        <w:rPr>
          <w:rFonts w:ascii="Arial" w:eastAsiaTheme="minorHAnsi" w:hAnsi="Arial" w:cs="Arial"/>
          <w:lang w:eastAsia="en-US"/>
        </w:rPr>
        <w:t xml:space="preserve"> </w:t>
      </w:r>
      <w:proofErr w:type="gramStart"/>
      <w:r w:rsidRPr="004339C9">
        <w:rPr>
          <w:rFonts w:ascii="Arial" w:eastAsiaTheme="minorHAnsi" w:hAnsi="Arial" w:cs="Arial"/>
          <w:lang w:eastAsia="en-US"/>
        </w:rPr>
        <w:t>de  no</w:t>
      </w:r>
      <w:proofErr w:type="gramEnd"/>
      <w:r w:rsidRPr="004339C9">
        <w:rPr>
          <w:rFonts w:ascii="Arial" w:eastAsiaTheme="minorHAnsi" w:hAnsi="Arial" w:cs="Arial"/>
          <w:lang w:eastAsia="en-US"/>
        </w:rPr>
        <w:t xml:space="preserve"> acceder al derecho y sencillamente decidir no presentarlo.</w:t>
      </w:r>
    </w:p>
    <w:p w14:paraId="1651623F" w14:textId="77777777" w:rsidR="00857924" w:rsidRPr="004339C9" w:rsidRDefault="00F35CD5" w:rsidP="00811AFE">
      <w:pPr>
        <w:pStyle w:val="Prrafodelista"/>
        <w:numPr>
          <w:ilvl w:val="0"/>
          <w:numId w:val="33"/>
        </w:numPr>
        <w:spacing w:before="0" w:beforeAutospacing="0" w:after="160" w:afterAutospacing="0" w:line="256" w:lineRule="auto"/>
        <w:contextualSpacing/>
        <w:rPr>
          <w:rFonts w:ascii="Arial" w:eastAsiaTheme="minorHAnsi" w:hAnsi="Arial" w:cs="Arial"/>
          <w:lang w:eastAsia="en-US"/>
        </w:rPr>
      </w:pPr>
      <w:r w:rsidRPr="004339C9">
        <w:rPr>
          <w:rFonts w:ascii="Arial" w:eastAsiaTheme="minorHAnsi" w:hAnsi="Arial" w:cs="Arial"/>
          <w:lang w:eastAsia="en-US"/>
        </w:rPr>
        <w:t xml:space="preserve">Teniendo en cuenta todo lo anterior </w:t>
      </w:r>
      <w:proofErr w:type="gramStart"/>
      <w:r w:rsidRPr="004339C9">
        <w:rPr>
          <w:rFonts w:ascii="Arial" w:eastAsiaTheme="minorHAnsi" w:hAnsi="Arial" w:cs="Arial"/>
          <w:lang w:eastAsia="en-US"/>
        </w:rPr>
        <w:t>y  garantizando</w:t>
      </w:r>
      <w:proofErr w:type="gramEnd"/>
      <w:r w:rsidRPr="004339C9">
        <w:rPr>
          <w:rFonts w:ascii="Arial" w:eastAsiaTheme="minorHAnsi" w:hAnsi="Arial" w:cs="Arial"/>
          <w:lang w:eastAsia="en-US"/>
        </w:rPr>
        <w:t xml:space="preserve"> el derecho de los estudiantes a un proceso evaluativo que ofre</w:t>
      </w:r>
      <w:r w:rsidR="00857924" w:rsidRPr="004339C9">
        <w:rPr>
          <w:rFonts w:ascii="Arial" w:eastAsiaTheme="minorHAnsi" w:hAnsi="Arial" w:cs="Arial"/>
          <w:lang w:eastAsia="en-US"/>
        </w:rPr>
        <w:t>zca estrategias de mejoramiento</w:t>
      </w:r>
    </w:p>
    <w:p w14:paraId="63B2657B" w14:textId="77777777" w:rsidR="000D6A47" w:rsidRPr="004339C9" w:rsidRDefault="000D6A47" w:rsidP="00857924">
      <w:pPr>
        <w:ind w:left="360"/>
        <w:jc w:val="center"/>
        <w:rPr>
          <w:rFonts w:ascii="Arial" w:hAnsi="Arial" w:cs="Arial"/>
          <w:b/>
          <w:sz w:val="24"/>
          <w:szCs w:val="24"/>
        </w:rPr>
      </w:pPr>
    </w:p>
    <w:p w14:paraId="4DEC1937" w14:textId="77777777" w:rsidR="000D6A47" w:rsidRPr="004339C9" w:rsidRDefault="000D6A47" w:rsidP="00857924">
      <w:pPr>
        <w:ind w:left="360"/>
        <w:jc w:val="center"/>
        <w:rPr>
          <w:rFonts w:ascii="Arial" w:hAnsi="Arial" w:cs="Arial"/>
          <w:b/>
          <w:sz w:val="24"/>
          <w:szCs w:val="24"/>
        </w:rPr>
      </w:pPr>
    </w:p>
    <w:p w14:paraId="759044A5" w14:textId="77777777" w:rsidR="000D6A47" w:rsidRPr="004339C9" w:rsidRDefault="000D6A47" w:rsidP="00857924">
      <w:pPr>
        <w:ind w:left="360"/>
        <w:jc w:val="center"/>
        <w:rPr>
          <w:rFonts w:ascii="Arial" w:hAnsi="Arial" w:cs="Arial"/>
          <w:b/>
          <w:sz w:val="24"/>
          <w:szCs w:val="24"/>
        </w:rPr>
      </w:pPr>
    </w:p>
    <w:p w14:paraId="6415EE2E" w14:textId="463201A2" w:rsidR="00F35CD5" w:rsidRPr="004339C9" w:rsidRDefault="00857924" w:rsidP="00857924">
      <w:pPr>
        <w:ind w:left="360"/>
        <w:jc w:val="center"/>
        <w:rPr>
          <w:rFonts w:ascii="Arial" w:hAnsi="Arial" w:cs="Arial"/>
          <w:sz w:val="24"/>
          <w:szCs w:val="24"/>
        </w:rPr>
      </w:pPr>
      <w:r w:rsidRPr="004339C9">
        <w:rPr>
          <w:rFonts w:ascii="Arial" w:hAnsi="Arial" w:cs="Arial"/>
          <w:b/>
          <w:sz w:val="24"/>
          <w:szCs w:val="24"/>
        </w:rPr>
        <w:t>RESUELVE</w:t>
      </w:r>
    </w:p>
    <w:p w14:paraId="385F5691" w14:textId="374FC1E5" w:rsidR="00F35CD5" w:rsidRPr="004339C9" w:rsidRDefault="00857924" w:rsidP="00811AFE">
      <w:pPr>
        <w:pStyle w:val="Prrafodelista"/>
        <w:numPr>
          <w:ilvl w:val="0"/>
          <w:numId w:val="34"/>
        </w:numPr>
        <w:spacing w:before="0" w:beforeAutospacing="0" w:after="160" w:afterAutospacing="0" w:line="256" w:lineRule="auto"/>
        <w:contextualSpacing/>
        <w:rPr>
          <w:rFonts w:ascii="Arial" w:eastAsiaTheme="minorHAnsi" w:hAnsi="Arial" w:cs="Arial"/>
          <w:lang w:eastAsia="en-US"/>
        </w:rPr>
      </w:pPr>
      <w:r w:rsidRPr="004339C9">
        <w:rPr>
          <w:rFonts w:ascii="Arial" w:eastAsiaTheme="minorHAnsi" w:hAnsi="Arial" w:cs="Arial"/>
          <w:b/>
          <w:lang w:eastAsia="en-US"/>
        </w:rPr>
        <w:lastRenderedPageBreak/>
        <w:t xml:space="preserve">ARTÍCULO </w:t>
      </w:r>
      <w:proofErr w:type="spellStart"/>
      <w:proofErr w:type="gramStart"/>
      <w:r w:rsidRPr="004339C9">
        <w:rPr>
          <w:rFonts w:ascii="Arial" w:eastAsiaTheme="minorHAnsi" w:hAnsi="Arial" w:cs="Arial"/>
          <w:b/>
          <w:lang w:eastAsia="en-US"/>
        </w:rPr>
        <w:t>PRIMERO</w:t>
      </w:r>
      <w:r w:rsidRPr="004339C9">
        <w:rPr>
          <w:rFonts w:ascii="Arial" w:eastAsiaTheme="minorHAnsi" w:hAnsi="Arial" w:cs="Arial"/>
          <w:lang w:eastAsia="en-US"/>
        </w:rPr>
        <w:t>:</w:t>
      </w:r>
      <w:r w:rsidR="00F35CD5" w:rsidRPr="004339C9">
        <w:rPr>
          <w:rFonts w:ascii="Arial" w:eastAsiaTheme="minorHAnsi" w:hAnsi="Arial" w:cs="Arial"/>
          <w:lang w:eastAsia="en-US"/>
        </w:rPr>
        <w:t>El</w:t>
      </w:r>
      <w:proofErr w:type="spellEnd"/>
      <w:proofErr w:type="gramEnd"/>
      <w:r w:rsidR="00F35CD5" w:rsidRPr="004339C9">
        <w:rPr>
          <w:rFonts w:ascii="Arial" w:eastAsiaTheme="minorHAnsi" w:hAnsi="Arial" w:cs="Arial"/>
          <w:lang w:eastAsia="en-US"/>
        </w:rPr>
        <w:t xml:space="preserve"> mejoramiento académico para aquellos estudiantes, que presentan dificultad en su desempeño, se realizará durante todo el periodo, será una estrategia </w:t>
      </w:r>
      <w:proofErr w:type="gramStart"/>
      <w:r w:rsidR="00F35CD5" w:rsidRPr="004339C9">
        <w:rPr>
          <w:rFonts w:ascii="Arial" w:eastAsiaTheme="minorHAnsi" w:hAnsi="Arial" w:cs="Arial"/>
          <w:lang w:eastAsia="en-US"/>
        </w:rPr>
        <w:t>permanente  de</w:t>
      </w:r>
      <w:proofErr w:type="gramEnd"/>
      <w:r w:rsidR="00F35CD5" w:rsidRPr="004339C9">
        <w:rPr>
          <w:rFonts w:ascii="Arial" w:eastAsiaTheme="minorHAnsi" w:hAnsi="Arial" w:cs="Arial"/>
          <w:lang w:eastAsia="en-US"/>
        </w:rPr>
        <w:t xml:space="preserve"> acuerdo a los requerimientos de los estudiantes.</w:t>
      </w:r>
    </w:p>
    <w:p w14:paraId="3C88DC2E" w14:textId="7D24CC4A" w:rsidR="00F35CD5" w:rsidRPr="004339C9" w:rsidRDefault="00857924" w:rsidP="00811AFE">
      <w:pPr>
        <w:pStyle w:val="Prrafodelista"/>
        <w:numPr>
          <w:ilvl w:val="0"/>
          <w:numId w:val="34"/>
        </w:numPr>
        <w:spacing w:before="0" w:beforeAutospacing="0" w:after="160" w:afterAutospacing="0" w:line="256" w:lineRule="auto"/>
        <w:contextualSpacing/>
        <w:rPr>
          <w:rFonts w:ascii="Arial" w:eastAsiaTheme="minorHAnsi" w:hAnsi="Arial" w:cs="Arial"/>
          <w:lang w:eastAsia="en-US"/>
        </w:rPr>
      </w:pPr>
      <w:proofErr w:type="gramStart"/>
      <w:r w:rsidRPr="004339C9">
        <w:rPr>
          <w:rFonts w:ascii="Arial" w:eastAsiaTheme="minorHAnsi" w:hAnsi="Arial" w:cs="Arial"/>
          <w:b/>
          <w:lang w:eastAsia="en-US"/>
        </w:rPr>
        <w:t>ARTÍCULO  SEGUNDO</w:t>
      </w:r>
      <w:proofErr w:type="gramEnd"/>
      <w:r w:rsidRPr="004339C9">
        <w:rPr>
          <w:rFonts w:ascii="Arial" w:eastAsiaTheme="minorHAnsi" w:hAnsi="Arial" w:cs="Arial"/>
          <w:lang w:eastAsia="en-US"/>
        </w:rPr>
        <w:t xml:space="preserve">: </w:t>
      </w:r>
      <w:r w:rsidR="00F35CD5" w:rsidRPr="004339C9">
        <w:rPr>
          <w:rFonts w:ascii="Arial" w:eastAsiaTheme="minorHAnsi" w:hAnsi="Arial" w:cs="Arial"/>
          <w:lang w:eastAsia="en-US"/>
        </w:rPr>
        <w:t>Cada maestro debe evidenciar mediante sus registros, el cumplimiento del presente acuerdo.</w:t>
      </w:r>
    </w:p>
    <w:p w14:paraId="373F99BD" w14:textId="77777777" w:rsidR="00076F3B" w:rsidRPr="004339C9" w:rsidRDefault="00857924" w:rsidP="00811AFE">
      <w:pPr>
        <w:pStyle w:val="Prrafodelista"/>
        <w:numPr>
          <w:ilvl w:val="0"/>
          <w:numId w:val="34"/>
        </w:numPr>
        <w:spacing w:before="0" w:beforeAutospacing="0" w:after="160" w:afterAutospacing="0" w:line="256" w:lineRule="auto"/>
        <w:contextualSpacing/>
        <w:rPr>
          <w:rFonts w:ascii="Arial" w:eastAsiaTheme="minorHAnsi" w:hAnsi="Arial" w:cs="Arial"/>
          <w:lang w:eastAsia="en-US"/>
        </w:rPr>
      </w:pPr>
      <w:r w:rsidRPr="004339C9">
        <w:rPr>
          <w:rFonts w:ascii="Arial" w:eastAsiaTheme="minorHAnsi" w:hAnsi="Arial" w:cs="Arial"/>
          <w:lang w:eastAsia="en-US"/>
        </w:rPr>
        <w:t xml:space="preserve"> </w:t>
      </w:r>
      <w:proofErr w:type="gramStart"/>
      <w:r w:rsidRPr="004339C9">
        <w:rPr>
          <w:rFonts w:ascii="Arial" w:eastAsiaTheme="minorHAnsi" w:hAnsi="Arial" w:cs="Arial"/>
          <w:b/>
          <w:lang w:eastAsia="en-US"/>
        </w:rPr>
        <w:t>ARTÍCULO  TERCERO</w:t>
      </w:r>
      <w:proofErr w:type="gramEnd"/>
      <w:r w:rsidRPr="004339C9">
        <w:rPr>
          <w:rFonts w:ascii="Arial" w:eastAsiaTheme="minorHAnsi" w:hAnsi="Arial" w:cs="Arial"/>
          <w:lang w:eastAsia="en-US"/>
        </w:rPr>
        <w:t xml:space="preserve"> : </w:t>
      </w:r>
      <w:r w:rsidR="00F35CD5" w:rsidRPr="004339C9">
        <w:rPr>
          <w:rFonts w:ascii="Arial" w:eastAsiaTheme="minorHAnsi" w:hAnsi="Arial" w:cs="Arial"/>
          <w:lang w:eastAsia="en-US"/>
        </w:rPr>
        <w:t xml:space="preserve">En la semana </w:t>
      </w:r>
      <w:proofErr w:type="gramStart"/>
      <w:r w:rsidR="00F35CD5" w:rsidRPr="004339C9">
        <w:rPr>
          <w:rFonts w:ascii="Arial" w:eastAsiaTheme="minorHAnsi" w:hAnsi="Arial" w:cs="Arial"/>
          <w:lang w:eastAsia="en-US"/>
        </w:rPr>
        <w:t>uno  del</w:t>
      </w:r>
      <w:proofErr w:type="gramEnd"/>
      <w:r w:rsidR="00F35CD5" w:rsidRPr="004339C9">
        <w:rPr>
          <w:rFonts w:ascii="Arial" w:eastAsiaTheme="minorHAnsi" w:hAnsi="Arial" w:cs="Arial"/>
          <w:lang w:eastAsia="en-US"/>
        </w:rPr>
        <w:t xml:space="preserve"> III </w:t>
      </w:r>
      <w:proofErr w:type="gramStart"/>
      <w:r w:rsidR="00F35CD5" w:rsidRPr="004339C9">
        <w:rPr>
          <w:rFonts w:ascii="Arial" w:eastAsiaTheme="minorHAnsi" w:hAnsi="Arial" w:cs="Arial"/>
          <w:lang w:eastAsia="en-US"/>
        </w:rPr>
        <w:t>periodo,  se</w:t>
      </w:r>
      <w:proofErr w:type="gramEnd"/>
      <w:r w:rsidR="00F35CD5" w:rsidRPr="004339C9">
        <w:rPr>
          <w:rFonts w:ascii="Arial" w:eastAsiaTheme="minorHAnsi" w:hAnsi="Arial" w:cs="Arial"/>
          <w:lang w:eastAsia="en-US"/>
        </w:rPr>
        <w:t xml:space="preserve"> </w:t>
      </w:r>
      <w:proofErr w:type="gramStart"/>
      <w:r w:rsidR="00F35CD5" w:rsidRPr="004339C9">
        <w:rPr>
          <w:rFonts w:ascii="Arial" w:eastAsiaTheme="minorHAnsi" w:hAnsi="Arial" w:cs="Arial"/>
          <w:lang w:eastAsia="en-US"/>
        </w:rPr>
        <w:t>socializará  con</w:t>
      </w:r>
      <w:proofErr w:type="gramEnd"/>
      <w:r w:rsidR="00F35CD5" w:rsidRPr="004339C9">
        <w:rPr>
          <w:rFonts w:ascii="Arial" w:eastAsiaTheme="minorHAnsi" w:hAnsi="Arial" w:cs="Arial"/>
          <w:lang w:eastAsia="en-US"/>
        </w:rPr>
        <w:t xml:space="preserve"> los </w:t>
      </w:r>
      <w:proofErr w:type="gramStart"/>
      <w:r w:rsidR="00F35CD5" w:rsidRPr="004339C9">
        <w:rPr>
          <w:rFonts w:ascii="Arial" w:eastAsiaTheme="minorHAnsi" w:hAnsi="Arial" w:cs="Arial"/>
          <w:lang w:eastAsia="en-US"/>
        </w:rPr>
        <w:t>estudiantes  el</w:t>
      </w:r>
      <w:proofErr w:type="gramEnd"/>
      <w:r w:rsidR="00F35CD5" w:rsidRPr="004339C9">
        <w:rPr>
          <w:rFonts w:ascii="Arial" w:eastAsiaTheme="minorHAnsi" w:hAnsi="Arial" w:cs="Arial"/>
          <w:lang w:eastAsia="en-US"/>
        </w:rPr>
        <w:t xml:space="preserve"> presente acuerdo.</w:t>
      </w:r>
    </w:p>
    <w:p w14:paraId="6247CF10" w14:textId="4C42BC53" w:rsidR="00F35CD5" w:rsidRPr="004339C9" w:rsidRDefault="00857924" w:rsidP="00811AFE">
      <w:pPr>
        <w:pStyle w:val="Prrafodelista"/>
        <w:numPr>
          <w:ilvl w:val="0"/>
          <w:numId w:val="34"/>
        </w:numPr>
        <w:spacing w:before="0" w:beforeAutospacing="0" w:after="160" w:afterAutospacing="0" w:line="256" w:lineRule="auto"/>
        <w:contextualSpacing/>
        <w:rPr>
          <w:rFonts w:ascii="Arial" w:eastAsiaTheme="minorHAnsi" w:hAnsi="Arial" w:cs="Arial"/>
          <w:lang w:eastAsia="en-US"/>
        </w:rPr>
      </w:pPr>
      <w:r w:rsidRPr="004339C9">
        <w:rPr>
          <w:rFonts w:ascii="Arial" w:eastAsiaTheme="minorHAnsi" w:hAnsi="Arial" w:cs="Arial"/>
          <w:b/>
        </w:rPr>
        <w:t>ARTÍCULO CUARTO</w:t>
      </w:r>
      <w:r w:rsidRPr="004339C9">
        <w:rPr>
          <w:rFonts w:ascii="Arial" w:eastAsiaTheme="minorHAnsi" w:hAnsi="Arial" w:cs="Arial"/>
        </w:rPr>
        <w:t xml:space="preserve">: </w:t>
      </w:r>
      <w:r w:rsidR="00F35CD5" w:rsidRPr="004339C9">
        <w:rPr>
          <w:rFonts w:ascii="Arial" w:eastAsiaTheme="minorHAnsi" w:hAnsi="Arial" w:cs="Arial"/>
        </w:rPr>
        <w:t>Las Pruebas de Desempeño se realizarán en la semana diez dentro del horario de clase según lo acuer</w:t>
      </w:r>
      <w:r w:rsidRPr="004339C9">
        <w:rPr>
          <w:rFonts w:ascii="Arial" w:eastAsiaTheme="minorHAnsi" w:hAnsi="Arial" w:cs="Arial"/>
        </w:rPr>
        <w:t>de el maestro y los estudiantes.</w:t>
      </w:r>
    </w:p>
    <w:p w14:paraId="77DF8023" w14:textId="77777777" w:rsidR="00F35CD5" w:rsidRPr="004339C9" w:rsidRDefault="00F35CD5" w:rsidP="00F35CD5">
      <w:pPr>
        <w:jc w:val="right"/>
        <w:rPr>
          <w:rFonts w:ascii="Arial" w:hAnsi="Arial" w:cs="Arial"/>
          <w:i/>
          <w:sz w:val="24"/>
          <w:szCs w:val="24"/>
        </w:rPr>
      </w:pPr>
      <w:r w:rsidRPr="004339C9">
        <w:rPr>
          <w:rFonts w:ascii="Arial" w:hAnsi="Arial" w:cs="Arial"/>
          <w:i/>
          <w:sz w:val="24"/>
          <w:szCs w:val="24"/>
        </w:rPr>
        <w:t>Este acuerdo rige a partir del III Periodo de 2022 y deroga lo que al respecto aparezca contemplado en el SIEPE.</w:t>
      </w:r>
    </w:p>
    <w:p w14:paraId="5A23F923" w14:textId="77777777" w:rsidR="001967F4" w:rsidRPr="004339C9" w:rsidRDefault="001967F4" w:rsidP="008115AD">
      <w:pPr>
        <w:spacing w:after="0" w:line="360" w:lineRule="auto"/>
        <w:jc w:val="center"/>
        <w:rPr>
          <w:rFonts w:ascii="Arial" w:hAnsi="Arial" w:cs="Arial"/>
          <w:b/>
          <w:bCs/>
          <w:sz w:val="24"/>
          <w:szCs w:val="24"/>
          <w:u w:val="single"/>
        </w:rPr>
      </w:pPr>
    </w:p>
    <w:p w14:paraId="3DDF40AB" w14:textId="3B462606" w:rsidR="001967F4" w:rsidRPr="004339C9" w:rsidRDefault="001967F4" w:rsidP="008115AD">
      <w:pPr>
        <w:spacing w:after="0" w:line="360" w:lineRule="auto"/>
        <w:jc w:val="center"/>
        <w:rPr>
          <w:rFonts w:ascii="Arial" w:hAnsi="Arial" w:cs="Arial"/>
          <w:b/>
          <w:bCs/>
          <w:sz w:val="24"/>
          <w:szCs w:val="24"/>
          <w:u w:val="single"/>
        </w:rPr>
      </w:pPr>
      <w:r w:rsidRPr="004339C9">
        <w:rPr>
          <w:rFonts w:ascii="Arial" w:hAnsi="Arial" w:cs="Arial"/>
          <w:b/>
          <w:bCs/>
          <w:sz w:val="24"/>
          <w:szCs w:val="24"/>
          <w:u w:val="single"/>
        </w:rPr>
        <w:t>Anexo 02</w:t>
      </w:r>
    </w:p>
    <w:p w14:paraId="7B863D81" w14:textId="311997BF" w:rsidR="00857824" w:rsidRPr="004339C9" w:rsidRDefault="00F35CD5" w:rsidP="008115AD">
      <w:pPr>
        <w:spacing w:after="0" w:line="360" w:lineRule="auto"/>
        <w:jc w:val="center"/>
        <w:rPr>
          <w:rFonts w:ascii="Arial" w:hAnsi="Arial" w:cs="Arial"/>
          <w:b/>
          <w:bCs/>
          <w:sz w:val="24"/>
          <w:szCs w:val="24"/>
          <w:u w:val="single"/>
        </w:rPr>
      </w:pPr>
      <w:r w:rsidRPr="004339C9">
        <w:rPr>
          <w:rFonts w:ascii="Arial" w:hAnsi="Arial" w:cs="Arial"/>
          <w:b/>
          <w:bCs/>
          <w:sz w:val="24"/>
          <w:szCs w:val="24"/>
          <w:u w:val="single"/>
        </w:rPr>
        <w:t>ACUERDO ACADÉMICO</w:t>
      </w:r>
      <w:r w:rsidR="00857924" w:rsidRPr="004339C9">
        <w:rPr>
          <w:rFonts w:ascii="Arial" w:hAnsi="Arial" w:cs="Arial"/>
          <w:b/>
          <w:bCs/>
          <w:sz w:val="24"/>
          <w:szCs w:val="24"/>
          <w:u w:val="single"/>
        </w:rPr>
        <w:t xml:space="preserve"> </w:t>
      </w:r>
      <w:r w:rsidRPr="004339C9">
        <w:rPr>
          <w:rFonts w:ascii="Arial" w:hAnsi="Arial" w:cs="Arial"/>
          <w:b/>
          <w:bCs/>
          <w:sz w:val="24"/>
          <w:szCs w:val="24"/>
          <w:u w:val="single"/>
        </w:rPr>
        <w:t>No 02</w:t>
      </w:r>
    </w:p>
    <w:p w14:paraId="5BE9AEC9" w14:textId="6608DC55" w:rsidR="00857824" w:rsidRPr="004339C9" w:rsidRDefault="00857824" w:rsidP="00857924">
      <w:pPr>
        <w:jc w:val="center"/>
        <w:rPr>
          <w:rFonts w:ascii="Arial" w:hAnsi="Arial" w:cs="Arial"/>
          <w:sz w:val="24"/>
          <w:szCs w:val="24"/>
        </w:rPr>
      </w:pPr>
      <w:r w:rsidRPr="004339C9">
        <w:rPr>
          <w:rFonts w:ascii="Arial" w:hAnsi="Arial" w:cs="Arial"/>
          <w:sz w:val="24"/>
          <w:szCs w:val="24"/>
        </w:rPr>
        <w:t>Por el cual se dan las orientaciones para atender el proceso de nivelación de los estudiantes que llegan a grado Undécimo procedentes de una Institución diferente a ENS.</w:t>
      </w:r>
    </w:p>
    <w:p w14:paraId="5DA612CA" w14:textId="0824984F" w:rsidR="00857824" w:rsidRPr="004339C9" w:rsidRDefault="00857824" w:rsidP="00857824">
      <w:pPr>
        <w:rPr>
          <w:rFonts w:ascii="Arial" w:hAnsi="Arial" w:cs="Arial"/>
          <w:sz w:val="24"/>
          <w:szCs w:val="24"/>
        </w:rPr>
      </w:pPr>
      <w:r w:rsidRPr="004339C9">
        <w:rPr>
          <w:rFonts w:ascii="Arial" w:hAnsi="Arial" w:cs="Arial"/>
          <w:sz w:val="24"/>
          <w:szCs w:val="24"/>
        </w:rPr>
        <w:t>El Consejo académico de la IENSUMOR, atendiendo a su competencia como órgano orientador y decisorio en procesos académicos y considerando que:</w:t>
      </w:r>
    </w:p>
    <w:p w14:paraId="472BB6C9" w14:textId="77777777" w:rsidR="00857824" w:rsidRPr="004339C9" w:rsidRDefault="00857824" w:rsidP="00811AFE">
      <w:pPr>
        <w:pStyle w:val="Prrafodelista"/>
        <w:widowControl w:val="0"/>
        <w:numPr>
          <w:ilvl w:val="0"/>
          <w:numId w:val="31"/>
        </w:numPr>
        <w:autoSpaceDE w:val="0"/>
        <w:autoSpaceDN w:val="0"/>
        <w:spacing w:before="0" w:beforeAutospacing="0" w:after="0" w:afterAutospacing="0"/>
        <w:contextualSpacing/>
        <w:rPr>
          <w:rFonts w:ascii="Arial" w:eastAsiaTheme="minorHAnsi" w:hAnsi="Arial" w:cs="Arial"/>
          <w:lang w:eastAsia="en-US"/>
        </w:rPr>
      </w:pPr>
      <w:r w:rsidRPr="004339C9">
        <w:rPr>
          <w:rFonts w:ascii="Arial" w:eastAsiaTheme="minorHAnsi" w:hAnsi="Arial" w:cs="Arial"/>
          <w:lang w:eastAsia="en-US"/>
        </w:rPr>
        <w:t xml:space="preserve">La educación es u n derecho, por lo </w:t>
      </w:r>
      <w:proofErr w:type="gramStart"/>
      <w:r w:rsidRPr="004339C9">
        <w:rPr>
          <w:rFonts w:ascii="Arial" w:eastAsiaTheme="minorHAnsi" w:hAnsi="Arial" w:cs="Arial"/>
          <w:lang w:eastAsia="en-US"/>
        </w:rPr>
        <w:t>tanto</w:t>
      </w:r>
      <w:proofErr w:type="gramEnd"/>
      <w:r w:rsidRPr="004339C9">
        <w:rPr>
          <w:rFonts w:ascii="Arial" w:eastAsiaTheme="minorHAnsi" w:hAnsi="Arial" w:cs="Arial"/>
          <w:lang w:eastAsia="en-US"/>
        </w:rPr>
        <w:t xml:space="preserve"> en cualquiera de los grados que un estudiante solicite un cupo, debe atenderse esta petición.</w:t>
      </w:r>
    </w:p>
    <w:p w14:paraId="731009F8" w14:textId="77777777" w:rsidR="00857824" w:rsidRPr="004339C9" w:rsidRDefault="00857824" w:rsidP="00811AFE">
      <w:pPr>
        <w:pStyle w:val="Prrafodelista"/>
        <w:widowControl w:val="0"/>
        <w:numPr>
          <w:ilvl w:val="0"/>
          <w:numId w:val="31"/>
        </w:numPr>
        <w:autoSpaceDE w:val="0"/>
        <w:autoSpaceDN w:val="0"/>
        <w:spacing w:before="0" w:beforeAutospacing="0" w:after="0" w:afterAutospacing="0"/>
        <w:contextualSpacing/>
        <w:rPr>
          <w:rFonts w:ascii="Arial" w:eastAsiaTheme="minorHAnsi" w:hAnsi="Arial" w:cs="Arial"/>
          <w:lang w:eastAsia="en-US"/>
        </w:rPr>
      </w:pPr>
      <w:r w:rsidRPr="004339C9">
        <w:rPr>
          <w:rFonts w:ascii="Arial" w:eastAsiaTheme="minorHAnsi" w:hAnsi="Arial" w:cs="Arial"/>
          <w:lang w:eastAsia="en-US"/>
        </w:rPr>
        <w:t>Que el carácter de Escuela Normal Superior, hace que el plan de estudios tiene áreas que solo son tomadas en las Instituciones dedicadas a la formación de Maestros.</w:t>
      </w:r>
    </w:p>
    <w:p w14:paraId="495B5DD6" w14:textId="77777777" w:rsidR="00857824" w:rsidRPr="004339C9" w:rsidRDefault="00857824" w:rsidP="00811AFE">
      <w:pPr>
        <w:pStyle w:val="Prrafodelista"/>
        <w:widowControl w:val="0"/>
        <w:numPr>
          <w:ilvl w:val="0"/>
          <w:numId w:val="31"/>
        </w:numPr>
        <w:autoSpaceDE w:val="0"/>
        <w:autoSpaceDN w:val="0"/>
        <w:spacing w:before="0" w:beforeAutospacing="0" w:after="0" w:afterAutospacing="0"/>
        <w:contextualSpacing/>
        <w:rPr>
          <w:rFonts w:ascii="Arial" w:eastAsiaTheme="minorHAnsi" w:hAnsi="Arial" w:cs="Arial"/>
          <w:lang w:eastAsia="en-US"/>
        </w:rPr>
      </w:pPr>
      <w:r w:rsidRPr="004339C9">
        <w:rPr>
          <w:rFonts w:ascii="Arial" w:eastAsiaTheme="minorHAnsi" w:hAnsi="Arial" w:cs="Arial"/>
          <w:lang w:eastAsia="en-US"/>
        </w:rPr>
        <w:t>Que el plan de estudios de los estudiantes de grado Décimo de la IENSUMOR, contiene el área de Pedagogía (Fundamentación Pedagógica y Práctica Pedagógica Investigativa).</w:t>
      </w:r>
    </w:p>
    <w:p w14:paraId="176D6AC4" w14:textId="326F654E" w:rsidR="00857824" w:rsidRPr="004339C9" w:rsidRDefault="00857824" w:rsidP="00811AFE">
      <w:pPr>
        <w:pStyle w:val="Prrafodelista"/>
        <w:widowControl w:val="0"/>
        <w:numPr>
          <w:ilvl w:val="0"/>
          <w:numId w:val="31"/>
        </w:numPr>
        <w:autoSpaceDE w:val="0"/>
        <w:autoSpaceDN w:val="0"/>
        <w:spacing w:before="0" w:beforeAutospacing="0" w:after="0" w:afterAutospacing="0"/>
        <w:contextualSpacing/>
        <w:rPr>
          <w:rFonts w:ascii="Arial" w:eastAsiaTheme="minorHAnsi" w:hAnsi="Arial" w:cs="Arial"/>
          <w:lang w:eastAsia="en-US"/>
        </w:rPr>
      </w:pPr>
      <w:proofErr w:type="gramStart"/>
      <w:r w:rsidRPr="004339C9">
        <w:rPr>
          <w:rFonts w:ascii="Arial" w:eastAsiaTheme="minorHAnsi" w:hAnsi="Arial" w:cs="Arial"/>
          <w:lang w:eastAsia="en-US"/>
        </w:rPr>
        <w:t>Que</w:t>
      </w:r>
      <w:proofErr w:type="gramEnd"/>
      <w:r w:rsidRPr="004339C9">
        <w:rPr>
          <w:rFonts w:ascii="Arial" w:eastAsiaTheme="minorHAnsi" w:hAnsi="Arial" w:cs="Arial"/>
          <w:lang w:eastAsia="en-US"/>
        </w:rPr>
        <w:t xml:space="preserve"> con regularidad, estudiantes de otras instituciones, solicitan cupo para el grado Undécimo.</w:t>
      </w:r>
    </w:p>
    <w:p w14:paraId="5BA59C9F" w14:textId="77777777" w:rsidR="00857824" w:rsidRPr="004339C9" w:rsidRDefault="00857824" w:rsidP="00857824">
      <w:pPr>
        <w:pStyle w:val="Prrafodelista"/>
        <w:jc w:val="center"/>
        <w:rPr>
          <w:rFonts w:ascii="Arial" w:eastAsiaTheme="minorHAnsi" w:hAnsi="Arial" w:cs="Arial"/>
          <w:b/>
          <w:lang w:eastAsia="en-US"/>
        </w:rPr>
      </w:pPr>
      <w:r w:rsidRPr="004339C9">
        <w:rPr>
          <w:rFonts w:ascii="Arial" w:eastAsiaTheme="minorHAnsi" w:hAnsi="Arial" w:cs="Arial"/>
          <w:b/>
          <w:lang w:eastAsia="en-US"/>
        </w:rPr>
        <w:t>RESUELVE.</w:t>
      </w:r>
    </w:p>
    <w:p w14:paraId="23E6CA60" w14:textId="77777777" w:rsidR="004748C3" w:rsidRPr="004339C9" w:rsidRDefault="00857824" w:rsidP="00857824">
      <w:pPr>
        <w:pStyle w:val="Prrafodelista"/>
        <w:rPr>
          <w:rFonts w:ascii="Arial" w:eastAsiaTheme="minorHAnsi" w:hAnsi="Arial" w:cs="Arial"/>
          <w:lang w:eastAsia="en-US"/>
        </w:rPr>
      </w:pPr>
      <w:r w:rsidRPr="004339C9">
        <w:rPr>
          <w:rFonts w:ascii="Arial" w:eastAsiaTheme="minorHAnsi" w:hAnsi="Arial" w:cs="Arial"/>
          <w:b/>
          <w:lang w:eastAsia="en-US"/>
        </w:rPr>
        <w:t>ARTÍCULO PRIMERO:</w:t>
      </w:r>
      <w:r w:rsidRPr="004339C9">
        <w:rPr>
          <w:rFonts w:ascii="Arial" w:eastAsiaTheme="minorHAnsi" w:hAnsi="Arial" w:cs="Arial"/>
          <w:lang w:eastAsia="en-US"/>
        </w:rPr>
        <w:t xml:space="preserve"> Definir las orientaciones para la Nivelación del área de Pedagogía, para los estudiantes que llegan nuevos a la IENSUMOR y que provienen de una Institución diferente a ENS.</w:t>
      </w:r>
    </w:p>
    <w:p w14:paraId="0D944892" w14:textId="67EE77D3" w:rsidR="00857824" w:rsidRPr="004339C9" w:rsidRDefault="00857824" w:rsidP="00857824">
      <w:pPr>
        <w:pStyle w:val="Prrafodelista"/>
        <w:rPr>
          <w:rFonts w:ascii="Arial" w:eastAsiaTheme="minorHAnsi" w:hAnsi="Arial" w:cs="Arial"/>
          <w:lang w:eastAsia="en-US"/>
        </w:rPr>
      </w:pPr>
      <w:r w:rsidRPr="004339C9">
        <w:rPr>
          <w:rFonts w:ascii="Arial" w:eastAsiaTheme="minorHAnsi" w:hAnsi="Arial" w:cs="Arial"/>
          <w:b/>
          <w:lang w:eastAsia="en-US"/>
        </w:rPr>
        <w:t>ARTÍCULO SEGUNDO</w:t>
      </w:r>
      <w:r w:rsidRPr="004339C9">
        <w:rPr>
          <w:rFonts w:ascii="Arial" w:eastAsiaTheme="minorHAnsi" w:hAnsi="Arial" w:cs="Arial"/>
          <w:lang w:eastAsia="en-US"/>
        </w:rPr>
        <w:t>: El procedimiento o proceso a seguir para la nivelación de estudiantes que llegan nuevos al grado Undécimo, procedentes de un Establecimiento Educativo diferente a ENS, es el siguiente:</w:t>
      </w:r>
    </w:p>
    <w:p w14:paraId="0CB0BFBD" w14:textId="77777777" w:rsidR="00857824" w:rsidRPr="004339C9" w:rsidRDefault="00857824" w:rsidP="00811AFE">
      <w:pPr>
        <w:pStyle w:val="Prrafodelista"/>
        <w:widowControl w:val="0"/>
        <w:numPr>
          <w:ilvl w:val="0"/>
          <w:numId w:val="32"/>
        </w:numPr>
        <w:autoSpaceDE w:val="0"/>
        <w:autoSpaceDN w:val="0"/>
        <w:spacing w:before="0" w:beforeAutospacing="0" w:after="0" w:afterAutospacing="0"/>
        <w:contextualSpacing/>
        <w:rPr>
          <w:rFonts w:ascii="Arial" w:eastAsiaTheme="minorHAnsi" w:hAnsi="Arial" w:cs="Arial"/>
          <w:lang w:eastAsia="en-US"/>
        </w:rPr>
      </w:pPr>
      <w:r w:rsidRPr="004339C9">
        <w:rPr>
          <w:rFonts w:ascii="Arial" w:eastAsiaTheme="minorHAnsi" w:hAnsi="Arial" w:cs="Arial"/>
          <w:b/>
          <w:lang w:eastAsia="en-US"/>
        </w:rPr>
        <w:lastRenderedPageBreak/>
        <w:t>METODOLOGÍA</w:t>
      </w:r>
      <w:r w:rsidRPr="004339C9">
        <w:rPr>
          <w:rFonts w:ascii="Arial" w:eastAsiaTheme="minorHAnsi" w:hAnsi="Arial" w:cs="Arial"/>
          <w:lang w:eastAsia="en-US"/>
        </w:rPr>
        <w:t>: La nivelación se hará a través de la realización de guías y sustentación de las mismas. (4 guías en cada una de las cuales se sintetice lo correspondiente a cada uno de los periodos académicos del grado Décimo).</w:t>
      </w:r>
    </w:p>
    <w:p w14:paraId="73B88010" w14:textId="77777777" w:rsidR="00857824" w:rsidRPr="004339C9" w:rsidRDefault="00857824" w:rsidP="00811AFE">
      <w:pPr>
        <w:pStyle w:val="Prrafodelista"/>
        <w:widowControl w:val="0"/>
        <w:numPr>
          <w:ilvl w:val="0"/>
          <w:numId w:val="32"/>
        </w:numPr>
        <w:autoSpaceDE w:val="0"/>
        <w:autoSpaceDN w:val="0"/>
        <w:spacing w:before="0" w:beforeAutospacing="0" w:after="0" w:afterAutospacing="0"/>
        <w:contextualSpacing/>
        <w:rPr>
          <w:rFonts w:ascii="Arial" w:eastAsiaTheme="minorHAnsi" w:hAnsi="Arial" w:cs="Arial"/>
          <w:lang w:eastAsia="en-US"/>
        </w:rPr>
      </w:pPr>
      <w:r w:rsidRPr="004339C9">
        <w:rPr>
          <w:rFonts w:ascii="Arial" w:eastAsiaTheme="minorHAnsi" w:hAnsi="Arial" w:cs="Arial"/>
          <w:b/>
          <w:lang w:eastAsia="en-US"/>
        </w:rPr>
        <w:t>RESPONSABLE DE LA NIVELACIÓN</w:t>
      </w:r>
      <w:r w:rsidRPr="004339C9">
        <w:rPr>
          <w:rFonts w:ascii="Arial" w:eastAsiaTheme="minorHAnsi" w:hAnsi="Arial" w:cs="Arial"/>
          <w:lang w:eastAsia="en-US"/>
        </w:rPr>
        <w:t>: Maestro (s), del área de Pedagogía de grado Undécimo.</w:t>
      </w:r>
    </w:p>
    <w:p w14:paraId="0815CDD1" w14:textId="77777777" w:rsidR="00857824" w:rsidRPr="004339C9" w:rsidRDefault="00857824" w:rsidP="00811AFE">
      <w:pPr>
        <w:pStyle w:val="Prrafodelista"/>
        <w:widowControl w:val="0"/>
        <w:numPr>
          <w:ilvl w:val="0"/>
          <w:numId w:val="32"/>
        </w:numPr>
        <w:autoSpaceDE w:val="0"/>
        <w:autoSpaceDN w:val="0"/>
        <w:spacing w:before="0" w:beforeAutospacing="0" w:after="0" w:afterAutospacing="0"/>
        <w:contextualSpacing/>
        <w:rPr>
          <w:rFonts w:ascii="Arial" w:eastAsiaTheme="minorHAnsi" w:hAnsi="Arial" w:cs="Arial"/>
          <w:lang w:eastAsia="en-US"/>
        </w:rPr>
      </w:pPr>
      <w:r w:rsidRPr="004339C9">
        <w:rPr>
          <w:rFonts w:ascii="Arial" w:eastAsiaTheme="minorHAnsi" w:hAnsi="Arial" w:cs="Arial"/>
          <w:b/>
          <w:lang w:eastAsia="en-US"/>
        </w:rPr>
        <w:t>TIEMPOS</w:t>
      </w:r>
      <w:r w:rsidRPr="004339C9">
        <w:rPr>
          <w:rFonts w:ascii="Arial" w:eastAsiaTheme="minorHAnsi" w:hAnsi="Arial" w:cs="Arial"/>
          <w:lang w:eastAsia="en-US"/>
        </w:rPr>
        <w:t>: Este proceso se hará en el primer periodo para el caso de los estudiantes que ingresan desde el inicio del año, para quienes llegan en otros tiempos, esto será acordado desde la coordinación académica.</w:t>
      </w:r>
    </w:p>
    <w:p w14:paraId="478582E6" w14:textId="77777777" w:rsidR="00857824" w:rsidRPr="004339C9" w:rsidRDefault="00857824" w:rsidP="00811AFE">
      <w:pPr>
        <w:pStyle w:val="Prrafodelista"/>
        <w:widowControl w:val="0"/>
        <w:numPr>
          <w:ilvl w:val="0"/>
          <w:numId w:val="32"/>
        </w:numPr>
        <w:autoSpaceDE w:val="0"/>
        <w:autoSpaceDN w:val="0"/>
        <w:spacing w:before="0" w:beforeAutospacing="0" w:after="0" w:afterAutospacing="0"/>
        <w:contextualSpacing/>
        <w:rPr>
          <w:rFonts w:ascii="Arial" w:eastAsiaTheme="minorHAnsi" w:hAnsi="Arial" w:cs="Arial"/>
          <w:lang w:eastAsia="en-US"/>
        </w:rPr>
      </w:pPr>
      <w:r w:rsidRPr="004339C9">
        <w:rPr>
          <w:rFonts w:ascii="Arial" w:eastAsiaTheme="minorHAnsi" w:hAnsi="Arial" w:cs="Arial"/>
          <w:b/>
          <w:lang w:eastAsia="en-US"/>
        </w:rPr>
        <w:t>VALORACIÓN:</w:t>
      </w:r>
      <w:r w:rsidRPr="004339C9">
        <w:rPr>
          <w:rFonts w:ascii="Arial" w:eastAsiaTheme="minorHAnsi" w:hAnsi="Arial" w:cs="Arial"/>
          <w:lang w:eastAsia="en-US"/>
        </w:rPr>
        <w:t xml:space="preserve"> La valoración que obtenga con la realización de las guías y la sustentación de las mismas, aplicará como nota definitiva para cada uno de los periodos en el certificado de grado Décimo.</w:t>
      </w:r>
    </w:p>
    <w:p w14:paraId="3394A875" w14:textId="77777777" w:rsidR="00194524" w:rsidRPr="004339C9" w:rsidRDefault="00857824" w:rsidP="00194524">
      <w:pPr>
        <w:pStyle w:val="Prrafodelista"/>
        <w:rPr>
          <w:rFonts w:ascii="Arial" w:eastAsiaTheme="minorHAnsi" w:hAnsi="Arial" w:cs="Arial"/>
          <w:lang w:eastAsia="en-US"/>
        </w:rPr>
      </w:pPr>
      <w:r w:rsidRPr="004339C9">
        <w:rPr>
          <w:rFonts w:ascii="Arial" w:eastAsiaTheme="minorHAnsi" w:hAnsi="Arial" w:cs="Arial"/>
          <w:b/>
          <w:lang w:eastAsia="en-US"/>
        </w:rPr>
        <w:t xml:space="preserve">ARTICULO TERCERO: </w:t>
      </w:r>
      <w:r w:rsidRPr="004339C9">
        <w:rPr>
          <w:rFonts w:ascii="Arial" w:eastAsiaTheme="minorHAnsi" w:hAnsi="Arial" w:cs="Arial"/>
          <w:lang w:eastAsia="en-US"/>
        </w:rPr>
        <w:t>Este Acuerd</w:t>
      </w:r>
      <w:r w:rsidR="00857924" w:rsidRPr="004339C9">
        <w:rPr>
          <w:rFonts w:ascii="Arial" w:eastAsiaTheme="minorHAnsi" w:hAnsi="Arial" w:cs="Arial"/>
          <w:lang w:eastAsia="en-US"/>
        </w:rPr>
        <w:t xml:space="preserve">o es vigente a partir de </w:t>
      </w:r>
      <w:proofErr w:type="gramStart"/>
      <w:r w:rsidR="00857924" w:rsidRPr="004339C9">
        <w:rPr>
          <w:rFonts w:ascii="Arial" w:eastAsiaTheme="minorHAnsi" w:hAnsi="Arial" w:cs="Arial"/>
          <w:lang w:eastAsia="en-US"/>
        </w:rPr>
        <w:t>Marzo</w:t>
      </w:r>
      <w:proofErr w:type="gramEnd"/>
      <w:r w:rsidR="00857924" w:rsidRPr="004339C9">
        <w:rPr>
          <w:rFonts w:ascii="Arial" w:eastAsiaTheme="minorHAnsi" w:hAnsi="Arial" w:cs="Arial"/>
          <w:lang w:eastAsia="en-US"/>
        </w:rPr>
        <w:t xml:space="preserve"> </w:t>
      </w:r>
      <w:proofErr w:type="gramStart"/>
      <w:r w:rsidR="00857924" w:rsidRPr="004339C9">
        <w:rPr>
          <w:rFonts w:ascii="Arial" w:eastAsiaTheme="minorHAnsi" w:hAnsi="Arial" w:cs="Arial"/>
          <w:lang w:eastAsia="en-US"/>
        </w:rPr>
        <w:t xml:space="preserve">04 </w:t>
      </w:r>
      <w:r w:rsidRPr="004339C9">
        <w:rPr>
          <w:rFonts w:ascii="Arial" w:eastAsiaTheme="minorHAnsi" w:hAnsi="Arial" w:cs="Arial"/>
          <w:lang w:eastAsia="en-US"/>
        </w:rPr>
        <w:t xml:space="preserve"> De</w:t>
      </w:r>
      <w:proofErr w:type="gramEnd"/>
      <w:r w:rsidRPr="004339C9">
        <w:rPr>
          <w:rFonts w:ascii="Arial" w:eastAsiaTheme="minorHAnsi" w:hAnsi="Arial" w:cs="Arial"/>
          <w:lang w:eastAsia="en-US"/>
        </w:rPr>
        <w:t xml:space="preserve"> 2023, previa aprobación del Consejo Académico.</w:t>
      </w:r>
    </w:p>
    <w:p w14:paraId="403F919B" w14:textId="77777777" w:rsidR="00B538D5" w:rsidRPr="004339C9" w:rsidRDefault="00194524" w:rsidP="00194524">
      <w:pPr>
        <w:pStyle w:val="Prrafodelista"/>
        <w:rPr>
          <w:rFonts w:ascii="Arial" w:eastAsiaTheme="minorHAnsi" w:hAnsi="Arial" w:cs="Arial"/>
          <w:lang w:eastAsia="en-US"/>
        </w:rPr>
      </w:pPr>
      <w:r w:rsidRPr="004339C9">
        <w:rPr>
          <w:rFonts w:ascii="Arial" w:eastAsiaTheme="minorHAnsi" w:hAnsi="Arial" w:cs="Arial"/>
          <w:lang w:eastAsia="en-US"/>
        </w:rPr>
        <w:t xml:space="preserve">        </w:t>
      </w:r>
    </w:p>
    <w:p w14:paraId="0990C80E" w14:textId="45790433" w:rsidR="00B538D5" w:rsidRPr="004339C9" w:rsidRDefault="001967F4" w:rsidP="001967F4">
      <w:pPr>
        <w:pStyle w:val="Prrafodelista"/>
        <w:jc w:val="center"/>
        <w:rPr>
          <w:rFonts w:ascii="Arial" w:eastAsiaTheme="minorHAnsi" w:hAnsi="Arial" w:cs="Arial"/>
          <w:b/>
          <w:bCs/>
          <w:u w:val="single"/>
          <w:lang w:eastAsia="en-US"/>
        </w:rPr>
      </w:pPr>
      <w:r w:rsidRPr="004339C9">
        <w:rPr>
          <w:rFonts w:ascii="Arial" w:eastAsiaTheme="minorHAnsi" w:hAnsi="Arial" w:cs="Arial"/>
          <w:b/>
          <w:bCs/>
          <w:u w:val="single"/>
          <w:lang w:eastAsia="en-US"/>
        </w:rPr>
        <w:t>ANEXO 03</w:t>
      </w:r>
    </w:p>
    <w:p w14:paraId="6489AA9B" w14:textId="3DB8AD32" w:rsidR="00194524" w:rsidRPr="004339C9" w:rsidRDefault="00194524" w:rsidP="00194524">
      <w:pPr>
        <w:spacing w:after="0" w:line="360" w:lineRule="auto"/>
        <w:jc w:val="center"/>
        <w:rPr>
          <w:rFonts w:ascii="Arial" w:hAnsi="Arial" w:cs="Arial"/>
          <w:b/>
          <w:bCs/>
          <w:sz w:val="24"/>
          <w:szCs w:val="24"/>
          <w:u w:val="single"/>
        </w:rPr>
      </w:pPr>
      <w:r w:rsidRPr="004339C9">
        <w:rPr>
          <w:rFonts w:ascii="Arial" w:hAnsi="Arial" w:cs="Arial"/>
          <w:b/>
          <w:bCs/>
          <w:sz w:val="24"/>
          <w:szCs w:val="24"/>
          <w:u w:val="single"/>
        </w:rPr>
        <w:t>ACUERDO ACADÉMICO No 03</w:t>
      </w:r>
    </w:p>
    <w:p w14:paraId="34BED9C3" w14:textId="3CBF16A3" w:rsidR="00194524" w:rsidRPr="004339C9" w:rsidRDefault="00194524" w:rsidP="00194524">
      <w:pPr>
        <w:rPr>
          <w:rFonts w:ascii="Arial" w:hAnsi="Arial" w:cs="Arial"/>
          <w:bCs/>
          <w:sz w:val="24"/>
          <w:szCs w:val="24"/>
        </w:rPr>
      </w:pPr>
      <w:r w:rsidRPr="004339C9">
        <w:rPr>
          <w:rFonts w:ascii="Arial" w:hAnsi="Arial" w:cs="Arial"/>
          <w:bCs/>
          <w:sz w:val="24"/>
          <w:szCs w:val="24"/>
        </w:rPr>
        <w:t>Por el cual se dan orientaciones, para el proceso evaluativo en el Programa de Formación Complementaria</w:t>
      </w:r>
      <w:r w:rsidR="007C247A" w:rsidRPr="004339C9">
        <w:rPr>
          <w:rFonts w:ascii="Arial" w:hAnsi="Arial" w:cs="Arial"/>
          <w:bCs/>
          <w:sz w:val="24"/>
          <w:szCs w:val="24"/>
        </w:rPr>
        <w:t xml:space="preserve"> y se ajustan los criterios de promoción con respecto a la Práctica Pedagógica Investigativa (PPI).</w:t>
      </w:r>
    </w:p>
    <w:p w14:paraId="2BC3B6D5" w14:textId="77777777" w:rsidR="007C247A" w:rsidRPr="004339C9" w:rsidRDefault="007C247A" w:rsidP="007C247A">
      <w:pPr>
        <w:rPr>
          <w:rFonts w:ascii="Arial" w:hAnsi="Arial" w:cs="Arial"/>
          <w:sz w:val="24"/>
          <w:szCs w:val="24"/>
        </w:rPr>
      </w:pPr>
      <w:r w:rsidRPr="004339C9">
        <w:rPr>
          <w:rFonts w:ascii="Arial" w:hAnsi="Arial" w:cs="Arial"/>
          <w:sz w:val="24"/>
          <w:szCs w:val="24"/>
        </w:rPr>
        <w:t>El Consejo académico de la IENSUMOR, atendiendo a su competencia como órgano orientador y decisorio en procesos académicos y considerando que:</w:t>
      </w:r>
    </w:p>
    <w:p w14:paraId="18B4E582" w14:textId="24ACEF05" w:rsidR="00194524" w:rsidRPr="004339C9" w:rsidRDefault="007C247A" w:rsidP="00811AFE">
      <w:pPr>
        <w:pStyle w:val="Prrafodelista"/>
        <w:numPr>
          <w:ilvl w:val="0"/>
          <w:numId w:val="37"/>
        </w:numPr>
        <w:rPr>
          <w:rFonts w:ascii="Arial" w:hAnsi="Arial" w:cs="Arial"/>
          <w:bCs/>
        </w:rPr>
      </w:pPr>
      <w:r w:rsidRPr="004339C9">
        <w:rPr>
          <w:rFonts w:ascii="Arial" w:hAnsi="Arial" w:cs="Arial"/>
          <w:bCs/>
        </w:rPr>
        <w:t xml:space="preserve">El Programa de Formación Complementaria es </w:t>
      </w:r>
      <w:proofErr w:type="gramStart"/>
      <w:r w:rsidRPr="004339C9">
        <w:rPr>
          <w:rFonts w:ascii="Arial" w:hAnsi="Arial" w:cs="Arial"/>
          <w:bCs/>
        </w:rPr>
        <w:t>considerado  un</w:t>
      </w:r>
      <w:proofErr w:type="gramEnd"/>
      <w:r w:rsidRPr="004339C9">
        <w:rPr>
          <w:rFonts w:ascii="Arial" w:hAnsi="Arial" w:cs="Arial"/>
          <w:bCs/>
        </w:rPr>
        <w:t xml:space="preserve"> nivel de educación superior.</w:t>
      </w:r>
    </w:p>
    <w:p w14:paraId="6FD39FF8" w14:textId="19DCFB82" w:rsidR="007C247A" w:rsidRPr="004339C9" w:rsidRDefault="00FC3387" w:rsidP="00811AFE">
      <w:pPr>
        <w:pStyle w:val="Prrafodelista"/>
        <w:numPr>
          <w:ilvl w:val="0"/>
          <w:numId w:val="37"/>
        </w:numPr>
        <w:rPr>
          <w:rFonts w:ascii="Arial" w:hAnsi="Arial" w:cs="Arial"/>
          <w:bCs/>
        </w:rPr>
      </w:pPr>
      <w:r w:rsidRPr="004339C9">
        <w:rPr>
          <w:rFonts w:ascii="Arial" w:hAnsi="Arial" w:cs="Arial"/>
          <w:bCs/>
        </w:rPr>
        <w:t xml:space="preserve">Sin perder su carácter </w:t>
      </w:r>
      <w:proofErr w:type="spellStart"/>
      <w:r w:rsidRPr="004339C9">
        <w:rPr>
          <w:rFonts w:ascii="Arial" w:hAnsi="Arial" w:cs="Arial"/>
          <w:bCs/>
        </w:rPr>
        <w:t>ormativo</w:t>
      </w:r>
      <w:proofErr w:type="spellEnd"/>
      <w:r w:rsidRPr="004339C9">
        <w:rPr>
          <w:rFonts w:ascii="Arial" w:hAnsi="Arial" w:cs="Arial"/>
          <w:bCs/>
        </w:rPr>
        <w:t>, la evaluación, en el PFC, debe tener un componente de objetividad y rigurosidad.</w:t>
      </w:r>
    </w:p>
    <w:p w14:paraId="42BF66D8" w14:textId="77777777" w:rsidR="00FC3387" w:rsidRPr="004339C9" w:rsidRDefault="00FC3387" w:rsidP="00811AFE">
      <w:pPr>
        <w:pStyle w:val="Prrafodelista"/>
        <w:numPr>
          <w:ilvl w:val="0"/>
          <w:numId w:val="37"/>
        </w:numPr>
        <w:rPr>
          <w:rFonts w:ascii="Arial" w:hAnsi="Arial" w:cs="Arial"/>
          <w:b/>
          <w:bCs/>
        </w:rPr>
      </w:pPr>
      <w:r w:rsidRPr="004339C9">
        <w:rPr>
          <w:rFonts w:ascii="Arial" w:hAnsi="Arial" w:cs="Arial"/>
          <w:bCs/>
        </w:rPr>
        <w:t xml:space="preserve">La PPI, e </w:t>
      </w:r>
      <w:proofErr w:type="spellStart"/>
      <w:r w:rsidRPr="004339C9">
        <w:rPr>
          <w:rFonts w:ascii="Arial" w:hAnsi="Arial" w:cs="Arial"/>
          <w:bCs/>
        </w:rPr>
        <w:t>sun</w:t>
      </w:r>
      <w:proofErr w:type="spellEnd"/>
      <w:r w:rsidRPr="004339C9">
        <w:rPr>
          <w:rFonts w:ascii="Arial" w:hAnsi="Arial" w:cs="Arial"/>
          <w:bCs/>
        </w:rPr>
        <w:t xml:space="preserve"> elemento fundamental en la formación de maestros, pero debe también asumirse con los mismos criterios que se asumen los demás espacios de conceptualización cuando no son aprobados al final del semestre. </w:t>
      </w:r>
    </w:p>
    <w:p w14:paraId="03456109" w14:textId="163C0709" w:rsidR="00FC3387" w:rsidRPr="004339C9" w:rsidRDefault="00FC3387" w:rsidP="00FC3387">
      <w:pPr>
        <w:jc w:val="center"/>
        <w:rPr>
          <w:rFonts w:ascii="Arial" w:hAnsi="Arial" w:cs="Arial"/>
          <w:b/>
          <w:bCs/>
          <w:sz w:val="24"/>
          <w:szCs w:val="24"/>
        </w:rPr>
      </w:pPr>
      <w:r w:rsidRPr="004339C9">
        <w:rPr>
          <w:rFonts w:ascii="Arial" w:hAnsi="Arial" w:cs="Arial"/>
          <w:b/>
          <w:bCs/>
          <w:sz w:val="24"/>
          <w:szCs w:val="24"/>
        </w:rPr>
        <w:t>RESUELVE</w:t>
      </w:r>
    </w:p>
    <w:p w14:paraId="1B93F573" w14:textId="77777777" w:rsidR="00FC3387" w:rsidRPr="004339C9" w:rsidRDefault="00FC3387" w:rsidP="00FC3387">
      <w:pPr>
        <w:jc w:val="center"/>
        <w:rPr>
          <w:rFonts w:ascii="Arial" w:hAnsi="Arial" w:cs="Arial"/>
          <w:b/>
          <w:bCs/>
          <w:sz w:val="24"/>
          <w:szCs w:val="24"/>
        </w:rPr>
      </w:pPr>
    </w:p>
    <w:p w14:paraId="55B59A23" w14:textId="4C63D471" w:rsidR="00194524" w:rsidRPr="004339C9" w:rsidRDefault="00FC3387" w:rsidP="00FC3387">
      <w:pPr>
        <w:pStyle w:val="Prrafodelista"/>
        <w:ind w:left="720"/>
        <w:rPr>
          <w:rFonts w:ascii="Arial" w:hAnsi="Arial" w:cs="Arial"/>
          <w:bCs/>
        </w:rPr>
      </w:pPr>
      <w:r w:rsidRPr="004339C9">
        <w:rPr>
          <w:rFonts w:ascii="Arial" w:hAnsi="Arial" w:cs="Arial"/>
          <w:b/>
          <w:bCs/>
        </w:rPr>
        <w:t xml:space="preserve">ARTÍCULO PRIMERO: </w:t>
      </w:r>
      <w:r w:rsidR="00960AD8" w:rsidRPr="004339C9">
        <w:rPr>
          <w:rFonts w:ascii="Arial" w:hAnsi="Arial" w:cs="Arial"/>
          <w:bCs/>
        </w:rPr>
        <w:t xml:space="preserve">Ajustar </w:t>
      </w:r>
      <w:proofErr w:type="gramStart"/>
      <w:r w:rsidR="00960AD8" w:rsidRPr="004339C9">
        <w:rPr>
          <w:rFonts w:ascii="Arial" w:hAnsi="Arial" w:cs="Arial"/>
          <w:bCs/>
        </w:rPr>
        <w:t>las criterios</w:t>
      </w:r>
      <w:proofErr w:type="gramEnd"/>
      <w:r w:rsidR="00960AD8" w:rsidRPr="004339C9">
        <w:rPr>
          <w:rFonts w:ascii="Arial" w:hAnsi="Arial" w:cs="Arial"/>
          <w:bCs/>
        </w:rPr>
        <w:t xml:space="preserve"> para la evaluación en el Programa de Formación Complementaria, atendiendo las siguientes </w:t>
      </w:r>
      <w:proofErr w:type="spellStart"/>
      <w:r w:rsidR="00960AD8" w:rsidRPr="004339C9">
        <w:rPr>
          <w:rFonts w:ascii="Arial" w:hAnsi="Arial" w:cs="Arial"/>
          <w:bCs/>
        </w:rPr>
        <w:t>orientaciónes</w:t>
      </w:r>
      <w:proofErr w:type="spellEnd"/>
    </w:p>
    <w:p w14:paraId="663907FC" w14:textId="52D41D46" w:rsidR="00194524" w:rsidRPr="004339C9" w:rsidRDefault="00194524" w:rsidP="00811AFE">
      <w:pPr>
        <w:pStyle w:val="Prrafodelista"/>
        <w:numPr>
          <w:ilvl w:val="0"/>
          <w:numId w:val="36"/>
        </w:numPr>
        <w:contextualSpacing/>
        <w:jc w:val="both"/>
        <w:rPr>
          <w:rFonts w:ascii="Arial" w:hAnsi="Arial" w:cs="Arial"/>
          <w:b/>
          <w:bCs/>
        </w:rPr>
      </w:pPr>
      <w:r w:rsidRPr="004339C9">
        <w:rPr>
          <w:rFonts w:ascii="Arial" w:hAnsi="Arial" w:cs="Arial"/>
          <w:b/>
          <w:bCs/>
        </w:rPr>
        <w:lastRenderedPageBreak/>
        <w:t xml:space="preserve">ASIGNACIÓN DE PORCENTAJES PARA LA VALORACIÓN DE LOS APRENDIZAJES </w:t>
      </w:r>
    </w:p>
    <w:p w14:paraId="34F44E13" w14:textId="77777777" w:rsidR="00194524" w:rsidRPr="004339C9" w:rsidRDefault="00194524" w:rsidP="00194524">
      <w:pPr>
        <w:pStyle w:val="Prrafodelista"/>
        <w:jc w:val="both"/>
        <w:rPr>
          <w:rFonts w:ascii="Arial" w:hAnsi="Arial" w:cs="Arial"/>
          <w:b/>
          <w:bCs/>
        </w:rPr>
      </w:pPr>
    </w:p>
    <w:p w14:paraId="1B640E97" w14:textId="73FF117E" w:rsidR="00194524" w:rsidRPr="004339C9" w:rsidRDefault="00960AD8" w:rsidP="00811AFE">
      <w:pPr>
        <w:pStyle w:val="Prrafodelista"/>
        <w:numPr>
          <w:ilvl w:val="1"/>
          <w:numId w:val="38"/>
        </w:numPr>
        <w:spacing w:before="0" w:beforeAutospacing="0" w:after="160" w:afterAutospacing="0" w:line="259" w:lineRule="auto"/>
        <w:contextualSpacing/>
        <w:jc w:val="both"/>
        <w:rPr>
          <w:rFonts w:ascii="Arial" w:hAnsi="Arial" w:cs="Arial"/>
          <w:b/>
          <w:bCs/>
        </w:rPr>
      </w:pPr>
      <w:r w:rsidRPr="004339C9">
        <w:rPr>
          <w:rFonts w:ascii="Arial" w:hAnsi="Arial" w:cs="Arial"/>
          <w:b/>
          <w:bCs/>
        </w:rPr>
        <w:t xml:space="preserve"> </w:t>
      </w:r>
      <w:r w:rsidR="00194524" w:rsidRPr="004339C9">
        <w:rPr>
          <w:rFonts w:ascii="Arial" w:hAnsi="Arial" w:cs="Arial"/>
          <w:b/>
          <w:bCs/>
        </w:rPr>
        <w:t>PARA ESPACIOS DE CONCEPTUALIZACIÓN DIFERENTES A LA PPI</w:t>
      </w:r>
    </w:p>
    <w:p w14:paraId="6890689B" w14:textId="77777777" w:rsidR="00194524" w:rsidRPr="004339C9" w:rsidRDefault="00194524" w:rsidP="00194524">
      <w:pPr>
        <w:jc w:val="both"/>
        <w:rPr>
          <w:rFonts w:ascii="Arial" w:hAnsi="Arial" w:cs="Arial"/>
          <w:b/>
          <w:bCs/>
          <w:sz w:val="24"/>
          <w:szCs w:val="24"/>
        </w:rPr>
      </w:pPr>
    </w:p>
    <w:tbl>
      <w:tblPr>
        <w:tblStyle w:val="Tablaconcuadrcula"/>
        <w:tblW w:w="5000" w:type="pct"/>
        <w:tblLook w:val="04A0" w:firstRow="1" w:lastRow="0" w:firstColumn="1" w:lastColumn="0" w:noHBand="0" w:noVBand="1"/>
      </w:tblPr>
      <w:tblGrid>
        <w:gridCol w:w="3320"/>
        <w:gridCol w:w="2753"/>
        <w:gridCol w:w="3889"/>
      </w:tblGrid>
      <w:tr w:rsidR="00194524" w:rsidRPr="004339C9" w14:paraId="6DAFF79A" w14:textId="77777777" w:rsidTr="00B43632">
        <w:tc>
          <w:tcPr>
            <w:tcW w:w="1666" w:type="pct"/>
          </w:tcPr>
          <w:p w14:paraId="0709F387"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PORCENTAJE</w:t>
            </w:r>
          </w:p>
        </w:tc>
        <w:tc>
          <w:tcPr>
            <w:tcW w:w="1382" w:type="pct"/>
          </w:tcPr>
          <w:p w14:paraId="23D04721"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ASPECTO</w:t>
            </w:r>
          </w:p>
        </w:tc>
        <w:tc>
          <w:tcPr>
            <w:tcW w:w="1952" w:type="pct"/>
          </w:tcPr>
          <w:p w14:paraId="0845829A"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DESCRIPCIÓN</w:t>
            </w:r>
          </w:p>
        </w:tc>
      </w:tr>
      <w:tr w:rsidR="00194524" w:rsidRPr="004339C9" w14:paraId="0B10206D" w14:textId="77777777" w:rsidTr="00B43632">
        <w:tc>
          <w:tcPr>
            <w:tcW w:w="1666" w:type="pct"/>
            <w:vAlign w:val="center"/>
          </w:tcPr>
          <w:p w14:paraId="12BACEDA"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50%</w:t>
            </w:r>
          </w:p>
        </w:tc>
        <w:tc>
          <w:tcPr>
            <w:tcW w:w="1382" w:type="pct"/>
            <w:vAlign w:val="center"/>
          </w:tcPr>
          <w:p w14:paraId="239E3712" w14:textId="77777777" w:rsidR="00194524" w:rsidRPr="004339C9" w:rsidRDefault="00194524" w:rsidP="00B43632">
            <w:pPr>
              <w:jc w:val="center"/>
              <w:rPr>
                <w:rFonts w:ascii="Arial" w:hAnsi="Arial" w:cs="Arial"/>
                <w:sz w:val="24"/>
                <w:szCs w:val="24"/>
              </w:rPr>
            </w:pPr>
            <w:r w:rsidRPr="004339C9">
              <w:rPr>
                <w:rFonts w:ascii="Arial" w:hAnsi="Arial" w:cs="Arial"/>
                <w:sz w:val="24"/>
                <w:szCs w:val="24"/>
              </w:rPr>
              <w:t>Trabajo presencial</w:t>
            </w:r>
          </w:p>
        </w:tc>
        <w:tc>
          <w:tcPr>
            <w:tcW w:w="1952" w:type="pct"/>
            <w:vAlign w:val="center"/>
          </w:tcPr>
          <w:p w14:paraId="07B37806" w14:textId="77777777" w:rsidR="00194524" w:rsidRPr="004339C9" w:rsidRDefault="00194524" w:rsidP="00B43632">
            <w:pPr>
              <w:jc w:val="both"/>
              <w:rPr>
                <w:rFonts w:ascii="Arial" w:hAnsi="Arial" w:cs="Arial"/>
                <w:sz w:val="24"/>
                <w:szCs w:val="24"/>
              </w:rPr>
            </w:pPr>
            <w:r w:rsidRPr="004339C9">
              <w:rPr>
                <w:rFonts w:ascii="Arial" w:hAnsi="Arial" w:cs="Arial"/>
                <w:sz w:val="24"/>
                <w:szCs w:val="24"/>
              </w:rPr>
              <w:t>Conjunto de tareas significativas con acompañamiento del maestro formador en el aula de clase.</w:t>
            </w:r>
          </w:p>
        </w:tc>
      </w:tr>
      <w:tr w:rsidR="00194524" w:rsidRPr="004339C9" w14:paraId="0105F1FD" w14:textId="77777777" w:rsidTr="00B43632">
        <w:tc>
          <w:tcPr>
            <w:tcW w:w="1666" w:type="pct"/>
            <w:vAlign w:val="center"/>
          </w:tcPr>
          <w:p w14:paraId="04B8A974"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20%</w:t>
            </w:r>
          </w:p>
        </w:tc>
        <w:tc>
          <w:tcPr>
            <w:tcW w:w="1382" w:type="pct"/>
            <w:vAlign w:val="center"/>
          </w:tcPr>
          <w:p w14:paraId="3B496EEE" w14:textId="77777777" w:rsidR="00194524" w:rsidRPr="004339C9" w:rsidRDefault="00194524" w:rsidP="00B43632">
            <w:pPr>
              <w:jc w:val="center"/>
              <w:rPr>
                <w:rFonts w:ascii="Arial" w:hAnsi="Arial" w:cs="Arial"/>
                <w:sz w:val="24"/>
                <w:szCs w:val="24"/>
              </w:rPr>
            </w:pPr>
            <w:r w:rsidRPr="004339C9">
              <w:rPr>
                <w:rFonts w:ascii="Arial" w:hAnsi="Arial" w:cs="Arial"/>
                <w:sz w:val="24"/>
                <w:szCs w:val="24"/>
              </w:rPr>
              <w:t>Trabajo independiente</w:t>
            </w:r>
          </w:p>
        </w:tc>
        <w:tc>
          <w:tcPr>
            <w:tcW w:w="1952" w:type="pct"/>
            <w:vAlign w:val="center"/>
          </w:tcPr>
          <w:p w14:paraId="0B316540" w14:textId="77777777" w:rsidR="00194524" w:rsidRPr="004339C9" w:rsidRDefault="00194524" w:rsidP="00B43632">
            <w:pPr>
              <w:jc w:val="both"/>
              <w:rPr>
                <w:rFonts w:ascii="Arial" w:hAnsi="Arial" w:cs="Arial"/>
                <w:sz w:val="24"/>
                <w:szCs w:val="24"/>
              </w:rPr>
            </w:pPr>
            <w:r w:rsidRPr="004339C9">
              <w:rPr>
                <w:rFonts w:ascii="Arial" w:hAnsi="Arial" w:cs="Arial"/>
                <w:sz w:val="24"/>
                <w:szCs w:val="24"/>
              </w:rPr>
              <w:t xml:space="preserve">Conjunto de tareas significativas y demás actividades fuera de clase desarrolladas por el maestro en formación con el propósito consolidar su aprendizaje en los diferentes Espacios de Conceptualización. </w:t>
            </w:r>
          </w:p>
        </w:tc>
      </w:tr>
      <w:tr w:rsidR="00194524" w:rsidRPr="004339C9" w14:paraId="46C915CB" w14:textId="77777777" w:rsidTr="00B43632">
        <w:tc>
          <w:tcPr>
            <w:tcW w:w="1666" w:type="pct"/>
            <w:vAlign w:val="center"/>
          </w:tcPr>
          <w:p w14:paraId="5C21310E"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30%</w:t>
            </w:r>
          </w:p>
        </w:tc>
        <w:tc>
          <w:tcPr>
            <w:tcW w:w="1382" w:type="pct"/>
            <w:vAlign w:val="center"/>
          </w:tcPr>
          <w:p w14:paraId="0063BE22" w14:textId="77777777" w:rsidR="00194524" w:rsidRPr="004339C9" w:rsidRDefault="00194524" w:rsidP="00B43632">
            <w:pPr>
              <w:jc w:val="center"/>
              <w:rPr>
                <w:rFonts w:ascii="Arial" w:hAnsi="Arial" w:cs="Arial"/>
                <w:sz w:val="24"/>
                <w:szCs w:val="24"/>
              </w:rPr>
            </w:pPr>
            <w:r w:rsidRPr="004339C9">
              <w:rPr>
                <w:rFonts w:ascii="Arial" w:hAnsi="Arial" w:cs="Arial"/>
                <w:sz w:val="24"/>
                <w:szCs w:val="24"/>
              </w:rPr>
              <w:t>Trabajo final</w:t>
            </w:r>
          </w:p>
        </w:tc>
        <w:tc>
          <w:tcPr>
            <w:tcW w:w="1952" w:type="pct"/>
            <w:vAlign w:val="center"/>
          </w:tcPr>
          <w:p w14:paraId="0D81C757" w14:textId="77777777" w:rsidR="00194524" w:rsidRPr="004339C9" w:rsidRDefault="00194524" w:rsidP="00B43632">
            <w:pPr>
              <w:jc w:val="both"/>
              <w:rPr>
                <w:rFonts w:ascii="Arial" w:hAnsi="Arial" w:cs="Arial"/>
                <w:sz w:val="24"/>
                <w:szCs w:val="24"/>
              </w:rPr>
            </w:pPr>
            <w:r w:rsidRPr="004339C9">
              <w:rPr>
                <w:rFonts w:ascii="Arial" w:hAnsi="Arial" w:cs="Arial"/>
                <w:sz w:val="24"/>
                <w:szCs w:val="24"/>
              </w:rPr>
              <w:t>Es una tarea significativa que busque la integración y aplicación de los conocimientos adquiridos en el Espacio de Conceptualización. Puede ser de carácter teórico, práctico o un examen final. Puede incluir tiempo de trabajo presencial e independiente.</w:t>
            </w:r>
          </w:p>
        </w:tc>
      </w:tr>
    </w:tbl>
    <w:p w14:paraId="2B55F601" w14:textId="77777777" w:rsidR="00194524" w:rsidRPr="004339C9" w:rsidRDefault="00194524" w:rsidP="00194524">
      <w:pPr>
        <w:jc w:val="both"/>
        <w:rPr>
          <w:rFonts w:ascii="Arial" w:hAnsi="Arial" w:cs="Arial"/>
          <w:b/>
          <w:bCs/>
          <w:sz w:val="24"/>
          <w:szCs w:val="24"/>
        </w:rPr>
      </w:pPr>
    </w:p>
    <w:p w14:paraId="1BCB4794" w14:textId="7C6DFA82" w:rsidR="00194524" w:rsidRPr="004339C9" w:rsidRDefault="00960AD8" w:rsidP="00811AFE">
      <w:pPr>
        <w:pStyle w:val="Prrafodelista"/>
        <w:numPr>
          <w:ilvl w:val="1"/>
          <w:numId w:val="38"/>
        </w:numPr>
        <w:spacing w:before="0" w:beforeAutospacing="0" w:after="160" w:afterAutospacing="0" w:line="259" w:lineRule="auto"/>
        <w:contextualSpacing/>
        <w:jc w:val="both"/>
        <w:rPr>
          <w:rFonts w:ascii="Arial" w:hAnsi="Arial" w:cs="Arial"/>
          <w:b/>
          <w:bCs/>
        </w:rPr>
      </w:pPr>
      <w:r w:rsidRPr="004339C9">
        <w:rPr>
          <w:rFonts w:ascii="Arial" w:hAnsi="Arial" w:cs="Arial"/>
          <w:b/>
          <w:bCs/>
        </w:rPr>
        <w:t xml:space="preserve"> </w:t>
      </w:r>
      <w:r w:rsidR="00194524" w:rsidRPr="004339C9">
        <w:rPr>
          <w:rFonts w:ascii="Arial" w:hAnsi="Arial" w:cs="Arial"/>
          <w:b/>
          <w:bCs/>
        </w:rPr>
        <w:t>PARA LA PRÁCTICA PEDAGÓGICA INVESTIGATIVA</w:t>
      </w:r>
    </w:p>
    <w:tbl>
      <w:tblPr>
        <w:tblStyle w:val="Tablaconcuadrcula"/>
        <w:tblW w:w="5000" w:type="pct"/>
        <w:tblLook w:val="04A0" w:firstRow="1" w:lastRow="0" w:firstColumn="1" w:lastColumn="0" w:noHBand="0" w:noVBand="1"/>
      </w:tblPr>
      <w:tblGrid>
        <w:gridCol w:w="3320"/>
        <w:gridCol w:w="2753"/>
        <w:gridCol w:w="3889"/>
      </w:tblGrid>
      <w:tr w:rsidR="00194524" w:rsidRPr="004339C9" w14:paraId="130511B8" w14:textId="77777777" w:rsidTr="00B43632">
        <w:tc>
          <w:tcPr>
            <w:tcW w:w="1666" w:type="pct"/>
          </w:tcPr>
          <w:p w14:paraId="6085A99E"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PORCENTAJE</w:t>
            </w:r>
          </w:p>
        </w:tc>
        <w:tc>
          <w:tcPr>
            <w:tcW w:w="1382" w:type="pct"/>
          </w:tcPr>
          <w:p w14:paraId="02C8FCBA"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ETAPA DE LA PPI</w:t>
            </w:r>
          </w:p>
        </w:tc>
        <w:tc>
          <w:tcPr>
            <w:tcW w:w="1952" w:type="pct"/>
          </w:tcPr>
          <w:p w14:paraId="73941561"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DESCRIPCIÓN</w:t>
            </w:r>
          </w:p>
        </w:tc>
      </w:tr>
      <w:tr w:rsidR="00194524" w:rsidRPr="004339C9" w14:paraId="436DFA6F" w14:textId="77777777" w:rsidTr="00B43632">
        <w:tc>
          <w:tcPr>
            <w:tcW w:w="1666" w:type="pct"/>
            <w:vAlign w:val="center"/>
          </w:tcPr>
          <w:p w14:paraId="44858467"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10%</w:t>
            </w:r>
          </w:p>
        </w:tc>
        <w:tc>
          <w:tcPr>
            <w:tcW w:w="1382" w:type="pct"/>
            <w:vAlign w:val="center"/>
          </w:tcPr>
          <w:p w14:paraId="513544F9" w14:textId="77777777" w:rsidR="00194524" w:rsidRPr="004339C9" w:rsidRDefault="00194524" w:rsidP="00B43632">
            <w:pPr>
              <w:jc w:val="center"/>
              <w:rPr>
                <w:rFonts w:ascii="Arial" w:hAnsi="Arial" w:cs="Arial"/>
                <w:sz w:val="24"/>
                <w:szCs w:val="24"/>
              </w:rPr>
            </w:pPr>
            <w:r w:rsidRPr="004339C9">
              <w:rPr>
                <w:rFonts w:ascii="Arial" w:hAnsi="Arial" w:cs="Arial"/>
                <w:sz w:val="24"/>
                <w:szCs w:val="24"/>
              </w:rPr>
              <w:t xml:space="preserve">Inducción </w:t>
            </w:r>
          </w:p>
        </w:tc>
        <w:tc>
          <w:tcPr>
            <w:tcW w:w="1952" w:type="pct"/>
            <w:vAlign w:val="center"/>
          </w:tcPr>
          <w:p w14:paraId="03A3F155" w14:textId="77777777" w:rsidR="00194524" w:rsidRPr="004339C9" w:rsidRDefault="00194524" w:rsidP="00B43632">
            <w:pPr>
              <w:jc w:val="both"/>
              <w:rPr>
                <w:rFonts w:ascii="Arial" w:hAnsi="Arial" w:cs="Arial"/>
                <w:sz w:val="24"/>
                <w:szCs w:val="24"/>
              </w:rPr>
            </w:pPr>
            <w:r w:rsidRPr="004339C9">
              <w:rPr>
                <w:rFonts w:ascii="Arial" w:hAnsi="Arial" w:cs="Arial"/>
                <w:sz w:val="24"/>
                <w:szCs w:val="24"/>
              </w:rPr>
              <w:t xml:space="preserve">Comienzo de la integración real al proceso de PPI, donde se plantean intercambios de experiencias con el maestro formador en función de realizar análisis crítico y descriptivo de la actuación docente. Se inicia la familiarización con el proceso de planificación, del mismo modo se realizan ensayos referidos a la ejecución de clase, orientaciones para la búsqueda </w:t>
            </w:r>
            <w:r w:rsidRPr="004339C9">
              <w:rPr>
                <w:rFonts w:ascii="Arial" w:hAnsi="Arial" w:cs="Arial"/>
                <w:sz w:val="24"/>
                <w:szCs w:val="24"/>
              </w:rPr>
              <w:lastRenderedPageBreak/>
              <w:t>investigativa, así como el desarrollo de situaciones de evaluación y pasantías.</w:t>
            </w:r>
          </w:p>
        </w:tc>
      </w:tr>
      <w:tr w:rsidR="00194524" w:rsidRPr="004339C9" w14:paraId="4C74B36A" w14:textId="77777777" w:rsidTr="00B43632">
        <w:tc>
          <w:tcPr>
            <w:tcW w:w="1666" w:type="pct"/>
            <w:vAlign w:val="center"/>
          </w:tcPr>
          <w:p w14:paraId="6D2D42C6"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lastRenderedPageBreak/>
              <w:t>50%</w:t>
            </w:r>
          </w:p>
        </w:tc>
        <w:tc>
          <w:tcPr>
            <w:tcW w:w="1382" w:type="pct"/>
            <w:vAlign w:val="center"/>
          </w:tcPr>
          <w:p w14:paraId="7C678695" w14:textId="77777777" w:rsidR="00194524" w:rsidRPr="004339C9" w:rsidRDefault="00194524" w:rsidP="00B43632">
            <w:pPr>
              <w:jc w:val="center"/>
              <w:rPr>
                <w:rFonts w:ascii="Arial" w:hAnsi="Arial" w:cs="Arial"/>
                <w:sz w:val="24"/>
                <w:szCs w:val="24"/>
              </w:rPr>
            </w:pPr>
            <w:r w:rsidRPr="004339C9">
              <w:rPr>
                <w:rFonts w:ascii="Arial" w:hAnsi="Arial" w:cs="Arial"/>
                <w:sz w:val="24"/>
                <w:szCs w:val="24"/>
              </w:rPr>
              <w:t>Ejecución</w:t>
            </w:r>
          </w:p>
        </w:tc>
        <w:tc>
          <w:tcPr>
            <w:tcW w:w="1952" w:type="pct"/>
            <w:vAlign w:val="center"/>
          </w:tcPr>
          <w:p w14:paraId="2AA30E9F" w14:textId="77777777" w:rsidR="00194524" w:rsidRPr="004339C9" w:rsidRDefault="00194524" w:rsidP="00B43632">
            <w:pPr>
              <w:jc w:val="both"/>
              <w:rPr>
                <w:rFonts w:ascii="Arial" w:hAnsi="Arial" w:cs="Arial"/>
                <w:sz w:val="24"/>
                <w:szCs w:val="24"/>
              </w:rPr>
            </w:pPr>
            <w:r w:rsidRPr="004339C9">
              <w:rPr>
                <w:rFonts w:ascii="Arial" w:hAnsi="Arial" w:cs="Arial"/>
                <w:sz w:val="24"/>
                <w:szCs w:val="24"/>
              </w:rPr>
              <w:t xml:space="preserve">En ella se llevan a cabo los procesos de lectura de contexto, planificación </w:t>
            </w:r>
            <w:proofErr w:type="spellStart"/>
            <w:r w:rsidRPr="004339C9">
              <w:rPr>
                <w:rFonts w:ascii="Arial" w:hAnsi="Arial" w:cs="Arial"/>
                <w:sz w:val="24"/>
                <w:szCs w:val="24"/>
              </w:rPr>
              <w:t>microcurricular</w:t>
            </w:r>
            <w:proofErr w:type="spellEnd"/>
            <w:r w:rsidRPr="004339C9">
              <w:rPr>
                <w:rFonts w:ascii="Arial" w:hAnsi="Arial" w:cs="Arial"/>
                <w:sz w:val="24"/>
                <w:szCs w:val="24"/>
              </w:rPr>
              <w:t xml:space="preserve"> conjuntamente con el acompañamiento del maestro formador del escenario de práctica, la ejecución de la planificación didáctica de los aprendizajes y el desarrollo articulado del proceso investigativo de acuerdo al eje de la práctica.</w:t>
            </w:r>
          </w:p>
        </w:tc>
      </w:tr>
      <w:tr w:rsidR="00194524" w:rsidRPr="004339C9" w14:paraId="1EE53DB9" w14:textId="77777777" w:rsidTr="00B43632">
        <w:tc>
          <w:tcPr>
            <w:tcW w:w="1666" w:type="pct"/>
            <w:vAlign w:val="center"/>
          </w:tcPr>
          <w:p w14:paraId="3413D88D"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40%</w:t>
            </w:r>
          </w:p>
        </w:tc>
        <w:tc>
          <w:tcPr>
            <w:tcW w:w="1382" w:type="pct"/>
            <w:vAlign w:val="center"/>
          </w:tcPr>
          <w:p w14:paraId="78677A67" w14:textId="77777777" w:rsidR="00194524" w:rsidRPr="004339C9" w:rsidRDefault="00194524" w:rsidP="00B43632">
            <w:pPr>
              <w:jc w:val="center"/>
              <w:rPr>
                <w:rFonts w:ascii="Arial" w:hAnsi="Arial" w:cs="Arial"/>
                <w:sz w:val="24"/>
                <w:szCs w:val="24"/>
              </w:rPr>
            </w:pPr>
            <w:r w:rsidRPr="004339C9">
              <w:rPr>
                <w:rFonts w:ascii="Arial" w:hAnsi="Arial" w:cs="Arial"/>
                <w:sz w:val="24"/>
                <w:szCs w:val="24"/>
              </w:rPr>
              <w:t>Evaluación</w:t>
            </w:r>
          </w:p>
        </w:tc>
        <w:tc>
          <w:tcPr>
            <w:tcW w:w="1952" w:type="pct"/>
            <w:vAlign w:val="center"/>
          </w:tcPr>
          <w:p w14:paraId="34CFB1D0" w14:textId="77777777" w:rsidR="00194524" w:rsidRPr="004339C9" w:rsidRDefault="00194524" w:rsidP="00B43632">
            <w:pPr>
              <w:jc w:val="both"/>
              <w:rPr>
                <w:rFonts w:ascii="Arial" w:hAnsi="Arial" w:cs="Arial"/>
                <w:sz w:val="24"/>
                <w:szCs w:val="24"/>
              </w:rPr>
            </w:pPr>
            <w:r w:rsidRPr="004339C9">
              <w:rPr>
                <w:rFonts w:ascii="Arial" w:hAnsi="Arial" w:cs="Arial"/>
                <w:sz w:val="24"/>
                <w:szCs w:val="24"/>
              </w:rPr>
              <w:t>El objetivo de esta etapa suscribe el propósito de valorar el desempeño del maestro en formación durante el proceso de práctica. Incluye la presentación del artículo de investigación, el proceso de socialización de la búsqueda investigativa y la autoevaluación.</w:t>
            </w:r>
          </w:p>
        </w:tc>
      </w:tr>
    </w:tbl>
    <w:p w14:paraId="5B7DAEC8" w14:textId="77777777" w:rsidR="00194524" w:rsidRPr="004339C9" w:rsidRDefault="00194524" w:rsidP="00194524">
      <w:pPr>
        <w:jc w:val="both"/>
        <w:rPr>
          <w:rFonts w:ascii="Arial" w:hAnsi="Arial" w:cs="Arial"/>
          <w:b/>
          <w:bCs/>
          <w:sz w:val="24"/>
          <w:szCs w:val="24"/>
        </w:rPr>
      </w:pPr>
    </w:p>
    <w:p w14:paraId="7FA720EB" w14:textId="77777777" w:rsidR="00194524" w:rsidRPr="004339C9" w:rsidRDefault="00194524" w:rsidP="00811AFE">
      <w:pPr>
        <w:pStyle w:val="Prrafodelista"/>
        <w:numPr>
          <w:ilvl w:val="1"/>
          <w:numId w:val="38"/>
        </w:numPr>
        <w:spacing w:before="0" w:beforeAutospacing="0" w:after="160" w:afterAutospacing="0" w:line="259" w:lineRule="auto"/>
        <w:contextualSpacing/>
        <w:jc w:val="both"/>
        <w:rPr>
          <w:rFonts w:ascii="Arial" w:hAnsi="Arial" w:cs="Arial"/>
          <w:b/>
          <w:bCs/>
        </w:rPr>
      </w:pPr>
      <w:r w:rsidRPr="004339C9">
        <w:rPr>
          <w:rFonts w:ascii="Arial" w:hAnsi="Arial" w:cs="Arial"/>
          <w:b/>
          <w:bCs/>
        </w:rPr>
        <w:t xml:space="preserve">VALORACIÓN DE LA EJECUCIÓN EN EL PROTOCOLO DE EVALUACIÓN </w:t>
      </w:r>
    </w:p>
    <w:tbl>
      <w:tblPr>
        <w:tblStyle w:val="Tablaconcuadrcula"/>
        <w:tblW w:w="0" w:type="auto"/>
        <w:tblLook w:val="04A0" w:firstRow="1" w:lastRow="0" w:firstColumn="1" w:lastColumn="0" w:noHBand="0" w:noVBand="1"/>
      </w:tblPr>
      <w:tblGrid>
        <w:gridCol w:w="2235"/>
        <w:gridCol w:w="2237"/>
        <w:gridCol w:w="1830"/>
        <w:gridCol w:w="1830"/>
        <w:gridCol w:w="1830"/>
      </w:tblGrid>
      <w:tr w:rsidR="00194524" w:rsidRPr="004339C9" w14:paraId="20ABD3F2" w14:textId="77777777" w:rsidTr="00B43632">
        <w:tc>
          <w:tcPr>
            <w:tcW w:w="9962" w:type="dxa"/>
            <w:gridSpan w:val="5"/>
            <w:vAlign w:val="center"/>
          </w:tcPr>
          <w:p w14:paraId="49A6D7A6"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COMPETENCIAS FUNCIONALES</w:t>
            </w:r>
          </w:p>
        </w:tc>
      </w:tr>
      <w:tr w:rsidR="00194524" w:rsidRPr="004339C9" w14:paraId="04023698" w14:textId="77777777" w:rsidTr="00B43632">
        <w:tc>
          <w:tcPr>
            <w:tcW w:w="2121" w:type="dxa"/>
            <w:vAlign w:val="center"/>
          </w:tcPr>
          <w:p w14:paraId="7AEEC02E"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ÁREA DE GESTIÓN</w:t>
            </w:r>
          </w:p>
        </w:tc>
        <w:tc>
          <w:tcPr>
            <w:tcW w:w="3137" w:type="dxa"/>
            <w:vAlign w:val="center"/>
          </w:tcPr>
          <w:p w14:paraId="344F99AD"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COMPETENCIA</w:t>
            </w:r>
          </w:p>
        </w:tc>
        <w:tc>
          <w:tcPr>
            <w:tcW w:w="1381" w:type="dxa"/>
          </w:tcPr>
          <w:p w14:paraId="6CC74A27"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PORCENTAJE INDIVIDUAL</w:t>
            </w:r>
          </w:p>
        </w:tc>
        <w:tc>
          <w:tcPr>
            <w:tcW w:w="1695" w:type="dxa"/>
            <w:vAlign w:val="center"/>
          </w:tcPr>
          <w:p w14:paraId="34749EDF"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PORCENTAJE PONDERADO</w:t>
            </w:r>
          </w:p>
        </w:tc>
        <w:tc>
          <w:tcPr>
            <w:tcW w:w="1628" w:type="dxa"/>
            <w:vAlign w:val="center"/>
          </w:tcPr>
          <w:p w14:paraId="78FFAFA5"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PORCENTAJE TOTAL</w:t>
            </w:r>
          </w:p>
        </w:tc>
      </w:tr>
      <w:tr w:rsidR="00194524" w:rsidRPr="004339C9" w14:paraId="585A382E" w14:textId="77777777" w:rsidTr="00B43632">
        <w:tc>
          <w:tcPr>
            <w:tcW w:w="2121" w:type="dxa"/>
            <w:vMerge w:val="restart"/>
            <w:vAlign w:val="center"/>
          </w:tcPr>
          <w:p w14:paraId="63F51D30"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ACADÉMICA</w:t>
            </w:r>
          </w:p>
        </w:tc>
        <w:tc>
          <w:tcPr>
            <w:tcW w:w="3137" w:type="dxa"/>
          </w:tcPr>
          <w:p w14:paraId="4D6DAE93" w14:textId="77777777" w:rsidR="00194524" w:rsidRPr="004339C9" w:rsidRDefault="00194524" w:rsidP="00B43632">
            <w:pPr>
              <w:jc w:val="center"/>
              <w:rPr>
                <w:rFonts w:ascii="Arial" w:hAnsi="Arial" w:cs="Arial"/>
                <w:sz w:val="24"/>
                <w:szCs w:val="24"/>
              </w:rPr>
            </w:pPr>
            <w:r w:rsidRPr="004339C9">
              <w:rPr>
                <w:rFonts w:ascii="Arial" w:hAnsi="Arial" w:cs="Arial"/>
                <w:sz w:val="24"/>
                <w:szCs w:val="24"/>
              </w:rPr>
              <w:t>Dominio curricular</w:t>
            </w:r>
          </w:p>
        </w:tc>
        <w:tc>
          <w:tcPr>
            <w:tcW w:w="1381" w:type="dxa"/>
          </w:tcPr>
          <w:p w14:paraId="03CF2C13"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10%</w:t>
            </w:r>
          </w:p>
        </w:tc>
        <w:tc>
          <w:tcPr>
            <w:tcW w:w="1695" w:type="dxa"/>
            <w:vMerge w:val="restart"/>
            <w:vAlign w:val="center"/>
          </w:tcPr>
          <w:p w14:paraId="3DDA933E"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40%</w:t>
            </w:r>
          </w:p>
        </w:tc>
        <w:tc>
          <w:tcPr>
            <w:tcW w:w="1628" w:type="dxa"/>
            <w:vMerge w:val="restart"/>
            <w:vAlign w:val="center"/>
          </w:tcPr>
          <w:p w14:paraId="054F9029"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70%</w:t>
            </w:r>
          </w:p>
        </w:tc>
      </w:tr>
      <w:tr w:rsidR="00194524" w:rsidRPr="004339C9" w14:paraId="2CE949DB" w14:textId="77777777" w:rsidTr="00B43632">
        <w:tc>
          <w:tcPr>
            <w:tcW w:w="2121" w:type="dxa"/>
            <w:vMerge/>
          </w:tcPr>
          <w:p w14:paraId="182A1AE6" w14:textId="77777777" w:rsidR="00194524" w:rsidRPr="004339C9" w:rsidRDefault="00194524" w:rsidP="00B43632">
            <w:pPr>
              <w:jc w:val="center"/>
              <w:rPr>
                <w:rFonts w:ascii="Arial" w:hAnsi="Arial" w:cs="Arial"/>
                <w:b/>
                <w:bCs/>
                <w:sz w:val="24"/>
                <w:szCs w:val="24"/>
              </w:rPr>
            </w:pPr>
          </w:p>
        </w:tc>
        <w:tc>
          <w:tcPr>
            <w:tcW w:w="3137" w:type="dxa"/>
          </w:tcPr>
          <w:p w14:paraId="2256A965" w14:textId="77777777" w:rsidR="00194524" w:rsidRPr="004339C9" w:rsidRDefault="00194524" w:rsidP="00B43632">
            <w:pPr>
              <w:jc w:val="center"/>
              <w:rPr>
                <w:rFonts w:ascii="Arial" w:hAnsi="Arial" w:cs="Arial"/>
                <w:sz w:val="24"/>
                <w:szCs w:val="24"/>
              </w:rPr>
            </w:pPr>
            <w:r w:rsidRPr="004339C9">
              <w:rPr>
                <w:rFonts w:ascii="Arial" w:hAnsi="Arial" w:cs="Arial"/>
                <w:sz w:val="24"/>
                <w:szCs w:val="24"/>
              </w:rPr>
              <w:t xml:space="preserve">Planeación y organización </w:t>
            </w:r>
          </w:p>
        </w:tc>
        <w:tc>
          <w:tcPr>
            <w:tcW w:w="1381" w:type="dxa"/>
          </w:tcPr>
          <w:p w14:paraId="71AD583D"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10%</w:t>
            </w:r>
          </w:p>
        </w:tc>
        <w:tc>
          <w:tcPr>
            <w:tcW w:w="1695" w:type="dxa"/>
            <w:vMerge/>
          </w:tcPr>
          <w:p w14:paraId="221F001E" w14:textId="77777777" w:rsidR="00194524" w:rsidRPr="004339C9" w:rsidRDefault="00194524" w:rsidP="00B43632">
            <w:pPr>
              <w:jc w:val="center"/>
              <w:rPr>
                <w:rFonts w:ascii="Arial" w:hAnsi="Arial" w:cs="Arial"/>
                <w:b/>
                <w:bCs/>
                <w:sz w:val="24"/>
                <w:szCs w:val="24"/>
              </w:rPr>
            </w:pPr>
          </w:p>
        </w:tc>
        <w:tc>
          <w:tcPr>
            <w:tcW w:w="1628" w:type="dxa"/>
            <w:vMerge/>
          </w:tcPr>
          <w:p w14:paraId="1A543E5E" w14:textId="77777777" w:rsidR="00194524" w:rsidRPr="004339C9" w:rsidRDefault="00194524" w:rsidP="00B43632">
            <w:pPr>
              <w:jc w:val="center"/>
              <w:rPr>
                <w:rFonts w:ascii="Arial" w:hAnsi="Arial" w:cs="Arial"/>
                <w:b/>
                <w:bCs/>
                <w:sz w:val="24"/>
                <w:szCs w:val="24"/>
              </w:rPr>
            </w:pPr>
          </w:p>
        </w:tc>
      </w:tr>
      <w:tr w:rsidR="00194524" w:rsidRPr="004339C9" w14:paraId="7830030D" w14:textId="77777777" w:rsidTr="00B43632">
        <w:tc>
          <w:tcPr>
            <w:tcW w:w="2121" w:type="dxa"/>
            <w:vMerge/>
          </w:tcPr>
          <w:p w14:paraId="0CC328C2" w14:textId="77777777" w:rsidR="00194524" w:rsidRPr="004339C9" w:rsidRDefault="00194524" w:rsidP="00B43632">
            <w:pPr>
              <w:jc w:val="center"/>
              <w:rPr>
                <w:rFonts w:ascii="Arial" w:hAnsi="Arial" w:cs="Arial"/>
                <w:b/>
                <w:bCs/>
                <w:sz w:val="24"/>
                <w:szCs w:val="24"/>
              </w:rPr>
            </w:pPr>
          </w:p>
        </w:tc>
        <w:tc>
          <w:tcPr>
            <w:tcW w:w="3137" w:type="dxa"/>
          </w:tcPr>
          <w:p w14:paraId="35FF57EB" w14:textId="77777777" w:rsidR="00194524" w:rsidRPr="004339C9" w:rsidRDefault="00194524" w:rsidP="00B43632">
            <w:pPr>
              <w:jc w:val="center"/>
              <w:rPr>
                <w:rFonts w:ascii="Arial" w:hAnsi="Arial" w:cs="Arial"/>
                <w:sz w:val="24"/>
                <w:szCs w:val="24"/>
              </w:rPr>
            </w:pPr>
            <w:r w:rsidRPr="004339C9">
              <w:rPr>
                <w:rFonts w:ascii="Arial" w:hAnsi="Arial" w:cs="Arial"/>
                <w:sz w:val="24"/>
                <w:szCs w:val="24"/>
              </w:rPr>
              <w:t>Pedagógica y didáctica</w:t>
            </w:r>
          </w:p>
        </w:tc>
        <w:tc>
          <w:tcPr>
            <w:tcW w:w="1381" w:type="dxa"/>
          </w:tcPr>
          <w:p w14:paraId="1FDCAA1D"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10%</w:t>
            </w:r>
          </w:p>
        </w:tc>
        <w:tc>
          <w:tcPr>
            <w:tcW w:w="1695" w:type="dxa"/>
            <w:vMerge/>
          </w:tcPr>
          <w:p w14:paraId="6F76E8E8" w14:textId="77777777" w:rsidR="00194524" w:rsidRPr="004339C9" w:rsidRDefault="00194524" w:rsidP="00B43632">
            <w:pPr>
              <w:jc w:val="center"/>
              <w:rPr>
                <w:rFonts w:ascii="Arial" w:hAnsi="Arial" w:cs="Arial"/>
                <w:b/>
                <w:bCs/>
                <w:sz w:val="24"/>
                <w:szCs w:val="24"/>
              </w:rPr>
            </w:pPr>
          </w:p>
        </w:tc>
        <w:tc>
          <w:tcPr>
            <w:tcW w:w="1628" w:type="dxa"/>
            <w:vMerge/>
          </w:tcPr>
          <w:p w14:paraId="3FD20C56" w14:textId="77777777" w:rsidR="00194524" w:rsidRPr="004339C9" w:rsidRDefault="00194524" w:rsidP="00B43632">
            <w:pPr>
              <w:jc w:val="center"/>
              <w:rPr>
                <w:rFonts w:ascii="Arial" w:hAnsi="Arial" w:cs="Arial"/>
                <w:b/>
                <w:bCs/>
                <w:sz w:val="24"/>
                <w:szCs w:val="24"/>
              </w:rPr>
            </w:pPr>
          </w:p>
        </w:tc>
      </w:tr>
      <w:tr w:rsidR="00194524" w:rsidRPr="004339C9" w14:paraId="66FADDE2" w14:textId="77777777" w:rsidTr="00B43632">
        <w:tc>
          <w:tcPr>
            <w:tcW w:w="2121" w:type="dxa"/>
            <w:vMerge/>
          </w:tcPr>
          <w:p w14:paraId="64F1F252" w14:textId="77777777" w:rsidR="00194524" w:rsidRPr="004339C9" w:rsidRDefault="00194524" w:rsidP="00B43632">
            <w:pPr>
              <w:jc w:val="center"/>
              <w:rPr>
                <w:rFonts w:ascii="Arial" w:hAnsi="Arial" w:cs="Arial"/>
                <w:b/>
                <w:bCs/>
                <w:sz w:val="24"/>
                <w:szCs w:val="24"/>
              </w:rPr>
            </w:pPr>
          </w:p>
        </w:tc>
        <w:tc>
          <w:tcPr>
            <w:tcW w:w="3137" w:type="dxa"/>
          </w:tcPr>
          <w:p w14:paraId="30EA2382" w14:textId="77777777" w:rsidR="00194524" w:rsidRPr="004339C9" w:rsidRDefault="00194524" w:rsidP="00B43632">
            <w:pPr>
              <w:jc w:val="center"/>
              <w:rPr>
                <w:rFonts w:ascii="Arial" w:hAnsi="Arial" w:cs="Arial"/>
                <w:sz w:val="24"/>
                <w:szCs w:val="24"/>
              </w:rPr>
            </w:pPr>
            <w:r w:rsidRPr="004339C9">
              <w:rPr>
                <w:rFonts w:ascii="Arial" w:hAnsi="Arial" w:cs="Arial"/>
                <w:sz w:val="24"/>
                <w:szCs w:val="24"/>
              </w:rPr>
              <w:t>Evaluación del aprendizaje</w:t>
            </w:r>
          </w:p>
        </w:tc>
        <w:tc>
          <w:tcPr>
            <w:tcW w:w="1381" w:type="dxa"/>
          </w:tcPr>
          <w:p w14:paraId="21610566"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10%</w:t>
            </w:r>
          </w:p>
        </w:tc>
        <w:tc>
          <w:tcPr>
            <w:tcW w:w="1695" w:type="dxa"/>
            <w:vMerge/>
          </w:tcPr>
          <w:p w14:paraId="2218E55C" w14:textId="77777777" w:rsidR="00194524" w:rsidRPr="004339C9" w:rsidRDefault="00194524" w:rsidP="00B43632">
            <w:pPr>
              <w:jc w:val="center"/>
              <w:rPr>
                <w:rFonts w:ascii="Arial" w:hAnsi="Arial" w:cs="Arial"/>
                <w:b/>
                <w:bCs/>
                <w:sz w:val="24"/>
                <w:szCs w:val="24"/>
              </w:rPr>
            </w:pPr>
          </w:p>
        </w:tc>
        <w:tc>
          <w:tcPr>
            <w:tcW w:w="1628" w:type="dxa"/>
            <w:vMerge/>
          </w:tcPr>
          <w:p w14:paraId="3023C2F4" w14:textId="77777777" w:rsidR="00194524" w:rsidRPr="004339C9" w:rsidRDefault="00194524" w:rsidP="00B43632">
            <w:pPr>
              <w:jc w:val="center"/>
              <w:rPr>
                <w:rFonts w:ascii="Arial" w:hAnsi="Arial" w:cs="Arial"/>
                <w:b/>
                <w:bCs/>
                <w:sz w:val="24"/>
                <w:szCs w:val="24"/>
              </w:rPr>
            </w:pPr>
          </w:p>
        </w:tc>
      </w:tr>
      <w:tr w:rsidR="00194524" w:rsidRPr="004339C9" w14:paraId="7CBC3AA9" w14:textId="77777777" w:rsidTr="00B43632">
        <w:tc>
          <w:tcPr>
            <w:tcW w:w="2121" w:type="dxa"/>
            <w:vMerge w:val="restart"/>
            <w:vAlign w:val="center"/>
          </w:tcPr>
          <w:p w14:paraId="411F1FBD"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ADMINISTRATIVA</w:t>
            </w:r>
          </w:p>
        </w:tc>
        <w:tc>
          <w:tcPr>
            <w:tcW w:w="3137" w:type="dxa"/>
          </w:tcPr>
          <w:p w14:paraId="62115A11" w14:textId="77777777" w:rsidR="00194524" w:rsidRPr="004339C9" w:rsidRDefault="00194524" w:rsidP="00B43632">
            <w:pPr>
              <w:jc w:val="center"/>
              <w:rPr>
                <w:rFonts w:ascii="Arial" w:hAnsi="Arial" w:cs="Arial"/>
                <w:sz w:val="24"/>
                <w:szCs w:val="24"/>
              </w:rPr>
            </w:pPr>
            <w:r w:rsidRPr="004339C9">
              <w:rPr>
                <w:rFonts w:ascii="Arial" w:hAnsi="Arial" w:cs="Arial"/>
                <w:sz w:val="24"/>
                <w:szCs w:val="24"/>
              </w:rPr>
              <w:t>Uso de recursos</w:t>
            </w:r>
          </w:p>
        </w:tc>
        <w:tc>
          <w:tcPr>
            <w:tcW w:w="1381" w:type="dxa"/>
          </w:tcPr>
          <w:p w14:paraId="4EB93829"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10%</w:t>
            </w:r>
          </w:p>
        </w:tc>
        <w:tc>
          <w:tcPr>
            <w:tcW w:w="1695" w:type="dxa"/>
            <w:vMerge w:val="restart"/>
            <w:vAlign w:val="center"/>
          </w:tcPr>
          <w:p w14:paraId="32AC4BA5"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20%</w:t>
            </w:r>
          </w:p>
        </w:tc>
        <w:tc>
          <w:tcPr>
            <w:tcW w:w="1628" w:type="dxa"/>
            <w:vMerge/>
          </w:tcPr>
          <w:p w14:paraId="16DECF1D" w14:textId="77777777" w:rsidR="00194524" w:rsidRPr="004339C9" w:rsidRDefault="00194524" w:rsidP="00B43632">
            <w:pPr>
              <w:jc w:val="center"/>
              <w:rPr>
                <w:rFonts w:ascii="Arial" w:hAnsi="Arial" w:cs="Arial"/>
                <w:b/>
                <w:bCs/>
                <w:sz w:val="24"/>
                <w:szCs w:val="24"/>
              </w:rPr>
            </w:pPr>
          </w:p>
        </w:tc>
      </w:tr>
      <w:tr w:rsidR="00194524" w:rsidRPr="004339C9" w14:paraId="0B431695" w14:textId="77777777" w:rsidTr="00B43632">
        <w:tc>
          <w:tcPr>
            <w:tcW w:w="2121" w:type="dxa"/>
            <w:vMerge/>
          </w:tcPr>
          <w:p w14:paraId="5C236F43" w14:textId="77777777" w:rsidR="00194524" w:rsidRPr="004339C9" w:rsidRDefault="00194524" w:rsidP="00B43632">
            <w:pPr>
              <w:jc w:val="center"/>
              <w:rPr>
                <w:rFonts w:ascii="Arial" w:hAnsi="Arial" w:cs="Arial"/>
                <w:b/>
                <w:bCs/>
                <w:sz w:val="24"/>
                <w:szCs w:val="24"/>
              </w:rPr>
            </w:pPr>
          </w:p>
        </w:tc>
        <w:tc>
          <w:tcPr>
            <w:tcW w:w="3137" w:type="dxa"/>
          </w:tcPr>
          <w:p w14:paraId="56703F92" w14:textId="77777777" w:rsidR="00194524" w:rsidRPr="004339C9" w:rsidRDefault="00194524" w:rsidP="00B43632">
            <w:pPr>
              <w:jc w:val="center"/>
              <w:rPr>
                <w:rFonts w:ascii="Arial" w:hAnsi="Arial" w:cs="Arial"/>
                <w:sz w:val="24"/>
                <w:szCs w:val="24"/>
              </w:rPr>
            </w:pPr>
            <w:r w:rsidRPr="004339C9">
              <w:rPr>
                <w:rFonts w:ascii="Arial" w:hAnsi="Arial" w:cs="Arial"/>
                <w:sz w:val="24"/>
                <w:szCs w:val="24"/>
              </w:rPr>
              <w:t>Seguimiento de procesos</w:t>
            </w:r>
          </w:p>
        </w:tc>
        <w:tc>
          <w:tcPr>
            <w:tcW w:w="1381" w:type="dxa"/>
          </w:tcPr>
          <w:p w14:paraId="2B43A2E6"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10%</w:t>
            </w:r>
          </w:p>
        </w:tc>
        <w:tc>
          <w:tcPr>
            <w:tcW w:w="1695" w:type="dxa"/>
            <w:vMerge/>
          </w:tcPr>
          <w:p w14:paraId="5CCD29BE" w14:textId="77777777" w:rsidR="00194524" w:rsidRPr="004339C9" w:rsidRDefault="00194524" w:rsidP="00B43632">
            <w:pPr>
              <w:jc w:val="center"/>
              <w:rPr>
                <w:rFonts w:ascii="Arial" w:hAnsi="Arial" w:cs="Arial"/>
                <w:b/>
                <w:bCs/>
                <w:sz w:val="24"/>
                <w:szCs w:val="24"/>
              </w:rPr>
            </w:pPr>
          </w:p>
        </w:tc>
        <w:tc>
          <w:tcPr>
            <w:tcW w:w="1628" w:type="dxa"/>
            <w:vMerge/>
          </w:tcPr>
          <w:p w14:paraId="45C75635" w14:textId="77777777" w:rsidR="00194524" w:rsidRPr="004339C9" w:rsidRDefault="00194524" w:rsidP="00B43632">
            <w:pPr>
              <w:jc w:val="center"/>
              <w:rPr>
                <w:rFonts w:ascii="Arial" w:hAnsi="Arial" w:cs="Arial"/>
                <w:b/>
                <w:bCs/>
                <w:sz w:val="24"/>
                <w:szCs w:val="24"/>
              </w:rPr>
            </w:pPr>
          </w:p>
        </w:tc>
      </w:tr>
      <w:tr w:rsidR="00194524" w:rsidRPr="004339C9" w14:paraId="20D18765" w14:textId="77777777" w:rsidTr="00B43632">
        <w:tc>
          <w:tcPr>
            <w:tcW w:w="2121" w:type="dxa"/>
            <w:vMerge w:val="restart"/>
            <w:vAlign w:val="center"/>
          </w:tcPr>
          <w:p w14:paraId="27C6181D"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lastRenderedPageBreak/>
              <w:t>COMUNITARIA</w:t>
            </w:r>
          </w:p>
        </w:tc>
        <w:tc>
          <w:tcPr>
            <w:tcW w:w="3137" w:type="dxa"/>
          </w:tcPr>
          <w:p w14:paraId="7597DD09" w14:textId="77777777" w:rsidR="00194524" w:rsidRPr="004339C9" w:rsidRDefault="00194524" w:rsidP="00B43632">
            <w:pPr>
              <w:jc w:val="center"/>
              <w:rPr>
                <w:rFonts w:ascii="Arial" w:hAnsi="Arial" w:cs="Arial"/>
                <w:sz w:val="24"/>
                <w:szCs w:val="24"/>
              </w:rPr>
            </w:pPr>
            <w:r w:rsidRPr="004339C9">
              <w:rPr>
                <w:rFonts w:ascii="Arial" w:hAnsi="Arial" w:cs="Arial"/>
                <w:sz w:val="24"/>
                <w:szCs w:val="24"/>
              </w:rPr>
              <w:t>Comunicación institucional</w:t>
            </w:r>
          </w:p>
        </w:tc>
        <w:tc>
          <w:tcPr>
            <w:tcW w:w="1381" w:type="dxa"/>
          </w:tcPr>
          <w:p w14:paraId="5E078D91"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5%</w:t>
            </w:r>
          </w:p>
        </w:tc>
        <w:tc>
          <w:tcPr>
            <w:tcW w:w="1695" w:type="dxa"/>
            <w:vMerge w:val="restart"/>
            <w:vAlign w:val="center"/>
          </w:tcPr>
          <w:p w14:paraId="62CED1B6"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10%</w:t>
            </w:r>
          </w:p>
        </w:tc>
        <w:tc>
          <w:tcPr>
            <w:tcW w:w="1628" w:type="dxa"/>
            <w:vMerge/>
          </w:tcPr>
          <w:p w14:paraId="33500B62" w14:textId="77777777" w:rsidR="00194524" w:rsidRPr="004339C9" w:rsidRDefault="00194524" w:rsidP="00B43632">
            <w:pPr>
              <w:jc w:val="center"/>
              <w:rPr>
                <w:rFonts w:ascii="Arial" w:hAnsi="Arial" w:cs="Arial"/>
                <w:b/>
                <w:bCs/>
                <w:sz w:val="24"/>
                <w:szCs w:val="24"/>
              </w:rPr>
            </w:pPr>
          </w:p>
        </w:tc>
      </w:tr>
      <w:tr w:rsidR="00194524" w:rsidRPr="004339C9" w14:paraId="52B7A91E" w14:textId="77777777" w:rsidTr="00B43632">
        <w:tc>
          <w:tcPr>
            <w:tcW w:w="2121" w:type="dxa"/>
            <w:vMerge/>
          </w:tcPr>
          <w:p w14:paraId="2143EA89" w14:textId="77777777" w:rsidR="00194524" w:rsidRPr="004339C9" w:rsidRDefault="00194524" w:rsidP="00B43632">
            <w:pPr>
              <w:jc w:val="center"/>
              <w:rPr>
                <w:rFonts w:ascii="Arial" w:hAnsi="Arial" w:cs="Arial"/>
                <w:b/>
                <w:bCs/>
                <w:sz w:val="24"/>
                <w:szCs w:val="24"/>
              </w:rPr>
            </w:pPr>
          </w:p>
        </w:tc>
        <w:tc>
          <w:tcPr>
            <w:tcW w:w="3137" w:type="dxa"/>
          </w:tcPr>
          <w:p w14:paraId="45895021" w14:textId="77777777" w:rsidR="00194524" w:rsidRPr="004339C9" w:rsidRDefault="00194524" w:rsidP="00B43632">
            <w:pPr>
              <w:jc w:val="center"/>
              <w:rPr>
                <w:rFonts w:ascii="Arial" w:hAnsi="Arial" w:cs="Arial"/>
                <w:sz w:val="24"/>
                <w:szCs w:val="24"/>
              </w:rPr>
            </w:pPr>
            <w:r w:rsidRPr="004339C9">
              <w:rPr>
                <w:rFonts w:ascii="Arial" w:hAnsi="Arial" w:cs="Arial"/>
                <w:sz w:val="24"/>
                <w:szCs w:val="24"/>
              </w:rPr>
              <w:t>Interacción comunidad/entorno</w:t>
            </w:r>
          </w:p>
        </w:tc>
        <w:tc>
          <w:tcPr>
            <w:tcW w:w="1381" w:type="dxa"/>
          </w:tcPr>
          <w:p w14:paraId="3FD3CAF8"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5%</w:t>
            </w:r>
          </w:p>
        </w:tc>
        <w:tc>
          <w:tcPr>
            <w:tcW w:w="1695" w:type="dxa"/>
            <w:vMerge/>
          </w:tcPr>
          <w:p w14:paraId="3B1E62C9" w14:textId="77777777" w:rsidR="00194524" w:rsidRPr="004339C9" w:rsidRDefault="00194524" w:rsidP="00B43632">
            <w:pPr>
              <w:jc w:val="center"/>
              <w:rPr>
                <w:rFonts w:ascii="Arial" w:hAnsi="Arial" w:cs="Arial"/>
                <w:b/>
                <w:bCs/>
                <w:sz w:val="24"/>
                <w:szCs w:val="24"/>
              </w:rPr>
            </w:pPr>
          </w:p>
        </w:tc>
        <w:tc>
          <w:tcPr>
            <w:tcW w:w="1628" w:type="dxa"/>
            <w:vMerge/>
          </w:tcPr>
          <w:p w14:paraId="17C098EE" w14:textId="77777777" w:rsidR="00194524" w:rsidRPr="004339C9" w:rsidRDefault="00194524" w:rsidP="00B43632">
            <w:pPr>
              <w:jc w:val="center"/>
              <w:rPr>
                <w:rFonts w:ascii="Arial" w:hAnsi="Arial" w:cs="Arial"/>
                <w:b/>
                <w:bCs/>
                <w:sz w:val="24"/>
                <w:szCs w:val="24"/>
              </w:rPr>
            </w:pPr>
          </w:p>
        </w:tc>
      </w:tr>
    </w:tbl>
    <w:p w14:paraId="6ADFC8C0" w14:textId="77777777" w:rsidR="00194524" w:rsidRPr="004339C9" w:rsidRDefault="00194524" w:rsidP="00194524">
      <w:pPr>
        <w:jc w:val="both"/>
        <w:rPr>
          <w:rFonts w:ascii="Arial" w:hAnsi="Arial" w:cs="Arial"/>
          <w:b/>
          <w:bCs/>
          <w:sz w:val="24"/>
          <w:szCs w:val="24"/>
        </w:rPr>
      </w:pPr>
    </w:p>
    <w:tbl>
      <w:tblPr>
        <w:tblStyle w:val="Tablaconcuadrcula"/>
        <w:tblW w:w="0" w:type="auto"/>
        <w:tblLook w:val="04A0" w:firstRow="1" w:lastRow="0" w:firstColumn="1" w:lastColumn="0" w:noHBand="0" w:noVBand="1"/>
      </w:tblPr>
      <w:tblGrid>
        <w:gridCol w:w="2936"/>
        <w:gridCol w:w="2134"/>
        <w:gridCol w:w="2561"/>
        <w:gridCol w:w="2331"/>
      </w:tblGrid>
      <w:tr w:rsidR="00194524" w:rsidRPr="004339C9" w14:paraId="27503B6F" w14:textId="77777777" w:rsidTr="00B43632">
        <w:tc>
          <w:tcPr>
            <w:tcW w:w="2490" w:type="dxa"/>
            <w:vMerge w:val="restart"/>
            <w:vAlign w:val="center"/>
          </w:tcPr>
          <w:p w14:paraId="26255A53"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COMPETENCIAS COMPORTAMENTALES</w:t>
            </w:r>
          </w:p>
        </w:tc>
        <w:tc>
          <w:tcPr>
            <w:tcW w:w="2183" w:type="dxa"/>
          </w:tcPr>
          <w:p w14:paraId="0206DD46"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COMPETENCIA</w:t>
            </w:r>
          </w:p>
        </w:tc>
        <w:tc>
          <w:tcPr>
            <w:tcW w:w="2798" w:type="dxa"/>
          </w:tcPr>
          <w:p w14:paraId="5C6385F8"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PORCENTAJE INDIVIDUAL</w:t>
            </w:r>
          </w:p>
        </w:tc>
        <w:tc>
          <w:tcPr>
            <w:tcW w:w="2491" w:type="dxa"/>
          </w:tcPr>
          <w:p w14:paraId="71175622"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PORCENTAJE TOTAL</w:t>
            </w:r>
          </w:p>
        </w:tc>
      </w:tr>
      <w:tr w:rsidR="00194524" w:rsidRPr="004339C9" w14:paraId="4AD97993" w14:textId="77777777" w:rsidTr="00B43632">
        <w:tc>
          <w:tcPr>
            <w:tcW w:w="2490" w:type="dxa"/>
            <w:vMerge/>
          </w:tcPr>
          <w:p w14:paraId="4C04C626" w14:textId="77777777" w:rsidR="00194524" w:rsidRPr="004339C9" w:rsidRDefault="00194524" w:rsidP="00B43632">
            <w:pPr>
              <w:jc w:val="both"/>
              <w:rPr>
                <w:rFonts w:ascii="Arial" w:hAnsi="Arial" w:cs="Arial"/>
                <w:b/>
                <w:bCs/>
                <w:sz w:val="24"/>
                <w:szCs w:val="24"/>
              </w:rPr>
            </w:pPr>
          </w:p>
        </w:tc>
        <w:tc>
          <w:tcPr>
            <w:tcW w:w="2183" w:type="dxa"/>
          </w:tcPr>
          <w:p w14:paraId="6E327BD0" w14:textId="77777777" w:rsidR="00194524" w:rsidRPr="004339C9" w:rsidRDefault="00194524" w:rsidP="00B43632">
            <w:pPr>
              <w:jc w:val="center"/>
              <w:rPr>
                <w:rFonts w:ascii="Arial" w:hAnsi="Arial" w:cs="Arial"/>
                <w:sz w:val="24"/>
                <w:szCs w:val="24"/>
              </w:rPr>
            </w:pPr>
            <w:r w:rsidRPr="004339C9">
              <w:rPr>
                <w:rFonts w:ascii="Arial" w:hAnsi="Arial" w:cs="Arial"/>
                <w:sz w:val="24"/>
                <w:szCs w:val="24"/>
              </w:rPr>
              <w:t>Competencia 1</w:t>
            </w:r>
          </w:p>
        </w:tc>
        <w:tc>
          <w:tcPr>
            <w:tcW w:w="2798" w:type="dxa"/>
          </w:tcPr>
          <w:p w14:paraId="21C4DCDD"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10%</w:t>
            </w:r>
          </w:p>
        </w:tc>
        <w:tc>
          <w:tcPr>
            <w:tcW w:w="2491" w:type="dxa"/>
            <w:vMerge w:val="restart"/>
            <w:vAlign w:val="center"/>
          </w:tcPr>
          <w:p w14:paraId="1859DF55"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30%</w:t>
            </w:r>
          </w:p>
        </w:tc>
      </w:tr>
      <w:tr w:rsidR="00194524" w:rsidRPr="004339C9" w14:paraId="5564457C" w14:textId="77777777" w:rsidTr="00B43632">
        <w:tc>
          <w:tcPr>
            <w:tcW w:w="2490" w:type="dxa"/>
            <w:vMerge/>
          </w:tcPr>
          <w:p w14:paraId="1419D100" w14:textId="77777777" w:rsidR="00194524" w:rsidRPr="004339C9" w:rsidRDefault="00194524" w:rsidP="00B43632">
            <w:pPr>
              <w:jc w:val="both"/>
              <w:rPr>
                <w:rFonts w:ascii="Arial" w:hAnsi="Arial" w:cs="Arial"/>
                <w:b/>
                <w:bCs/>
                <w:sz w:val="24"/>
                <w:szCs w:val="24"/>
              </w:rPr>
            </w:pPr>
          </w:p>
        </w:tc>
        <w:tc>
          <w:tcPr>
            <w:tcW w:w="2183" w:type="dxa"/>
          </w:tcPr>
          <w:p w14:paraId="3D73A340" w14:textId="77777777" w:rsidR="00194524" w:rsidRPr="004339C9" w:rsidRDefault="00194524" w:rsidP="00B43632">
            <w:pPr>
              <w:jc w:val="center"/>
              <w:rPr>
                <w:rFonts w:ascii="Arial" w:hAnsi="Arial" w:cs="Arial"/>
                <w:sz w:val="24"/>
                <w:szCs w:val="24"/>
              </w:rPr>
            </w:pPr>
            <w:r w:rsidRPr="004339C9">
              <w:rPr>
                <w:rFonts w:ascii="Arial" w:hAnsi="Arial" w:cs="Arial"/>
                <w:sz w:val="24"/>
                <w:szCs w:val="24"/>
              </w:rPr>
              <w:t>Competencia 2</w:t>
            </w:r>
          </w:p>
        </w:tc>
        <w:tc>
          <w:tcPr>
            <w:tcW w:w="2798" w:type="dxa"/>
          </w:tcPr>
          <w:p w14:paraId="184A9536"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10%</w:t>
            </w:r>
          </w:p>
        </w:tc>
        <w:tc>
          <w:tcPr>
            <w:tcW w:w="2491" w:type="dxa"/>
            <w:vMerge/>
          </w:tcPr>
          <w:p w14:paraId="004AEC9F" w14:textId="77777777" w:rsidR="00194524" w:rsidRPr="004339C9" w:rsidRDefault="00194524" w:rsidP="00B43632">
            <w:pPr>
              <w:jc w:val="both"/>
              <w:rPr>
                <w:rFonts w:ascii="Arial" w:hAnsi="Arial" w:cs="Arial"/>
                <w:b/>
                <w:bCs/>
                <w:sz w:val="24"/>
                <w:szCs w:val="24"/>
              </w:rPr>
            </w:pPr>
          </w:p>
        </w:tc>
      </w:tr>
      <w:tr w:rsidR="00194524" w:rsidRPr="004339C9" w14:paraId="35AF76E7" w14:textId="77777777" w:rsidTr="00B43632">
        <w:tc>
          <w:tcPr>
            <w:tcW w:w="2490" w:type="dxa"/>
            <w:vMerge/>
          </w:tcPr>
          <w:p w14:paraId="02CA88F5" w14:textId="77777777" w:rsidR="00194524" w:rsidRPr="004339C9" w:rsidRDefault="00194524" w:rsidP="00B43632">
            <w:pPr>
              <w:jc w:val="both"/>
              <w:rPr>
                <w:rFonts w:ascii="Arial" w:hAnsi="Arial" w:cs="Arial"/>
                <w:b/>
                <w:bCs/>
                <w:sz w:val="24"/>
                <w:szCs w:val="24"/>
              </w:rPr>
            </w:pPr>
          </w:p>
        </w:tc>
        <w:tc>
          <w:tcPr>
            <w:tcW w:w="2183" w:type="dxa"/>
          </w:tcPr>
          <w:p w14:paraId="2EF4D7E0" w14:textId="77777777" w:rsidR="00194524" w:rsidRPr="004339C9" w:rsidRDefault="00194524" w:rsidP="00B43632">
            <w:pPr>
              <w:jc w:val="center"/>
              <w:rPr>
                <w:rFonts w:ascii="Arial" w:hAnsi="Arial" w:cs="Arial"/>
                <w:sz w:val="24"/>
                <w:szCs w:val="24"/>
              </w:rPr>
            </w:pPr>
            <w:r w:rsidRPr="004339C9">
              <w:rPr>
                <w:rFonts w:ascii="Arial" w:hAnsi="Arial" w:cs="Arial"/>
                <w:sz w:val="24"/>
                <w:szCs w:val="24"/>
              </w:rPr>
              <w:t>Competencia 3</w:t>
            </w:r>
          </w:p>
        </w:tc>
        <w:tc>
          <w:tcPr>
            <w:tcW w:w="2798" w:type="dxa"/>
          </w:tcPr>
          <w:p w14:paraId="020A810D" w14:textId="77777777" w:rsidR="00194524" w:rsidRPr="004339C9" w:rsidRDefault="00194524" w:rsidP="00B43632">
            <w:pPr>
              <w:jc w:val="center"/>
              <w:rPr>
                <w:rFonts w:ascii="Arial" w:hAnsi="Arial" w:cs="Arial"/>
                <w:b/>
                <w:bCs/>
                <w:sz w:val="24"/>
                <w:szCs w:val="24"/>
              </w:rPr>
            </w:pPr>
            <w:r w:rsidRPr="004339C9">
              <w:rPr>
                <w:rFonts w:ascii="Arial" w:hAnsi="Arial" w:cs="Arial"/>
                <w:b/>
                <w:bCs/>
                <w:sz w:val="24"/>
                <w:szCs w:val="24"/>
              </w:rPr>
              <w:t>10%</w:t>
            </w:r>
          </w:p>
        </w:tc>
        <w:tc>
          <w:tcPr>
            <w:tcW w:w="2491" w:type="dxa"/>
            <w:vMerge/>
          </w:tcPr>
          <w:p w14:paraId="68057D94" w14:textId="77777777" w:rsidR="00194524" w:rsidRPr="004339C9" w:rsidRDefault="00194524" w:rsidP="00B43632">
            <w:pPr>
              <w:jc w:val="both"/>
              <w:rPr>
                <w:rFonts w:ascii="Arial" w:hAnsi="Arial" w:cs="Arial"/>
                <w:b/>
                <w:bCs/>
                <w:sz w:val="24"/>
                <w:szCs w:val="24"/>
              </w:rPr>
            </w:pPr>
          </w:p>
        </w:tc>
      </w:tr>
    </w:tbl>
    <w:p w14:paraId="2771481F" w14:textId="77777777" w:rsidR="00194524" w:rsidRPr="004339C9" w:rsidRDefault="00194524" w:rsidP="00194524">
      <w:pPr>
        <w:jc w:val="both"/>
        <w:rPr>
          <w:rFonts w:ascii="Arial" w:hAnsi="Arial" w:cs="Arial"/>
          <w:b/>
          <w:bCs/>
          <w:sz w:val="24"/>
          <w:szCs w:val="24"/>
        </w:rPr>
      </w:pPr>
    </w:p>
    <w:p w14:paraId="3FE89CB0" w14:textId="77777777" w:rsidR="00194524" w:rsidRPr="004339C9" w:rsidRDefault="00194524" w:rsidP="00194524">
      <w:pPr>
        <w:jc w:val="both"/>
        <w:rPr>
          <w:rFonts w:ascii="Arial" w:hAnsi="Arial" w:cs="Arial"/>
          <w:b/>
          <w:bCs/>
          <w:sz w:val="24"/>
          <w:szCs w:val="24"/>
        </w:rPr>
      </w:pPr>
    </w:p>
    <w:p w14:paraId="59CFD418" w14:textId="77777777" w:rsidR="00194524" w:rsidRPr="004339C9" w:rsidRDefault="00194524" w:rsidP="00194524">
      <w:pPr>
        <w:jc w:val="both"/>
        <w:rPr>
          <w:rFonts w:ascii="Arial" w:hAnsi="Arial" w:cs="Arial"/>
          <w:sz w:val="24"/>
          <w:szCs w:val="24"/>
        </w:rPr>
      </w:pPr>
      <w:r w:rsidRPr="004339C9">
        <w:rPr>
          <w:rFonts w:ascii="Arial" w:hAnsi="Arial" w:cs="Arial"/>
          <w:sz w:val="24"/>
          <w:szCs w:val="24"/>
        </w:rPr>
        <w:t>Los maestros formadores son libres de determinar los porcentajes en cuantas notas considere necesarias, pero no se permite una sola nota de acuerdo a lo establecido en el SIEPE ni un único porcentaje. Los porcentajes y criterios de evaluación serán presentados a los maestros en formación al socializar el plan de formación correspondiente desde el primer día de clases. Copia de esta información será entregada a la coordinación de la Escuela Normal. El proceso de evaluación integral adoptado por cada espacio de conceptualización, obliga a mantener informado al maestro en formación sobre sus desempeños y calificaciones, a través de los medios de comunicación establecidos por la Escuela Normal.</w:t>
      </w:r>
    </w:p>
    <w:p w14:paraId="1508737D" w14:textId="31A3270C" w:rsidR="00194524" w:rsidRPr="004339C9" w:rsidRDefault="00960AD8" w:rsidP="00960AD8">
      <w:pPr>
        <w:contextualSpacing/>
        <w:jc w:val="both"/>
        <w:rPr>
          <w:rFonts w:ascii="Arial" w:hAnsi="Arial" w:cs="Arial"/>
          <w:bCs/>
          <w:sz w:val="24"/>
          <w:szCs w:val="24"/>
        </w:rPr>
      </w:pPr>
      <w:r w:rsidRPr="004339C9">
        <w:rPr>
          <w:rFonts w:ascii="Arial" w:hAnsi="Arial" w:cs="Arial"/>
          <w:b/>
          <w:bCs/>
          <w:sz w:val="24"/>
          <w:szCs w:val="24"/>
        </w:rPr>
        <w:t xml:space="preserve">ARTICULO SEGUNDO: </w:t>
      </w:r>
      <w:r w:rsidRPr="004339C9">
        <w:rPr>
          <w:rFonts w:ascii="Arial" w:hAnsi="Arial" w:cs="Arial"/>
          <w:bCs/>
          <w:sz w:val="24"/>
          <w:szCs w:val="24"/>
        </w:rPr>
        <w:t xml:space="preserve">Modificar el Artículo 8, del SIEPE, en lo correspondiente a los criterios de </w:t>
      </w:r>
      <w:r w:rsidR="00B22460" w:rsidRPr="004339C9">
        <w:rPr>
          <w:rFonts w:ascii="Arial" w:hAnsi="Arial" w:cs="Arial"/>
          <w:bCs/>
          <w:sz w:val="24"/>
          <w:szCs w:val="24"/>
        </w:rPr>
        <w:t xml:space="preserve">no </w:t>
      </w:r>
      <w:r w:rsidRPr="004339C9">
        <w:rPr>
          <w:rFonts w:ascii="Arial" w:hAnsi="Arial" w:cs="Arial"/>
          <w:bCs/>
          <w:sz w:val="24"/>
          <w:szCs w:val="24"/>
        </w:rPr>
        <w:t>promoción en el PFC.</w:t>
      </w:r>
      <w:r w:rsidR="006560E5" w:rsidRPr="004339C9">
        <w:rPr>
          <w:rFonts w:ascii="Arial" w:hAnsi="Arial" w:cs="Arial"/>
          <w:bCs/>
          <w:sz w:val="24"/>
          <w:szCs w:val="24"/>
        </w:rPr>
        <w:t xml:space="preserve"> Este artículo quedaría de la siguiente </w:t>
      </w:r>
      <w:proofErr w:type="gramStart"/>
      <w:r w:rsidR="006560E5" w:rsidRPr="004339C9">
        <w:rPr>
          <w:rFonts w:ascii="Arial" w:hAnsi="Arial" w:cs="Arial"/>
          <w:bCs/>
          <w:sz w:val="24"/>
          <w:szCs w:val="24"/>
        </w:rPr>
        <w:t>manera :</w:t>
      </w:r>
      <w:proofErr w:type="gramEnd"/>
    </w:p>
    <w:p w14:paraId="15E0DC47" w14:textId="145DFE21" w:rsidR="005027C1" w:rsidRPr="004339C9" w:rsidRDefault="005027C1" w:rsidP="00960AD8">
      <w:pPr>
        <w:contextualSpacing/>
        <w:jc w:val="both"/>
        <w:rPr>
          <w:rFonts w:ascii="Arial" w:hAnsi="Arial" w:cs="Arial"/>
          <w:bCs/>
          <w:sz w:val="24"/>
          <w:szCs w:val="24"/>
        </w:rPr>
      </w:pPr>
    </w:p>
    <w:p w14:paraId="32044E61" w14:textId="77777777" w:rsidR="00C87005" w:rsidRPr="004339C9" w:rsidRDefault="00C87005" w:rsidP="00194524">
      <w:pPr>
        <w:jc w:val="both"/>
        <w:rPr>
          <w:rFonts w:ascii="Arial" w:hAnsi="Arial" w:cs="Arial"/>
          <w:bCs/>
          <w:sz w:val="24"/>
          <w:szCs w:val="24"/>
        </w:rPr>
      </w:pPr>
    </w:p>
    <w:p w14:paraId="115D5662" w14:textId="6F668289" w:rsidR="00D85733" w:rsidRPr="004339C9" w:rsidRDefault="00D85733" w:rsidP="00194524">
      <w:pPr>
        <w:jc w:val="both"/>
        <w:rPr>
          <w:rFonts w:ascii="Arial" w:hAnsi="Arial" w:cs="Arial"/>
          <w:bCs/>
          <w:sz w:val="24"/>
          <w:szCs w:val="24"/>
        </w:rPr>
      </w:pPr>
      <w:r w:rsidRPr="004339C9">
        <w:rPr>
          <w:rFonts w:ascii="Arial" w:hAnsi="Arial" w:cs="Arial"/>
          <w:bCs/>
          <w:sz w:val="24"/>
          <w:szCs w:val="24"/>
        </w:rPr>
        <w:t>CRITERIOS PARA LA NO PROMOCIÓN DE LOS MAESTROS EN FORMACIÓN</w:t>
      </w:r>
    </w:p>
    <w:p w14:paraId="778B7DF6" w14:textId="78028675" w:rsidR="00D85733" w:rsidRPr="004339C9" w:rsidRDefault="00D85733" w:rsidP="00D85733">
      <w:pPr>
        <w:pStyle w:val="Prrafodelista"/>
        <w:numPr>
          <w:ilvl w:val="0"/>
          <w:numId w:val="9"/>
        </w:numPr>
        <w:spacing w:line="360" w:lineRule="auto"/>
        <w:jc w:val="both"/>
        <w:rPr>
          <w:rFonts w:ascii="Arial" w:hAnsi="Arial" w:cs="Arial"/>
        </w:rPr>
      </w:pPr>
      <w:r w:rsidRPr="004339C9">
        <w:rPr>
          <w:rFonts w:ascii="Arial" w:hAnsi="Arial" w:cs="Arial"/>
        </w:rPr>
        <w:t>Si el maestro en formación no alcanza las competencias de tres o más espacios de conceptualización no será promovido al siguiente semestre</w:t>
      </w:r>
      <w:r w:rsidR="00473504" w:rsidRPr="004339C9">
        <w:rPr>
          <w:rFonts w:ascii="Arial" w:hAnsi="Arial" w:cs="Arial"/>
        </w:rPr>
        <w:t xml:space="preserve"> y deberá cursar todos los espacios de conceptualización según el plan de estudios vigente.</w:t>
      </w:r>
    </w:p>
    <w:p w14:paraId="13ED1E5C" w14:textId="59DF7B9B" w:rsidR="00473504" w:rsidRPr="004339C9" w:rsidRDefault="00473504" w:rsidP="00473504">
      <w:pPr>
        <w:spacing w:line="360" w:lineRule="auto"/>
        <w:ind w:left="360"/>
        <w:jc w:val="both"/>
        <w:rPr>
          <w:rFonts w:ascii="Arial" w:hAnsi="Arial" w:cs="Arial"/>
          <w:sz w:val="24"/>
          <w:szCs w:val="24"/>
        </w:rPr>
      </w:pPr>
      <w:proofErr w:type="gramStart"/>
      <w:r w:rsidRPr="004339C9">
        <w:rPr>
          <w:rFonts w:ascii="Arial" w:hAnsi="Arial" w:cs="Arial"/>
          <w:sz w:val="24"/>
          <w:szCs w:val="24"/>
        </w:rPr>
        <w:t>NOTA</w:t>
      </w:r>
      <w:r w:rsidR="00872E14" w:rsidRPr="004339C9">
        <w:rPr>
          <w:rFonts w:ascii="Arial" w:hAnsi="Arial" w:cs="Arial"/>
          <w:sz w:val="24"/>
          <w:szCs w:val="24"/>
        </w:rPr>
        <w:t xml:space="preserve">S </w:t>
      </w:r>
      <w:r w:rsidRPr="004339C9">
        <w:rPr>
          <w:rFonts w:ascii="Arial" w:hAnsi="Arial" w:cs="Arial"/>
          <w:sz w:val="24"/>
          <w:szCs w:val="24"/>
        </w:rPr>
        <w:t xml:space="preserve"> ACLARATORIA</w:t>
      </w:r>
      <w:r w:rsidR="00872E14" w:rsidRPr="004339C9">
        <w:rPr>
          <w:rFonts w:ascii="Arial" w:hAnsi="Arial" w:cs="Arial"/>
          <w:sz w:val="24"/>
          <w:szCs w:val="24"/>
        </w:rPr>
        <w:t>S</w:t>
      </w:r>
      <w:proofErr w:type="gramEnd"/>
      <w:r w:rsidR="00872E14" w:rsidRPr="004339C9">
        <w:rPr>
          <w:rFonts w:ascii="Arial" w:hAnsi="Arial" w:cs="Arial"/>
          <w:sz w:val="24"/>
          <w:szCs w:val="24"/>
        </w:rPr>
        <w:t>.</w:t>
      </w:r>
    </w:p>
    <w:p w14:paraId="24C270E3" w14:textId="77777777" w:rsidR="00194524" w:rsidRPr="004339C9" w:rsidRDefault="00194524" w:rsidP="00811AFE">
      <w:pPr>
        <w:pStyle w:val="Prrafodelista"/>
        <w:numPr>
          <w:ilvl w:val="0"/>
          <w:numId w:val="40"/>
        </w:numPr>
        <w:jc w:val="both"/>
        <w:rPr>
          <w:rFonts w:ascii="Arial" w:hAnsi="Arial" w:cs="Arial"/>
        </w:rPr>
      </w:pPr>
      <w:r w:rsidRPr="004339C9">
        <w:rPr>
          <w:rFonts w:ascii="Arial" w:hAnsi="Arial" w:cs="Arial"/>
        </w:rPr>
        <w:t xml:space="preserve">Si el estudiante no alcanza las competencias en dos espacios de conceptualización, incluida la práctica pedagógica investigativa, ingresa al semestre siguiente y realiza la </w:t>
      </w:r>
      <w:r w:rsidRPr="004339C9">
        <w:rPr>
          <w:rFonts w:ascii="Arial" w:hAnsi="Arial" w:cs="Arial"/>
        </w:rPr>
        <w:lastRenderedPageBreak/>
        <w:t>práctica no aprobada. El plazo máximo para cursar la PPI reprobada, será hasta los 2 años siguientes a la graduación del Semestre con quien vio los mismos.</w:t>
      </w:r>
    </w:p>
    <w:p w14:paraId="294B66EA" w14:textId="41ED2101" w:rsidR="00B538D5" w:rsidRPr="004339C9" w:rsidRDefault="007759D7" w:rsidP="007759D7">
      <w:pPr>
        <w:pStyle w:val="Prrafodelista"/>
        <w:numPr>
          <w:ilvl w:val="0"/>
          <w:numId w:val="40"/>
        </w:numPr>
        <w:jc w:val="both"/>
        <w:rPr>
          <w:rFonts w:ascii="Arial" w:hAnsi="Arial" w:cs="Arial"/>
        </w:rPr>
      </w:pPr>
      <w:r w:rsidRPr="004339C9">
        <w:rPr>
          <w:rFonts w:ascii="Arial" w:hAnsi="Arial" w:cs="Arial"/>
        </w:rPr>
        <w:t xml:space="preserve">Quien </w:t>
      </w:r>
      <w:proofErr w:type="gramStart"/>
      <w:r w:rsidRPr="004339C9">
        <w:rPr>
          <w:rFonts w:ascii="Arial" w:hAnsi="Arial" w:cs="Arial"/>
        </w:rPr>
        <w:t>deba  repetir</w:t>
      </w:r>
      <w:proofErr w:type="gramEnd"/>
      <w:r w:rsidRPr="004339C9">
        <w:rPr>
          <w:rFonts w:ascii="Arial" w:hAnsi="Arial" w:cs="Arial"/>
        </w:rPr>
        <w:t xml:space="preserve"> alguno de los espacios de conceptualización, deberá saldar el valor equivalente a los créditos académicos de dicho espacio. Para el caso del semestre </w:t>
      </w:r>
      <w:proofErr w:type="spellStart"/>
      <w:r w:rsidRPr="004339C9">
        <w:rPr>
          <w:rFonts w:ascii="Arial" w:hAnsi="Arial" w:cs="Arial"/>
        </w:rPr>
        <w:t>nivelatorio</w:t>
      </w:r>
      <w:proofErr w:type="spellEnd"/>
      <w:r w:rsidRPr="004339C9">
        <w:rPr>
          <w:rFonts w:ascii="Arial" w:hAnsi="Arial" w:cs="Arial"/>
        </w:rPr>
        <w:t xml:space="preserve">, donde no hay </w:t>
      </w:r>
      <w:proofErr w:type="gramStart"/>
      <w:r w:rsidRPr="004339C9">
        <w:rPr>
          <w:rFonts w:ascii="Arial" w:hAnsi="Arial" w:cs="Arial"/>
        </w:rPr>
        <w:t>créditos,  el</w:t>
      </w:r>
      <w:proofErr w:type="gramEnd"/>
      <w:r w:rsidRPr="004339C9">
        <w:rPr>
          <w:rFonts w:ascii="Arial" w:hAnsi="Arial" w:cs="Arial"/>
        </w:rPr>
        <w:t xml:space="preserve"> valor a cancelar, será el resultado del equivalente de dividir el costo de la </w:t>
      </w:r>
      <w:proofErr w:type="spellStart"/>
      <w:r w:rsidRPr="004339C9">
        <w:rPr>
          <w:rFonts w:ascii="Arial" w:hAnsi="Arial" w:cs="Arial"/>
        </w:rPr>
        <w:t>matrìcula</w:t>
      </w:r>
      <w:proofErr w:type="spellEnd"/>
      <w:r w:rsidRPr="004339C9">
        <w:rPr>
          <w:rFonts w:ascii="Arial" w:hAnsi="Arial" w:cs="Arial"/>
        </w:rPr>
        <w:t xml:space="preserve"> por el número total de espacios de conceptualización (8).</w:t>
      </w:r>
    </w:p>
    <w:p w14:paraId="66DDB57E" w14:textId="2F7090AC" w:rsidR="00194524" w:rsidRPr="004339C9" w:rsidRDefault="00B538D5" w:rsidP="00811AFE">
      <w:pPr>
        <w:pStyle w:val="Prrafodelista"/>
        <w:numPr>
          <w:ilvl w:val="0"/>
          <w:numId w:val="39"/>
        </w:numPr>
        <w:rPr>
          <w:rFonts w:ascii="Arial" w:hAnsi="Arial" w:cs="Arial"/>
        </w:rPr>
      </w:pPr>
      <w:r w:rsidRPr="004339C9">
        <w:rPr>
          <w:rFonts w:ascii="Arial" w:eastAsiaTheme="minorHAnsi" w:hAnsi="Arial" w:cs="Arial"/>
          <w:b/>
          <w:lang w:eastAsia="en-US"/>
        </w:rPr>
        <w:t xml:space="preserve">ARTICULO TERCERO: </w:t>
      </w:r>
      <w:r w:rsidRPr="004339C9">
        <w:rPr>
          <w:rFonts w:ascii="Arial" w:eastAsiaTheme="minorHAnsi" w:hAnsi="Arial" w:cs="Arial"/>
          <w:lang w:eastAsia="en-US"/>
        </w:rPr>
        <w:t xml:space="preserve">Este Acuerdo es vigente a partir de </w:t>
      </w:r>
      <w:proofErr w:type="gramStart"/>
      <w:r w:rsidRPr="004339C9">
        <w:rPr>
          <w:rFonts w:ascii="Arial" w:eastAsiaTheme="minorHAnsi" w:hAnsi="Arial" w:cs="Arial"/>
          <w:lang w:eastAsia="en-US"/>
        </w:rPr>
        <w:t>Fe</w:t>
      </w:r>
      <w:r w:rsidR="00AF711F" w:rsidRPr="004339C9">
        <w:rPr>
          <w:rFonts w:ascii="Arial" w:eastAsiaTheme="minorHAnsi" w:hAnsi="Arial" w:cs="Arial"/>
          <w:lang w:eastAsia="en-US"/>
        </w:rPr>
        <w:t>brero</w:t>
      </w:r>
      <w:proofErr w:type="gramEnd"/>
      <w:r w:rsidR="00AF711F" w:rsidRPr="004339C9">
        <w:rPr>
          <w:rFonts w:ascii="Arial" w:eastAsiaTheme="minorHAnsi" w:hAnsi="Arial" w:cs="Arial"/>
          <w:lang w:eastAsia="en-US"/>
        </w:rPr>
        <w:t xml:space="preserve"> </w:t>
      </w:r>
      <w:proofErr w:type="gramStart"/>
      <w:r w:rsidR="00AF711F" w:rsidRPr="004339C9">
        <w:rPr>
          <w:rFonts w:ascii="Arial" w:eastAsiaTheme="minorHAnsi" w:hAnsi="Arial" w:cs="Arial"/>
          <w:lang w:eastAsia="en-US"/>
        </w:rPr>
        <w:t>01  de</w:t>
      </w:r>
      <w:proofErr w:type="gramEnd"/>
      <w:r w:rsidR="00AF711F" w:rsidRPr="004339C9">
        <w:rPr>
          <w:rFonts w:ascii="Arial" w:eastAsiaTheme="minorHAnsi" w:hAnsi="Arial" w:cs="Arial"/>
          <w:lang w:eastAsia="en-US"/>
        </w:rPr>
        <w:t xml:space="preserve"> 2024 y modifica otras disposiciones que al respecto pueda contener este documento.</w:t>
      </w:r>
    </w:p>
    <w:p w14:paraId="62888F0B" w14:textId="77777777" w:rsidR="00194524" w:rsidRPr="004339C9" w:rsidRDefault="00194524" w:rsidP="00194524">
      <w:pPr>
        <w:jc w:val="both"/>
        <w:rPr>
          <w:rFonts w:ascii="Arial" w:hAnsi="Arial" w:cs="Arial"/>
          <w:sz w:val="24"/>
          <w:szCs w:val="24"/>
        </w:rPr>
      </w:pPr>
    </w:p>
    <w:p w14:paraId="2BE484E5" w14:textId="77777777" w:rsidR="00194524" w:rsidRPr="004339C9" w:rsidRDefault="00194524" w:rsidP="00194524">
      <w:pPr>
        <w:jc w:val="both"/>
        <w:rPr>
          <w:rFonts w:ascii="Arial" w:hAnsi="Arial" w:cs="Arial"/>
          <w:sz w:val="24"/>
          <w:szCs w:val="24"/>
        </w:rPr>
      </w:pPr>
    </w:p>
    <w:p w14:paraId="68927594" w14:textId="77777777" w:rsidR="00194524" w:rsidRPr="004339C9" w:rsidRDefault="00194524" w:rsidP="00836BCA">
      <w:pPr>
        <w:pStyle w:val="Prrafodelista"/>
        <w:rPr>
          <w:rFonts w:ascii="Arial" w:eastAsiaTheme="minorHAnsi" w:hAnsi="Arial" w:cs="Arial"/>
          <w:lang w:eastAsia="en-US"/>
        </w:rPr>
      </w:pPr>
    </w:p>
    <w:p w14:paraId="03092858" w14:textId="77777777" w:rsidR="004F7EDA" w:rsidRPr="004339C9" w:rsidRDefault="004F7EDA" w:rsidP="00D84121">
      <w:pPr>
        <w:spacing w:after="0" w:line="360" w:lineRule="auto"/>
        <w:jc w:val="both"/>
        <w:rPr>
          <w:rFonts w:ascii="Arial" w:hAnsi="Arial" w:cs="Arial"/>
          <w:sz w:val="24"/>
          <w:szCs w:val="24"/>
        </w:rPr>
      </w:pPr>
    </w:p>
    <w:p w14:paraId="477CCB43" w14:textId="77777777" w:rsidR="004F7EDA" w:rsidRPr="004339C9" w:rsidRDefault="004F7EDA" w:rsidP="00D84121">
      <w:pPr>
        <w:spacing w:after="0" w:line="360" w:lineRule="auto"/>
        <w:jc w:val="both"/>
        <w:rPr>
          <w:rFonts w:ascii="Arial" w:hAnsi="Arial" w:cs="Arial"/>
          <w:sz w:val="24"/>
          <w:szCs w:val="24"/>
        </w:rPr>
      </w:pPr>
    </w:p>
    <w:p w14:paraId="0F6D5504" w14:textId="77777777" w:rsidR="004F7EDA" w:rsidRPr="004339C9" w:rsidRDefault="004F7EDA" w:rsidP="00D84121">
      <w:pPr>
        <w:spacing w:after="0" w:line="360" w:lineRule="auto"/>
        <w:jc w:val="both"/>
        <w:rPr>
          <w:rFonts w:ascii="Arial" w:hAnsi="Arial" w:cs="Arial"/>
          <w:sz w:val="24"/>
          <w:szCs w:val="24"/>
        </w:rPr>
      </w:pPr>
    </w:p>
    <w:p w14:paraId="29C5DF89" w14:textId="77777777" w:rsidR="004F7EDA" w:rsidRPr="004339C9" w:rsidRDefault="004F7EDA" w:rsidP="00D84121">
      <w:pPr>
        <w:spacing w:after="0" w:line="360" w:lineRule="auto"/>
        <w:jc w:val="both"/>
        <w:rPr>
          <w:rFonts w:ascii="Arial" w:hAnsi="Arial" w:cs="Arial"/>
          <w:sz w:val="24"/>
          <w:szCs w:val="24"/>
        </w:rPr>
      </w:pPr>
    </w:p>
    <w:p w14:paraId="2DF442FC" w14:textId="77777777" w:rsidR="004F7EDA" w:rsidRPr="004339C9" w:rsidRDefault="004F7EDA" w:rsidP="00D84121">
      <w:pPr>
        <w:spacing w:after="0" w:line="360" w:lineRule="auto"/>
        <w:jc w:val="both"/>
        <w:rPr>
          <w:rFonts w:ascii="Arial" w:hAnsi="Arial" w:cs="Arial"/>
          <w:sz w:val="24"/>
          <w:szCs w:val="24"/>
        </w:rPr>
      </w:pPr>
    </w:p>
    <w:p w14:paraId="22AE37EC" w14:textId="77777777" w:rsidR="004F7EDA" w:rsidRPr="004339C9" w:rsidRDefault="004F7EDA" w:rsidP="00D84121">
      <w:pPr>
        <w:spacing w:after="0" w:line="360" w:lineRule="auto"/>
        <w:jc w:val="both"/>
        <w:rPr>
          <w:rFonts w:ascii="Arial" w:hAnsi="Arial" w:cs="Arial"/>
          <w:sz w:val="24"/>
          <w:szCs w:val="24"/>
        </w:rPr>
      </w:pPr>
    </w:p>
    <w:p w14:paraId="01DF7500" w14:textId="77777777" w:rsidR="004F7EDA" w:rsidRPr="004339C9" w:rsidRDefault="004F7EDA" w:rsidP="00D84121">
      <w:pPr>
        <w:spacing w:after="0" w:line="360" w:lineRule="auto"/>
        <w:jc w:val="both"/>
        <w:rPr>
          <w:rFonts w:ascii="Arial" w:hAnsi="Arial" w:cs="Arial"/>
          <w:sz w:val="24"/>
          <w:szCs w:val="24"/>
        </w:rPr>
      </w:pPr>
    </w:p>
    <w:p w14:paraId="0AFD2236" w14:textId="77777777" w:rsidR="004F7EDA" w:rsidRPr="004339C9" w:rsidRDefault="004F7EDA" w:rsidP="00D84121">
      <w:pPr>
        <w:spacing w:after="0" w:line="360" w:lineRule="auto"/>
        <w:jc w:val="both"/>
        <w:rPr>
          <w:rFonts w:ascii="Arial" w:hAnsi="Arial" w:cs="Arial"/>
          <w:sz w:val="24"/>
          <w:szCs w:val="24"/>
        </w:rPr>
      </w:pPr>
    </w:p>
    <w:p w14:paraId="66B13160" w14:textId="77777777" w:rsidR="004F7EDA" w:rsidRPr="004339C9" w:rsidRDefault="004F7EDA" w:rsidP="00D84121">
      <w:pPr>
        <w:spacing w:after="0" w:line="360" w:lineRule="auto"/>
        <w:jc w:val="both"/>
        <w:rPr>
          <w:rFonts w:ascii="Arial" w:hAnsi="Arial" w:cs="Arial"/>
          <w:sz w:val="24"/>
          <w:szCs w:val="24"/>
        </w:rPr>
      </w:pPr>
    </w:p>
    <w:p w14:paraId="01B1729A" w14:textId="3C9710DF" w:rsidR="004F7EDA" w:rsidRPr="004339C9" w:rsidRDefault="001967F4" w:rsidP="001967F4">
      <w:pPr>
        <w:pStyle w:val="Prrafodelista"/>
        <w:jc w:val="center"/>
        <w:rPr>
          <w:rFonts w:ascii="Arial" w:eastAsiaTheme="minorHAnsi" w:hAnsi="Arial" w:cs="Arial"/>
          <w:b/>
          <w:bCs/>
          <w:u w:val="single"/>
          <w:lang w:eastAsia="en-US"/>
        </w:rPr>
      </w:pPr>
      <w:r w:rsidRPr="004339C9">
        <w:rPr>
          <w:rFonts w:ascii="Arial" w:eastAsiaTheme="minorHAnsi" w:hAnsi="Arial" w:cs="Arial"/>
          <w:b/>
          <w:bCs/>
          <w:u w:val="single"/>
          <w:lang w:eastAsia="en-US"/>
        </w:rPr>
        <w:t>ANEXO 04</w:t>
      </w:r>
    </w:p>
    <w:p w14:paraId="76E3F58C" w14:textId="77777777" w:rsidR="00B57BA2" w:rsidRPr="004339C9" w:rsidRDefault="00B57BA2" w:rsidP="001967F4">
      <w:pPr>
        <w:rPr>
          <w:rFonts w:ascii="Arial" w:hAnsi="Arial" w:cs="Arial"/>
          <w:b/>
          <w:bCs/>
          <w:sz w:val="24"/>
          <w:szCs w:val="24"/>
        </w:rPr>
      </w:pPr>
      <w:r w:rsidRPr="004339C9">
        <w:rPr>
          <w:rFonts w:ascii="Arial" w:hAnsi="Arial" w:cs="Arial"/>
          <w:b/>
          <w:bCs/>
          <w:sz w:val="24"/>
          <w:szCs w:val="24"/>
        </w:rPr>
        <w:t>POLÍTICA INSTITUCIONAL DE TAREAS ESCOLARES</w:t>
      </w:r>
    </w:p>
    <w:p w14:paraId="224FF698" w14:textId="77777777" w:rsidR="00B57BA2" w:rsidRPr="004339C9" w:rsidRDefault="00B57BA2" w:rsidP="00244298">
      <w:pPr>
        <w:pStyle w:val="Prrafodelista"/>
        <w:numPr>
          <w:ilvl w:val="0"/>
          <w:numId w:val="48"/>
        </w:numPr>
        <w:spacing w:before="0" w:beforeAutospacing="0" w:after="160" w:afterAutospacing="0" w:line="259" w:lineRule="auto"/>
        <w:contextualSpacing/>
        <w:rPr>
          <w:rFonts w:ascii="Arial" w:hAnsi="Arial" w:cs="Arial"/>
          <w:b/>
          <w:bCs/>
        </w:rPr>
      </w:pPr>
      <w:r w:rsidRPr="004339C9">
        <w:rPr>
          <w:rFonts w:ascii="Arial" w:hAnsi="Arial" w:cs="Arial"/>
          <w:b/>
          <w:bCs/>
        </w:rPr>
        <w:t>DEFINICIÓN</w:t>
      </w:r>
    </w:p>
    <w:p w14:paraId="70B3ED13" w14:textId="77777777" w:rsidR="00B57BA2" w:rsidRPr="004339C9" w:rsidRDefault="00B57BA2" w:rsidP="00244298">
      <w:pPr>
        <w:pStyle w:val="Prrafodelista"/>
        <w:numPr>
          <w:ilvl w:val="0"/>
          <w:numId w:val="49"/>
        </w:numPr>
        <w:spacing w:before="0" w:beforeAutospacing="0" w:after="160" w:afterAutospacing="0" w:line="259" w:lineRule="auto"/>
        <w:contextualSpacing/>
        <w:rPr>
          <w:rFonts w:ascii="Arial" w:hAnsi="Arial" w:cs="Arial"/>
        </w:rPr>
      </w:pPr>
      <w:r w:rsidRPr="004339C9">
        <w:rPr>
          <w:rFonts w:ascii="Arial" w:hAnsi="Arial" w:cs="Arial"/>
        </w:rPr>
        <w:t>¿Qué se entiende por tarea escolar? El diccionario de las Ciencias de la Educación (2007:124) y Cooper (</w:t>
      </w:r>
      <w:proofErr w:type="spellStart"/>
      <w:r w:rsidRPr="004339C9">
        <w:rPr>
          <w:rFonts w:ascii="Arial" w:hAnsi="Arial" w:cs="Arial"/>
        </w:rPr>
        <w:t>Rosário</w:t>
      </w:r>
      <w:proofErr w:type="spellEnd"/>
      <w:r w:rsidRPr="004339C9">
        <w:rPr>
          <w:rFonts w:ascii="Arial" w:hAnsi="Arial" w:cs="Arial"/>
        </w:rPr>
        <w:t xml:space="preserve">, 2006: 2) hacen referencia a las tareas como actividades que se realizan fuera del horario lectivo. En este trabajo, se considerarán tareas escolares: aquellas actividades que el maestro solicita al </w:t>
      </w:r>
      <w:proofErr w:type="gramStart"/>
      <w:r w:rsidRPr="004339C9">
        <w:rPr>
          <w:rFonts w:ascii="Arial" w:hAnsi="Arial" w:cs="Arial"/>
        </w:rPr>
        <w:t>estudiante  con</w:t>
      </w:r>
      <w:proofErr w:type="gramEnd"/>
      <w:r w:rsidRPr="004339C9">
        <w:rPr>
          <w:rFonts w:ascii="Arial" w:hAnsi="Arial" w:cs="Arial"/>
        </w:rPr>
        <w:t xml:space="preserve"> un fin educativo, se realizan fuera del horario lectivo y permiten crear un vínculo entre familia y escuela. Distinguiremos, según el objetivo didáctico </w:t>
      </w:r>
      <w:r w:rsidRPr="004339C9">
        <w:rPr>
          <w:rFonts w:ascii="Arial" w:hAnsi="Arial" w:cs="Arial"/>
        </w:rPr>
        <w:lastRenderedPageBreak/>
        <w:t xml:space="preserve">que persigan, tres tipos de tareas escolares: preparación, repaso y ampliación, </w:t>
      </w:r>
      <w:proofErr w:type="spellStart"/>
      <w:r w:rsidRPr="004339C9">
        <w:rPr>
          <w:rFonts w:ascii="Arial" w:hAnsi="Arial" w:cs="Arial"/>
        </w:rPr>
        <w:t>LaConte</w:t>
      </w:r>
      <w:proofErr w:type="spellEnd"/>
      <w:r w:rsidRPr="004339C9">
        <w:rPr>
          <w:rFonts w:ascii="Arial" w:hAnsi="Arial" w:cs="Arial"/>
        </w:rPr>
        <w:t xml:space="preserve"> (Eddy, 1984).</w:t>
      </w:r>
    </w:p>
    <w:p w14:paraId="419AD329" w14:textId="77777777" w:rsidR="00B57BA2" w:rsidRPr="004339C9" w:rsidRDefault="00B57BA2" w:rsidP="00244298">
      <w:pPr>
        <w:pStyle w:val="Prrafodelista"/>
        <w:numPr>
          <w:ilvl w:val="0"/>
          <w:numId w:val="49"/>
        </w:numPr>
        <w:spacing w:before="0" w:beforeAutospacing="0" w:after="160" w:afterAutospacing="0" w:line="259" w:lineRule="auto"/>
        <w:contextualSpacing/>
        <w:rPr>
          <w:rFonts w:ascii="Arial" w:hAnsi="Arial" w:cs="Arial"/>
        </w:rPr>
      </w:pPr>
      <w:r w:rsidRPr="004339C9">
        <w:rPr>
          <w:rFonts w:ascii="Arial" w:hAnsi="Arial" w:cs="Arial"/>
        </w:rPr>
        <w:t>Uno de los planteamientos tradicionales, tomando de la definición de (Eddy 1984 Estrategias para Aprender, p.71), dice que las tareas son: “las actividades para realizar fuera de clase que se proponen a los alumnos fundamentalmente como una preparación, práctica o extensión del trabajo escolar”.</w:t>
      </w:r>
    </w:p>
    <w:p w14:paraId="6BA39D0A" w14:textId="77777777" w:rsidR="00B57BA2" w:rsidRPr="004339C9" w:rsidRDefault="00B57BA2" w:rsidP="00244298">
      <w:pPr>
        <w:pStyle w:val="Prrafodelista"/>
        <w:numPr>
          <w:ilvl w:val="0"/>
          <w:numId w:val="49"/>
        </w:numPr>
        <w:spacing w:before="0" w:beforeAutospacing="0" w:after="160" w:afterAutospacing="0" w:line="259" w:lineRule="auto"/>
        <w:contextualSpacing/>
        <w:rPr>
          <w:rFonts w:ascii="Arial" w:hAnsi="Arial" w:cs="Arial"/>
        </w:rPr>
      </w:pPr>
      <w:r w:rsidRPr="004339C9">
        <w:rPr>
          <w:rFonts w:ascii="Arial" w:hAnsi="Arial" w:cs="Arial"/>
        </w:rPr>
        <w:t xml:space="preserve">La Escuela Normal Superior Mariano Ospina Rodríguez, </w:t>
      </w:r>
      <w:proofErr w:type="gramStart"/>
      <w:r w:rsidRPr="004339C9">
        <w:rPr>
          <w:rFonts w:ascii="Arial" w:hAnsi="Arial" w:cs="Arial"/>
        </w:rPr>
        <w:t>entiende  como</w:t>
      </w:r>
      <w:proofErr w:type="gramEnd"/>
      <w:r w:rsidRPr="004339C9">
        <w:rPr>
          <w:rFonts w:ascii="Arial" w:hAnsi="Arial" w:cs="Arial"/>
        </w:rPr>
        <w:t xml:space="preserve"> tarea </w:t>
      </w:r>
      <w:proofErr w:type="gramStart"/>
      <w:r w:rsidRPr="004339C9">
        <w:rPr>
          <w:rFonts w:ascii="Arial" w:hAnsi="Arial" w:cs="Arial"/>
        </w:rPr>
        <w:t>escolar,  un</w:t>
      </w:r>
      <w:proofErr w:type="gramEnd"/>
      <w:r w:rsidRPr="004339C9">
        <w:rPr>
          <w:rFonts w:ascii="Arial" w:hAnsi="Arial" w:cs="Arial"/>
        </w:rPr>
        <w:t xml:space="preserve"> requerimiento que se plantea al estudiante, como medio para lograr el avance sustancial y progresivo de </w:t>
      </w:r>
      <w:proofErr w:type="gramStart"/>
      <w:r w:rsidRPr="004339C9">
        <w:rPr>
          <w:rFonts w:ascii="Arial" w:hAnsi="Arial" w:cs="Arial"/>
        </w:rPr>
        <w:t>las  competencias</w:t>
      </w:r>
      <w:proofErr w:type="gramEnd"/>
      <w:r w:rsidRPr="004339C9">
        <w:rPr>
          <w:rFonts w:ascii="Arial" w:hAnsi="Arial" w:cs="Arial"/>
        </w:rPr>
        <w:t xml:space="preserve"> y metas de comprensión que se plantearon en una programación escolar.</w:t>
      </w:r>
    </w:p>
    <w:p w14:paraId="7ECC7DF8" w14:textId="77777777" w:rsidR="00B57BA2" w:rsidRPr="004339C9" w:rsidRDefault="00B57BA2" w:rsidP="00B57BA2">
      <w:pPr>
        <w:pStyle w:val="Prrafodelista"/>
        <w:ind w:left="1080"/>
        <w:rPr>
          <w:rFonts w:ascii="Arial" w:hAnsi="Arial" w:cs="Arial"/>
        </w:rPr>
      </w:pPr>
    </w:p>
    <w:p w14:paraId="06097E52" w14:textId="77777777" w:rsidR="00B57BA2" w:rsidRPr="004339C9" w:rsidRDefault="00B57BA2" w:rsidP="00244298">
      <w:pPr>
        <w:pStyle w:val="Prrafodelista"/>
        <w:numPr>
          <w:ilvl w:val="0"/>
          <w:numId w:val="48"/>
        </w:numPr>
        <w:spacing w:before="0" w:beforeAutospacing="0" w:after="160" w:afterAutospacing="0" w:line="259" w:lineRule="auto"/>
        <w:contextualSpacing/>
        <w:rPr>
          <w:rFonts w:ascii="Arial" w:hAnsi="Arial" w:cs="Arial"/>
          <w:b/>
          <w:bCs/>
        </w:rPr>
      </w:pPr>
      <w:r w:rsidRPr="004339C9">
        <w:rPr>
          <w:rFonts w:ascii="Arial" w:hAnsi="Arial" w:cs="Arial"/>
          <w:b/>
          <w:bCs/>
        </w:rPr>
        <w:t xml:space="preserve">CLASIFICACIÓN DE LOS TIPOS DE TAREAS ESCOLARES </w:t>
      </w:r>
    </w:p>
    <w:p w14:paraId="353FC092" w14:textId="77777777" w:rsidR="00B57BA2" w:rsidRPr="004339C9" w:rsidRDefault="00B57BA2" w:rsidP="00B57BA2">
      <w:pPr>
        <w:rPr>
          <w:rFonts w:ascii="Arial" w:hAnsi="Arial" w:cs="Arial"/>
          <w:sz w:val="24"/>
          <w:szCs w:val="24"/>
          <w:u w:val="single"/>
        </w:rPr>
      </w:pPr>
      <w:r w:rsidRPr="004339C9">
        <w:rPr>
          <w:rFonts w:ascii="Arial" w:hAnsi="Arial" w:cs="Arial"/>
          <w:b/>
          <w:bCs/>
          <w:sz w:val="24"/>
          <w:szCs w:val="24"/>
          <w:u w:val="single"/>
        </w:rPr>
        <w:t>Tareas de práctica</w:t>
      </w:r>
      <w:r w:rsidRPr="004339C9">
        <w:rPr>
          <w:rFonts w:ascii="Arial" w:hAnsi="Arial" w:cs="Arial"/>
          <w:sz w:val="24"/>
          <w:szCs w:val="24"/>
          <w:u w:val="single"/>
        </w:rPr>
        <w:t xml:space="preserve"> </w:t>
      </w:r>
    </w:p>
    <w:p w14:paraId="69CB5E07" w14:textId="77777777" w:rsidR="00B57BA2" w:rsidRPr="004339C9" w:rsidRDefault="00B57BA2" w:rsidP="00B57BA2">
      <w:pPr>
        <w:rPr>
          <w:rFonts w:ascii="Arial" w:hAnsi="Arial" w:cs="Arial"/>
          <w:sz w:val="24"/>
          <w:szCs w:val="24"/>
        </w:rPr>
      </w:pPr>
      <w:r w:rsidRPr="004339C9">
        <w:rPr>
          <w:rFonts w:ascii="Arial" w:hAnsi="Arial" w:cs="Arial"/>
          <w:b/>
          <w:bCs/>
          <w:sz w:val="24"/>
          <w:szCs w:val="24"/>
        </w:rPr>
        <w:t>Definición:</w:t>
      </w:r>
      <w:r w:rsidRPr="004339C9">
        <w:rPr>
          <w:rFonts w:ascii="Arial" w:hAnsi="Arial" w:cs="Arial"/>
          <w:sz w:val="24"/>
          <w:szCs w:val="24"/>
        </w:rPr>
        <w:t xml:space="preserve"> Actividades con las cuales se repasan y refuerzan las competencias y conceptos aprendidos en la clase. </w:t>
      </w:r>
      <w:r w:rsidRPr="004339C9">
        <w:rPr>
          <w:rFonts w:ascii="Arial" w:hAnsi="Arial" w:cs="Arial"/>
          <w:b/>
          <w:bCs/>
          <w:sz w:val="24"/>
          <w:szCs w:val="24"/>
        </w:rPr>
        <w:t>Resultado previsto</w:t>
      </w:r>
      <w:r w:rsidRPr="004339C9">
        <w:rPr>
          <w:rFonts w:ascii="Arial" w:hAnsi="Arial" w:cs="Arial"/>
          <w:sz w:val="24"/>
          <w:szCs w:val="24"/>
        </w:rPr>
        <w:t>: Ayuda a los estudiantes a desarrollar las destrezas recién adquiridas y consolidar la comprensión de nuevos aprendizajes.</w:t>
      </w:r>
    </w:p>
    <w:p w14:paraId="39E32D34" w14:textId="77777777" w:rsidR="00B57BA2" w:rsidRPr="004339C9" w:rsidRDefault="00B57BA2" w:rsidP="00B57BA2">
      <w:pPr>
        <w:rPr>
          <w:rFonts w:ascii="Arial" w:hAnsi="Arial" w:cs="Arial"/>
          <w:b/>
          <w:bCs/>
          <w:sz w:val="24"/>
          <w:szCs w:val="24"/>
          <w:u w:val="single"/>
        </w:rPr>
      </w:pPr>
      <w:r w:rsidRPr="004339C9">
        <w:rPr>
          <w:rFonts w:ascii="Arial" w:hAnsi="Arial" w:cs="Arial"/>
          <w:sz w:val="24"/>
          <w:szCs w:val="24"/>
          <w:u w:val="single"/>
        </w:rPr>
        <w:t xml:space="preserve"> </w:t>
      </w:r>
      <w:r w:rsidRPr="004339C9">
        <w:rPr>
          <w:rFonts w:ascii="Arial" w:hAnsi="Arial" w:cs="Arial"/>
          <w:b/>
          <w:bCs/>
          <w:sz w:val="24"/>
          <w:szCs w:val="24"/>
          <w:u w:val="single"/>
        </w:rPr>
        <w:t xml:space="preserve">Tareas de preparación </w:t>
      </w:r>
    </w:p>
    <w:p w14:paraId="5B49E4A1" w14:textId="77777777" w:rsidR="00B57BA2" w:rsidRPr="004339C9" w:rsidRDefault="00B57BA2" w:rsidP="00B57BA2">
      <w:pPr>
        <w:rPr>
          <w:rFonts w:ascii="Arial" w:hAnsi="Arial" w:cs="Arial"/>
          <w:sz w:val="24"/>
          <w:szCs w:val="24"/>
        </w:rPr>
      </w:pPr>
      <w:r w:rsidRPr="004339C9">
        <w:rPr>
          <w:rFonts w:ascii="Arial" w:hAnsi="Arial" w:cs="Arial"/>
          <w:b/>
          <w:bCs/>
          <w:sz w:val="24"/>
          <w:szCs w:val="24"/>
        </w:rPr>
        <w:t>Definición</w:t>
      </w:r>
      <w:r w:rsidRPr="004339C9">
        <w:rPr>
          <w:rFonts w:ascii="Arial" w:hAnsi="Arial" w:cs="Arial"/>
          <w:sz w:val="24"/>
          <w:szCs w:val="24"/>
        </w:rPr>
        <w:t xml:space="preserve">: Actividades con las cuales se prepara a los estudiantes para adquirir nuevos conocimientos, habilidades y destrezas, así como para asumir próximas clases, pruebas o evaluaciones. </w:t>
      </w:r>
      <w:r w:rsidRPr="004339C9">
        <w:rPr>
          <w:rFonts w:ascii="Arial" w:hAnsi="Arial" w:cs="Arial"/>
          <w:b/>
          <w:bCs/>
          <w:sz w:val="24"/>
          <w:szCs w:val="24"/>
        </w:rPr>
        <w:t>Resultado previsto</w:t>
      </w:r>
      <w:r w:rsidRPr="004339C9">
        <w:rPr>
          <w:rFonts w:ascii="Arial" w:hAnsi="Arial" w:cs="Arial"/>
          <w:sz w:val="24"/>
          <w:szCs w:val="24"/>
        </w:rPr>
        <w:t>:  Exige a los estudiantes recopilar información, experimentos y materiales en preparación para el aprendizaje. Exige a los estudiantes que se preparen para talleres, presentaciones, actuaciones y pruebas escritas.</w:t>
      </w:r>
    </w:p>
    <w:p w14:paraId="3CD4CBEE" w14:textId="77777777" w:rsidR="00B57BA2" w:rsidRPr="004339C9" w:rsidRDefault="00B57BA2" w:rsidP="00B57BA2">
      <w:pPr>
        <w:rPr>
          <w:rFonts w:ascii="Arial" w:hAnsi="Arial" w:cs="Arial"/>
          <w:b/>
          <w:bCs/>
          <w:sz w:val="24"/>
          <w:szCs w:val="24"/>
          <w:u w:val="single"/>
        </w:rPr>
      </w:pPr>
      <w:r w:rsidRPr="004339C9">
        <w:rPr>
          <w:rFonts w:ascii="Arial" w:hAnsi="Arial" w:cs="Arial"/>
          <w:b/>
          <w:bCs/>
          <w:sz w:val="24"/>
          <w:szCs w:val="24"/>
          <w:u w:val="single"/>
        </w:rPr>
        <w:t xml:space="preserve">Tareas de extensión </w:t>
      </w:r>
    </w:p>
    <w:p w14:paraId="4AA04253" w14:textId="77777777" w:rsidR="00B57BA2" w:rsidRPr="004339C9" w:rsidRDefault="00B57BA2" w:rsidP="00B57BA2">
      <w:pPr>
        <w:rPr>
          <w:rFonts w:ascii="Arial" w:hAnsi="Arial" w:cs="Arial"/>
          <w:sz w:val="24"/>
          <w:szCs w:val="24"/>
        </w:rPr>
      </w:pPr>
      <w:r w:rsidRPr="004339C9">
        <w:rPr>
          <w:rFonts w:ascii="Arial" w:hAnsi="Arial" w:cs="Arial"/>
          <w:sz w:val="24"/>
          <w:szCs w:val="24"/>
        </w:rPr>
        <w:t xml:space="preserve">Definición:  Actividades con las cuales se explora el aprendizaje en nuevos contextos, se asocia y se integra o amplia el aprendizaje en clase. </w:t>
      </w:r>
      <w:r w:rsidRPr="004339C9">
        <w:rPr>
          <w:rFonts w:ascii="Arial" w:hAnsi="Arial" w:cs="Arial"/>
          <w:b/>
          <w:bCs/>
          <w:sz w:val="24"/>
          <w:szCs w:val="24"/>
        </w:rPr>
        <w:t>Resultado previsto</w:t>
      </w:r>
      <w:r w:rsidRPr="004339C9">
        <w:rPr>
          <w:rFonts w:ascii="Arial" w:hAnsi="Arial" w:cs="Arial"/>
          <w:sz w:val="24"/>
          <w:szCs w:val="24"/>
        </w:rPr>
        <w:t xml:space="preserve">:  Estimula a los estudiantes a resolver problemas y a pensar en forma creativa y crítica. </w:t>
      </w:r>
    </w:p>
    <w:p w14:paraId="011D5454" w14:textId="77777777" w:rsidR="00B57BA2" w:rsidRPr="004339C9" w:rsidRDefault="00B57BA2" w:rsidP="00B57BA2">
      <w:pPr>
        <w:rPr>
          <w:rFonts w:ascii="Arial" w:hAnsi="Arial" w:cs="Arial"/>
          <w:sz w:val="24"/>
          <w:szCs w:val="24"/>
        </w:rPr>
      </w:pPr>
    </w:p>
    <w:p w14:paraId="5D38DCC0" w14:textId="77777777" w:rsidR="00B57BA2" w:rsidRPr="004339C9" w:rsidRDefault="00B57BA2" w:rsidP="00244298">
      <w:pPr>
        <w:pStyle w:val="Prrafodelista"/>
        <w:numPr>
          <w:ilvl w:val="0"/>
          <w:numId w:val="48"/>
        </w:numPr>
        <w:spacing w:before="0" w:beforeAutospacing="0" w:after="160" w:afterAutospacing="0" w:line="259" w:lineRule="auto"/>
        <w:contextualSpacing/>
        <w:rPr>
          <w:rFonts w:ascii="Arial" w:hAnsi="Arial" w:cs="Arial"/>
        </w:rPr>
      </w:pPr>
      <w:r w:rsidRPr="004339C9">
        <w:rPr>
          <w:rFonts w:ascii="Arial" w:hAnsi="Arial" w:cs="Arial"/>
          <w:b/>
          <w:bCs/>
        </w:rPr>
        <w:t>CARACTERÍSTICAS DE LAS TAREAS ESCOLARES</w:t>
      </w:r>
      <w:r w:rsidRPr="004339C9">
        <w:rPr>
          <w:rFonts w:ascii="Arial" w:hAnsi="Arial" w:cs="Arial"/>
        </w:rPr>
        <w:t xml:space="preserve">. Las tareas escolares asignadas a los estudiantes de la institución deben ser: </w:t>
      </w:r>
    </w:p>
    <w:p w14:paraId="6979A178" w14:textId="77777777" w:rsidR="00B57BA2" w:rsidRPr="004339C9" w:rsidRDefault="00B57BA2" w:rsidP="00244298">
      <w:pPr>
        <w:pStyle w:val="Prrafodelista"/>
        <w:numPr>
          <w:ilvl w:val="0"/>
          <w:numId w:val="46"/>
        </w:numPr>
        <w:spacing w:before="0" w:beforeAutospacing="0" w:after="160" w:afterAutospacing="0" w:line="259" w:lineRule="auto"/>
        <w:contextualSpacing/>
        <w:rPr>
          <w:rFonts w:ascii="Arial" w:hAnsi="Arial" w:cs="Arial"/>
        </w:rPr>
      </w:pPr>
      <w:r w:rsidRPr="004339C9">
        <w:rPr>
          <w:rFonts w:ascii="Arial" w:hAnsi="Arial" w:cs="Arial"/>
        </w:rPr>
        <w:t xml:space="preserve"> Caracterizadas por dotarse de significatividad, lo que implica que los estudiantes puedan demostrar comprensión y participación. </w:t>
      </w:r>
    </w:p>
    <w:p w14:paraId="7A34573A" w14:textId="77777777" w:rsidR="00B57BA2" w:rsidRPr="004339C9" w:rsidRDefault="00B57BA2" w:rsidP="00244298">
      <w:pPr>
        <w:pStyle w:val="Prrafodelista"/>
        <w:numPr>
          <w:ilvl w:val="0"/>
          <w:numId w:val="46"/>
        </w:numPr>
        <w:spacing w:before="0" w:beforeAutospacing="0" w:after="160" w:afterAutospacing="0" w:line="259" w:lineRule="auto"/>
        <w:contextualSpacing/>
        <w:rPr>
          <w:rFonts w:ascii="Arial" w:hAnsi="Arial" w:cs="Arial"/>
        </w:rPr>
      </w:pPr>
      <w:r w:rsidRPr="004339C9">
        <w:rPr>
          <w:rFonts w:ascii="Arial" w:hAnsi="Arial" w:cs="Arial"/>
        </w:rPr>
        <w:t xml:space="preserve">Planeadas intencionadamente y que apoyen los avances de los aprendizajes contemplados en el plan de estudios institucional. </w:t>
      </w:r>
    </w:p>
    <w:p w14:paraId="450335B8" w14:textId="77777777" w:rsidR="00B57BA2" w:rsidRPr="004339C9" w:rsidRDefault="00B57BA2" w:rsidP="00244298">
      <w:pPr>
        <w:pStyle w:val="Prrafodelista"/>
        <w:numPr>
          <w:ilvl w:val="0"/>
          <w:numId w:val="46"/>
        </w:numPr>
        <w:spacing w:before="0" w:beforeAutospacing="0" w:after="160" w:afterAutospacing="0" w:line="259" w:lineRule="auto"/>
        <w:contextualSpacing/>
        <w:rPr>
          <w:rFonts w:ascii="Arial" w:hAnsi="Arial" w:cs="Arial"/>
        </w:rPr>
      </w:pPr>
      <w:r w:rsidRPr="004339C9">
        <w:rPr>
          <w:rFonts w:ascii="Arial" w:hAnsi="Arial" w:cs="Arial"/>
        </w:rPr>
        <w:t xml:space="preserve">Seleccionadas con criterios de pertinencia y que potencien el aprendizaje significativo. </w:t>
      </w:r>
    </w:p>
    <w:p w14:paraId="2730B22E" w14:textId="77777777" w:rsidR="00B57BA2" w:rsidRPr="004339C9" w:rsidRDefault="00B57BA2" w:rsidP="00244298">
      <w:pPr>
        <w:pStyle w:val="Prrafodelista"/>
        <w:numPr>
          <w:ilvl w:val="0"/>
          <w:numId w:val="46"/>
        </w:numPr>
        <w:spacing w:before="0" w:beforeAutospacing="0" w:after="160" w:afterAutospacing="0" w:line="259" w:lineRule="auto"/>
        <w:contextualSpacing/>
        <w:rPr>
          <w:rFonts w:ascii="Arial" w:hAnsi="Arial" w:cs="Arial"/>
        </w:rPr>
      </w:pPr>
      <w:r w:rsidRPr="004339C9">
        <w:rPr>
          <w:rFonts w:ascii="Arial" w:hAnsi="Arial" w:cs="Arial"/>
        </w:rPr>
        <w:lastRenderedPageBreak/>
        <w:t xml:space="preserve"> Especificadas con claridad por el maestro y bien entendidas por los estudiantes. </w:t>
      </w:r>
    </w:p>
    <w:p w14:paraId="12305C7D" w14:textId="77777777" w:rsidR="00B57BA2" w:rsidRPr="004339C9" w:rsidRDefault="00B57BA2" w:rsidP="00244298">
      <w:pPr>
        <w:pStyle w:val="Prrafodelista"/>
        <w:numPr>
          <w:ilvl w:val="0"/>
          <w:numId w:val="46"/>
        </w:numPr>
        <w:spacing w:before="0" w:beforeAutospacing="0" w:after="160" w:afterAutospacing="0" w:line="259" w:lineRule="auto"/>
        <w:contextualSpacing/>
        <w:rPr>
          <w:rFonts w:ascii="Arial" w:hAnsi="Arial" w:cs="Arial"/>
        </w:rPr>
      </w:pPr>
      <w:r w:rsidRPr="004339C9">
        <w:rPr>
          <w:rFonts w:ascii="Arial" w:hAnsi="Arial" w:cs="Arial"/>
        </w:rPr>
        <w:t xml:space="preserve"> Evaluables y revisadas lo más pronto posible. </w:t>
      </w:r>
    </w:p>
    <w:p w14:paraId="6458EFB7" w14:textId="77777777" w:rsidR="00B57BA2" w:rsidRPr="004339C9" w:rsidRDefault="00B57BA2" w:rsidP="00244298">
      <w:pPr>
        <w:pStyle w:val="Prrafodelista"/>
        <w:numPr>
          <w:ilvl w:val="0"/>
          <w:numId w:val="46"/>
        </w:numPr>
        <w:spacing w:before="0" w:beforeAutospacing="0" w:after="160" w:afterAutospacing="0" w:line="259" w:lineRule="auto"/>
        <w:contextualSpacing/>
        <w:rPr>
          <w:rFonts w:ascii="Arial" w:hAnsi="Arial" w:cs="Arial"/>
        </w:rPr>
      </w:pPr>
      <w:r w:rsidRPr="004339C9">
        <w:rPr>
          <w:rFonts w:ascii="Arial" w:hAnsi="Arial" w:cs="Arial"/>
        </w:rPr>
        <w:t xml:space="preserve"> Diseñadas de acuerdo a las capacidades de los estudiantes, para que sean resueltas por ellos, utilizando los recursos de que disponen. </w:t>
      </w:r>
    </w:p>
    <w:p w14:paraId="42F1242F" w14:textId="77777777" w:rsidR="00B57BA2" w:rsidRPr="004339C9" w:rsidRDefault="00B57BA2" w:rsidP="00244298">
      <w:pPr>
        <w:pStyle w:val="Prrafodelista"/>
        <w:numPr>
          <w:ilvl w:val="0"/>
          <w:numId w:val="46"/>
        </w:numPr>
        <w:spacing w:before="0" w:beforeAutospacing="0" w:after="160" w:afterAutospacing="0" w:line="259" w:lineRule="auto"/>
        <w:contextualSpacing/>
        <w:rPr>
          <w:rFonts w:ascii="Arial" w:hAnsi="Arial" w:cs="Arial"/>
        </w:rPr>
      </w:pPr>
      <w:r w:rsidRPr="004339C9">
        <w:rPr>
          <w:rFonts w:ascii="Arial" w:hAnsi="Arial" w:cs="Arial"/>
        </w:rPr>
        <w:t xml:space="preserve"> Diferenciadas, que respondan a las necesidades de aprendizaje de los estudiantes. </w:t>
      </w:r>
    </w:p>
    <w:p w14:paraId="3805FDB6" w14:textId="77777777" w:rsidR="00B57BA2" w:rsidRPr="004339C9" w:rsidRDefault="00B57BA2" w:rsidP="00B57BA2">
      <w:pPr>
        <w:pStyle w:val="Prrafodelista"/>
        <w:rPr>
          <w:rFonts w:ascii="Arial" w:hAnsi="Arial" w:cs="Arial"/>
        </w:rPr>
      </w:pPr>
    </w:p>
    <w:p w14:paraId="58E2F267" w14:textId="77777777" w:rsidR="00B57BA2" w:rsidRPr="004339C9" w:rsidRDefault="00B57BA2" w:rsidP="00244298">
      <w:pPr>
        <w:pStyle w:val="Prrafodelista"/>
        <w:numPr>
          <w:ilvl w:val="0"/>
          <w:numId w:val="48"/>
        </w:numPr>
        <w:spacing w:before="0" w:beforeAutospacing="0" w:after="160" w:afterAutospacing="0" w:line="259" w:lineRule="auto"/>
        <w:contextualSpacing/>
        <w:rPr>
          <w:rFonts w:ascii="Arial" w:hAnsi="Arial" w:cs="Arial"/>
          <w:b/>
          <w:bCs/>
        </w:rPr>
      </w:pPr>
      <w:r w:rsidRPr="004339C9">
        <w:rPr>
          <w:rFonts w:ascii="Arial" w:hAnsi="Arial" w:cs="Arial"/>
          <w:b/>
          <w:bCs/>
        </w:rPr>
        <w:t>RECOMENDACIONES ESPECIALES PARA MAESTROS SEGÚN EL GRADO</w:t>
      </w:r>
    </w:p>
    <w:p w14:paraId="157A379B" w14:textId="77777777" w:rsidR="00B57BA2" w:rsidRPr="004339C9" w:rsidRDefault="00B57BA2" w:rsidP="00B57BA2">
      <w:pPr>
        <w:rPr>
          <w:rFonts w:ascii="Arial" w:hAnsi="Arial" w:cs="Arial"/>
          <w:sz w:val="24"/>
          <w:szCs w:val="24"/>
        </w:rPr>
      </w:pPr>
      <w:r w:rsidRPr="004339C9">
        <w:rPr>
          <w:rFonts w:ascii="Arial" w:hAnsi="Arial" w:cs="Arial"/>
          <w:b/>
          <w:bCs/>
          <w:sz w:val="24"/>
          <w:szCs w:val="24"/>
        </w:rPr>
        <w:t>TRANSICIÓN</w:t>
      </w:r>
      <w:r w:rsidRPr="004339C9">
        <w:rPr>
          <w:rFonts w:ascii="Arial" w:hAnsi="Arial" w:cs="Arial"/>
          <w:sz w:val="24"/>
          <w:szCs w:val="24"/>
        </w:rPr>
        <w:t xml:space="preserve">: En esta edad es fundamental la participación de la familia en el proceso de aprendizaje del niño. Se recomiendan actividades que incluyan jugar, hablar, escuchar, ver y leer en familia. </w:t>
      </w:r>
    </w:p>
    <w:p w14:paraId="0CB3F527" w14:textId="77777777" w:rsidR="00B57BA2" w:rsidRPr="004339C9" w:rsidRDefault="00B57BA2" w:rsidP="00B57BA2">
      <w:pPr>
        <w:rPr>
          <w:rFonts w:ascii="Arial" w:hAnsi="Arial" w:cs="Arial"/>
          <w:sz w:val="24"/>
          <w:szCs w:val="24"/>
        </w:rPr>
      </w:pPr>
      <w:r w:rsidRPr="004339C9">
        <w:rPr>
          <w:rFonts w:ascii="Arial" w:hAnsi="Arial" w:cs="Arial"/>
          <w:b/>
          <w:bCs/>
          <w:sz w:val="24"/>
          <w:szCs w:val="24"/>
        </w:rPr>
        <w:t>PRIMERO A TERCERO</w:t>
      </w:r>
      <w:r w:rsidRPr="004339C9">
        <w:rPr>
          <w:rFonts w:ascii="Arial" w:hAnsi="Arial" w:cs="Arial"/>
          <w:sz w:val="24"/>
          <w:szCs w:val="24"/>
        </w:rPr>
        <w:t>:  En esta edad es importante el hábito de lectura, ya sea leyendo ellos mismos o que les lean. Los deberes escolares deben estar orientados la mayor parte del tiempo a leer, jugar, conversar, escuchar, visualizar y realizar actividades interactivas, tales como: ayudar en tareas del hogar, construir y cocinar con la familia.</w:t>
      </w:r>
    </w:p>
    <w:p w14:paraId="6ED0835A" w14:textId="77777777" w:rsidR="00B57BA2" w:rsidRPr="004339C9" w:rsidRDefault="00B57BA2" w:rsidP="00B57BA2">
      <w:pPr>
        <w:rPr>
          <w:rFonts w:ascii="Arial" w:hAnsi="Arial" w:cs="Arial"/>
          <w:sz w:val="24"/>
          <w:szCs w:val="24"/>
        </w:rPr>
      </w:pPr>
      <w:r w:rsidRPr="004339C9">
        <w:rPr>
          <w:rFonts w:ascii="Arial" w:hAnsi="Arial" w:cs="Arial"/>
          <w:b/>
          <w:bCs/>
          <w:sz w:val="24"/>
          <w:szCs w:val="24"/>
        </w:rPr>
        <w:t>CUARTO Y QUINTO</w:t>
      </w:r>
      <w:r w:rsidRPr="004339C9">
        <w:rPr>
          <w:rFonts w:ascii="Arial" w:hAnsi="Arial" w:cs="Arial"/>
          <w:sz w:val="24"/>
          <w:szCs w:val="24"/>
        </w:rPr>
        <w:t xml:space="preserve">: En esta edad las tareas benefician el trabajo independiente, deben aportar a la adquisición de una mayor autonomía. Los deberes escolares diarios se deben limitar a 40 minutos diarios como promedio. </w:t>
      </w:r>
    </w:p>
    <w:p w14:paraId="504BF7A6" w14:textId="77777777" w:rsidR="00B57BA2" w:rsidRPr="004339C9" w:rsidRDefault="00B57BA2" w:rsidP="00B57BA2">
      <w:pPr>
        <w:rPr>
          <w:rFonts w:ascii="Arial" w:hAnsi="Arial" w:cs="Arial"/>
          <w:sz w:val="24"/>
          <w:szCs w:val="24"/>
        </w:rPr>
      </w:pPr>
      <w:r w:rsidRPr="004339C9">
        <w:rPr>
          <w:rFonts w:ascii="Arial" w:hAnsi="Arial" w:cs="Arial"/>
          <w:b/>
          <w:bCs/>
          <w:sz w:val="24"/>
          <w:szCs w:val="24"/>
        </w:rPr>
        <w:t>BACHILLERATO:</w:t>
      </w:r>
      <w:r w:rsidRPr="004339C9">
        <w:rPr>
          <w:rFonts w:ascii="Arial" w:hAnsi="Arial" w:cs="Arial"/>
          <w:sz w:val="24"/>
          <w:szCs w:val="24"/>
        </w:rPr>
        <w:t xml:space="preserve"> Se considera que para estos grados las tareas pueden contribuir enormemente a mejorar el rendimiento académico desde el trabajo individual.</w:t>
      </w:r>
    </w:p>
    <w:p w14:paraId="0D688123" w14:textId="77777777" w:rsidR="00B57BA2" w:rsidRPr="004339C9" w:rsidRDefault="00B57BA2" w:rsidP="00B57BA2">
      <w:pPr>
        <w:rPr>
          <w:rFonts w:ascii="Arial" w:hAnsi="Arial" w:cs="Arial"/>
          <w:i/>
          <w:sz w:val="24"/>
          <w:szCs w:val="24"/>
        </w:rPr>
      </w:pPr>
      <w:r w:rsidRPr="004339C9">
        <w:rPr>
          <w:rFonts w:ascii="Arial" w:hAnsi="Arial" w:cs="Arial"/>
          <w:i/>
          <w:sz w:val="24"/>
          <w:szCs w:val="24"/>
        </w:rPr>
        <w:t>Las tareas se deben planear intencionalmente para evitar una carga de trabajo excesiva, por lo cual se sugieren acuerdos entre Maestros de diferentes áreas para su asignación.</w:t>
      </w:r>
    </w:p>
    <w:p w14:paraId="7D2EC96B" w14:textId="77777777" w:rsidR="00B57BA2" w:rsidRPr="004339C9" w:rsidRDefault="00B57BA2" w:rsidP="00B57BA2">
      <w:pPr>
        <w:rPr>
          <w:rFonts w:ascii="Arial" w:hAnsi="Arial" w:cs="Arial"/>
          <w:sz w:val="24"/>
          <w:szCs w:val="24"/>
        </w:rPr>
      </w:pPr>
    </w:p>
    <w:p w14:paraId="06F2066F" w14:textId="77777777" w:rsidR="00B57BA2" w:rsidRPr="004339C9" w:rsidRDefault="00B57BA2" w:rsidP="00B57BA2">
      <w:pPr>
        <w:rPr>
          <w:rFonts w:ascii="Arial" w:hAnsi="Arial" w:cs="Arial"/>
          <w:b/>
          <w:bCs/>
          <w:sz w:val="24"/>
          <w:szCs w:val="24"/>
        </w:rPr>
      </w:pPr>
      <w:r w:rsidRPr="004339C9">
        <w:rPr>
          <w:rFonts w:ascii="Arial" w:hAnsi="Arial" w:cs="Arial"/>
          <w:b/>
          <w:bCs/>
          <w:sz w:val="24"/>
          <w:szCs w:val="24"/>
        </w:rPr>
        <w:t xml:space="preserve">PROGRAMA DE FORMACIÒN COMPLEMENTARIA: </w:t>
      </w:r>
    </w:p>
    <w:p w14:paraId="0DED8DD8" w14:textId="77777777" w:rsidR="00B57BA2" w:rsidRPr="004339C9" w:rsidRDefault="00B57BA2" w:rsidP="00B57BA2">
      <w:pPr>
        <w:rPr>
          <w:rFonts w:ascii="Arial" w:hAnsi="Arial" w:cs="Arial"/>
          <w:sz w:val="24"/>
          <w:szCs w:val="24"/>
        </w:rPr>
      </w:pPr>
      <w:r w:rsidRPr="004339C9">
        <w:rPr>
          <w:rFonts w:ascii="Arial" w:hAnsi="Arial" w:cs="Arial"/>
          <w:sz w:val="24"/>
          <w:szCs w:val="24"/>
        </w:rPr>
        <w:t>Los estudiantes en un nivel de educación superior deben estar preparados para enfrentar una variedad de tareas académicas, incluyendo </w:t>
      </w:r>
      <w:r w:rsidRPr="004339C9">
        <w:rPr>
          <w:rFonts w:ascii="Arial" w:hAnsi="Arial" w:cs="Arial"/>
          <w:b/>
          <w:bCs/>
          <w:sz w:val="24"/>
          <w:szCs w:val="24"/>
        </w:rPr>
        <w:t>trabajos escritos, presentaciones orales, pruebas escritas, proyectos en grupo y prácticas profesionales</w:t>
      </w:r>
      <w:r w:rsidRPr="004339C9">
        <w:rPr>
          <w:rFonts w:ascii="Arial" w:hAnsi="Arial" w:cs="Arial"/>
          <w:sz w:val="24"/>
          <w:szCs w:val="24"/>
        </w:rPr>
        <w:t xml:space="preserve">, </w:t>
      </w:r>
      <w:r w:rsidRPr="004339C9">
        <w:rPr>
          <w:rFonts w:ascii="Arial" w:hAnsi="Arial" w:cs="Arial"/>
          <w:b/>
          <w:sz w:val="24"/>
          <w:szCs w:val="24"/>
        </w:rPr>
        <w:t>búsquedas investigativas.</w:t>
      </w:r>
    </w:p>
    <w:p w14:paraId="6D674FD0" w14:textId="77777777" w:rsidR="00B57BA2" w:rsidRPr="004339C9" w:rsidRDefault="00B57BA2" w:rsidP="00B57BA2">
      <w:pPr>
        <w:rPr>
          <w:rFonts w:ascii="Arial" w:hAnsi="Arial" w:cs="Arial"/>
          <w:sz w:val="24"/>
          <w:szCs w:val="24"/>
        </w:rPr>
      </w:pPr>
    </w:p>
    <w:p w14:paraId="2F6DCF2E" w14:textId="77777777" w:rsidR="00B57BA2" w:rsidRPr="004339C9" w:rsidRDefault="00B57BA2" w:rsidP="00B57BA2">
      <w:pPr>
        <w:rPr>
          <w:rFonts w:ascii="Arial" w:hAnsi="Arial" w:cs="Arial"/>
          <w:sz w:val="24"/>
          <w:szCs w:val="24"/>
        </w:rPr>
      </w:pPr>
      <w:r w:rsidRPr="004339C9">
        <w:rPr>
          <w:rFonts w:ascii="Arial" w:hAnsi="Arial" w:cs="Arial"/>
          <w:b/>
          <w:bCs/>
          <w:sz w:val="24"/>
          <w:szCs w:val="24"/>
        </w:rPr>
        <w:t>ORIENTACIÓN GENERAL</w:t>
      </w:r>
      <w:r w:rsidRPr="004339C9">
        <w:rPr>
          <w:rFonts w:ascii="Arial" w:hAnsi="Arial" w:cs="Arial"/>
          <w:sz w:val="24"/>
          <w:szCs w:val="24"/>
        </w:rPr>
        <w:t xml:space="preserve">. Las actividades académicas que impliquen trabajo en equipo se realizarán en la institución educativa, en el tiempo de clase, por lo tanto, no se consideran tareas escolares. </w:t>
      </w:r>
    </w:p>
    <w:p w14:paraId="22B1F1DA" w14:textId="77777777" w:rsidR="00B57BA2" w:rsidRPr="004339C9" w:rsidRDefault="00B57BA2" w:rsidP="00B57BA2">
      <w:pPr>
        <w:rPr>
          <w:rFonts w:ascii="Arial" w:hAnsi="Arial" w:cs="Arial"/>
          <w:sz w:val="24"/>
          <w:szCs w:val="24"/>
        </w:rPr>
      </w:pPr>
    </w:p>
    <w:p w14:paraId="1F97FF61" w14:textId="77777777" w:rsidR="00B57BA2" w:rsidRPr="004339C9" w:rsidRDefault="00B57BA2" w:rsidP="00244298">
      <w:pPr>
        <w:pStyle w:val="Prrafodelista"/>
        <w:numPr>
          <w:ilvl w:val="0"/>
          <w:numId w:val="48"/>
        </w:numPr>
        <w:spacing w:before="0" w:beforeAutospacing="0" w:after="160" w:afterAutospacing="0" w:line="259" w:lineRule="auto"/>
        <w:contextualSpacing/>
        <w:rPr>
          <w:rFonts w:ascii="Arial" w:hAnsi="Arial" w:cs="Arial"/>
          <w:b/>
          <w:bCs/>
        </w:rPr>
      </w:pPr>
      <w:r w:rsidRPr="004339C9">
        <w:rPr>
          <w:rFonts w:ascii="Arial" w:hAnsi="Arial" w:cs="Arial"/>
          <w:b/>
          <w:bCs/>
        </w:rPr>
        <w:lastRenderedPageBreak/>
        <w:t>ORIENTACIONES PARA MAESTROS…</w:t>
      </w:r>
    </w:p>
    <w:p w14:paraId="252CF525" w14:textId="77777777" w:rsidR="00B57BA2" w:rsidRPr="004339C9" w:rsidRDefault="00B57BA2" w:rsidP="00244298">
      <w:pPr>
        <w:pStyle w:val="Prrafodelista"/>
        <w:numPr>
          <w:ilvl w:val="0"/>
          <w:numId w:val="47"/>
        </w:numPr>
        <w:spacing w:before="0" w:beforeAutospacing="0" w:after="160" w:afterAutospacing="0" w:line="259" w:lineRule="auto"/>
        <w:contextualSpacing/>
        <w:rPr>
          <w:rFonts w:ascii="Arial" w:hAnsi="Arial" w:cs="Arial"/>
        </w:rPr>
      </w:pPr>
      <w:r w:rsidRPr="004339C9">
        <w:rPr>
          <w:rFonts w:ascii="Arial" w:hAnsi="Arial" w:cs="Arial"/>
        </w:rPr>
        <w:t xml:space="preserve">No se exige asignar tareas todos los días, cuando se asignen, deben estar relacionadas directamente con lo que el estudiante está aprendiendo en las clases. </w:t>
      </w:r>
    </w:p>
    <w:p w14:paraId="48C55C2A" w14:textId="77777777" w:rsidR="00B57BA2" w:rsidRPr="004339C9" w:rsidRDefault="00B57BA2" w:rsidP="00244298">
      <w:pPr>
        <w:pStyle w:val="Prrafodelista"/>
        <w:numPr>
          <w:ilvl w:val="0"/>
          <w:numId w:val="47"/>
        </w:numPr>
        <w:spacing w:before="0" w:beforeAutospacing="0" w:after="160" w:afterAutospacing="0" w:line="259" w:lineRule="auto"/>
        <w:contextualSpacing/>
        <w:rPr>
          <w:rFonts w:ascii="Arial" w:hAnsi="Arial" w:cs="Arial"/>
        </w:rPr>
      </w:pPr>
      <w:r w:rsidRPr="004339C9">
        <w:rPr>
          <w:rFonts w:ascii="Arial" w:hAnsi="Arial" w:cs="Arial"/>
        </w:rPr>
        <w:t xml:space="preserve"> Las tareas escolares deben estar adecuadas a la edad y capacidades del estudiante, así como a las diferencias individuales. </w:t>
      </w:r>
    </w:p>
    <w:p w14:paraId="566D9B49" w14:textId="77777777" w:rsidR="00B57BA2" w:rsidRPr="004339C9" w:rsidRDefault="00B57BA2" w:rsidP="00244298">
      <w:pPr>
        <w:pStyle w:val="Prrafodelista"/>
        <w:numPr>
          <w:ilvl w:val="0"/>
          <w:numId w:val="47"/>
        </w:numPr>
        <w:spacing w:before="0" w:beforeAutospacing="0" w:after="160" w:afterAutospacing="0" w:line="259" w:lineRule="auto"/>
        <w:contextualSpacing/>
        <w:rPr>
          <w:rFonts w:ascii="Arial" w:hAnsi="Arial" w:cs="Arial"/>
        </w:rPr>
      </w:pPr>
      <w:r w:rsidRPr="004339C9">
        <w:rPr>
          <w:rFonts w:ascii="Arial" w:hAnsi="Arial" w:cs="Arial"/>
        </w:rPr>
        <w:t xml:space="preserve">Planifique las tareas y coordine con el grupo y/o compañeros docentes, para evitar la sobrecarga de actividades. </w:t>
      </w:r>
    </w:p>
    <w:p w14:paraId="45EB2C2A" w14:textId="77777777" w:rsidR="00B57BA2" w:rsidRPr="004339C9" w:rsidRDefault="00B57BA2" w:rsidP="00244298">
      <w:pPr>
        <w:pStyle w:val="Prrafodelista"/>
        <w:numPr>
          <w:ilvl w:val="0"/>
          <w:numId w:val="47"/>
        </w:numPr>
        <w:spacing w:before="0" w:beforeAutospacing="0" w:after="160" w:afterAutospacing="0" w:line="259" w:lineRule="auto"/>
        <w:contextualSpacing/>
        <w:rPr>
          <w:rFonts w:ascii="Arial" w:hAnsi="Arial" w:cs="Arial"/>
        </w:rPr>
      </w:pPr>
      <w:r w:rsidRPr="004339C9">
        <w:rPr>
          <w:rFonts w:ascii="Arial" w:hAnsi="Arial" w:cs="Arial"/>
        </w:rPr>
        <w:t>Gradúe las tareas en extensión y dificultad para evitar el tiempo y esfuerzo desproporcionado.</w:t>
      </w:r>
    </w:p>
    <w:p w14:paraId="6A0A2FA1" w14:textId="77777777" w:rsidR="00B57BA2" w:rsidRPr="004339C9" w:rsidRDefault="00B57BA2" w:rsidP="00244298">
      <w:pPr>
        <w:pStyle w:val="Prrafodelista"/>
        <w:numPr>
          <w:ilvl w:val="0"/>
          <w:numId w:val="47"/>
        </w:numPr>
        <w:spacing w:before="0" w:beforeAutospacing="0" w:after="160" w:afterAutospacing="0" w:line="259" w:lineRule="auto"/>
        <w:contextualSpacing/>
        <w:rPr>
          <w:rFonts w:ascii="Arial" w:hAnsi="Arial" w:cs="Arial"/>
        </w:rPr>
      </w:pPr>
      <w:r w:rsidRPr="004339C9">
        <w:rPr>
          <w:rFonts w:ascii="Arial" w:hAnsi="Arial" w:cs="Arial"/>
        </w:rPr>
        <w:t xml:space="preserve">Defina las tareas que den cuenta del aprendizaje de los estudiantes a través de múltiples formas de expresión y con criterios de accesibilidad. </w:t>
      </w:r>
    </w:p>
    <w:p w14:paraId="23D234AB" w14:textId="77777777" w:rsidR="00B57BA2" w:rsidRPr="004339C9" w:rsidRDefault="00B57BA2" w:rsidP="00244298">
      <w:pPr>
        <w:pStyle w:val="Prrafodelista"/>
        <w:numPr>
          <w:ilvl w:val="0"/>
          <w:numId w:val="47"/>
        </w:numPr>
        <w:spacing w:before="0" w:beforeAutospacing="0" w:after="160" w:afterAutospacing="0" w:line="259" w:lineRule="auto"/>
        <w:contextualSpacing/>
        <w:rPr>
          <w:rFonts w:ascii="Arial" w:hAnsi="Arial" w:cs="Arial"/>
        </w:rPr>
      </w:pPr>
      <w:r w:rsidRPr="004339C9">
        <w:rPr>
          <w:rFonts w:ascii="Arial" w:hAnsi="Arial" w:cs="Arial"/>
        </w:rPr>
        <w:t xml:space="preserve">Motive al estudiante para producir y no para reproducir. </w:t>
      </w:r>
    </w:p>
    <w:p w14:paraId="523B3D4A" w14:textId="77777777" w:rsidR="00B57BA2" w:rsidRPr="004339C9" w:rsidRDefault="00B57BA2" w:rsidP="00244298">
      <w:pPr>
        <w:pStyle w:val="Prrafodelista"/>
        <w:numPr>
          <w:ilvl w:val="0"/>
          <w:numId w:val="47"/>
        </w:numPr>
        <w:spacing w:before="0" w:beforeAutospacing="0" w:after="160" w:afterAutospacing="0" w:line="259" w:lineRule="auto"/>
        <w:contextualSpacing/>
        <w:rPr>
          <w:rFonts w:ascii="Arial" w:hAnsi="Arial" w:cs="Arial"/>
        </w:rPr>
      </w:pPr>
      <w:r w:rsidRPr="004339C9">
        <w:rPr>
          <w:rFonts w:ascii="Arial" w:hAnsi="Arial" w:cs="Arial"/>
        </w:rPr>
        <w:t xml:space="preserve"> Es recomendable hacer una valoración constante a la efectividad de las tareas escolares. </w:t>
      </w:r>
    </w:p>
    <w:p w14:paraId="45AB306D" w14:textId="77777777" w:rsidR="00B57BA2" w:rsidRPr="004339C9" w:rsidRDefault="00B57BA2" w:rsidP="00244298">
      <w:pPr>
        <w:pStyle w:val="Prrafodelista"/>
        <w:numPr>
          <w:ilvl w:val="0"/>
          <w:numId w:val="47"/>
        </w:numPr>
        <w:spacing w:before="0" w:beforeAutospacing="0" w:after="160" w:afterAutospacing="0" w:line="259" w:lineRule="auto"/>
        <w:contextualSpacing/>
        <w:rPr>
          <w:rFonts w:ascii="Arial" w:hAnsi="Arial" w:cs="Arial"/>
        </w:rPr>
      </w:pPr>
      <w:r w:rsidRPr="004339C9">
        <w:rPr>
          <w:rFonts w:ascii="Arial" w:hAnsi="Arial" w:cs="Arial"/>
        </w:rPr>
        <w:t xml:space="preserve">Debe revisar todas las tareas asignadas. </w:t>
      </w:r>
    </w:p>
    <w:p w14:paraId="536D98B1" w14:textId="77777777" w:rsidR="00B57BA2" w:rsidRPr="004339C9" w:rsidRDefault="00B57BA2" w:rsidP="00244298">
      <w:pPr>
        <w:pStyle w:val="Prrafodelista"/>
        <w:numPr>
          <w:ilvl w:val="0"/>
          <w:numId w:val="47"/>
        </w:numPr>
        <w:spacing w:before="0" w:beforeAutospacing="0" w:after="160" w:afterAutospacing="0" w:line="259" w:lineRule="auto"/>
        <w:contextualSpacing/>
        <w:rPr>
          <w:rFonts w:ascii="Arial" w:hAnsi="Arial" w:cs="Arial"/>
        </w:rPr>
      </w:pPr>
      <w:r w:rsidRPr="004339C9">
        <w:rPr>
          <w:rFonts w:ascii="Arial" w:hAnsi="Arial" w:cs="Arial"/>
        </w:rPr>
        <w:t>Cuando la tarea implique búsqueda de textos o bibliografías en general, se debe tener facilidad de consecución del libro o revista, e incluir la orientación con nombre de la publicación y página o páginas.</w:t>
      </w:r>
    </w:p>
    <w:p w14:paraId="2E87A900" w14:textId="77777777" w:rsidR="00B57BA2" w:rsidRPr="004339C9" w:rsidRDefault="00B57BA2" w:rsidP="00244298">
      <w:pPr>
        <w:pStyle w:val="Prrafodelista"/>
        <w:numPr>
          <w:ilvl w:val="0"/>
          <w:numId w:val="47"/>
        </w:numPr>
        <w:spacing w:before="0" w:beforeAutospacing="0" w:after="160" w:afterAutospacing="0" w:line="259" w:lineRule="auto"/>
        <w:contextualSpacing/>
        <w:rPr>
          <w:rFonts w:ascii="Arial" w:hAnsi="Arial" w:cs="Arial"/>
        </w:rPr>
      </w:pPr>
      <w:r w:rsidRPr="004339C9">
        <w:rPr>
          <w:rFonts w:ascii="Arial" w:hAnsi="Arial" w:cs="Arial"/>
        </w:rPr>
        <w:t>No dejar tareas en recesos o períodos de vacaciones, como en Semana Santa o en vacaciones de mitad de año.</w:t>
      </w:r>
    </w:p>
    <w:p w14:paraId="256B31A7" w14:textId="77777777" w:rsidR="00B57BA2" w:rsidRPr="004339C9" w:rsidRDefault="00B57BA2" w:rsidP="00B57BA2">
      <w:pPr>
        <w:rPr>
          <w:rFonts w:ascii="Arial" w:hAnsi="Arial" w:cs="Arial"/>
          <w:sz w:val="24"/>
          <w:szCs w:val="24"/>
        </w:rPr>
      </w:pPr>
    </w:p>
    <w:p w14:paraId="1C5CA68B" w14:textId="77777777" w:rsidR="00B57BA2" w:rsidRPr="004339C9" w:rsidRDefault="00B57BA2" w:rsidP="00B57BA2">
      <w:pPr>
        <w:rPr>
          <w:rFonts w:ascii="Arial" w:hAnsi="Arial" w:cs="Arial"/>
          <w:b/>
          <w:bCs/>
          <w:sz w:val="24"/>
          <w:szCs w:val="24"/>
        </w:rPr>
      </w:pPr>
      <w:r w:rsidRPr="004339C9">
        <w:rPr>
          <w:rFonts w:ascii="Arial" w:hAnsi="Arial" w:cs="Arial"/>
          <w:b/>
          <w:bCs/>
          <w:sz w:val="24"/>
          <w:szCs w:val="24"/>
        </w:rPr>
        <w:t xml:space="preserve">5 REFERENCIAS BIBLIOGRÁFICAS </w:t>
      </w:r>
    </w:p>
    <w:p w14:paraId="296DD1ED" w14:textId="77777777" w:rsidR="00B57BA2" w:rsidRPr="004339C9" w:rsidRDefault="00B57BA2" w:rsidP="00B57BA2">
      <w:pPr>
        <w:rPr>
          <w:rFonts w:ascii="Arial" w:hAnsi="Arial" w:cs="Arial"/>
          <w:sz w:val="24"/>
          <w:szCs w:val="24"/>
        </w:rPr>
      </w:pPr>
      <w:r w:rsidRPr="004339C9">
        <w:rPr>
          <w:rFonts w:ascii="Arial" w:hAnsi="Arial" w:cs="Arial"/>
          <w:sz w:val="24"/>
          <w:szCs w:val="24"/>
        </w:rPr>
        <w:t xml:space="preserve">1. Agudelo, G., Mejía, D. (2015). Orientaciones básicas para la incorporación del enfoque de educación inclusiva en la gestión escolar, Secretaría de Educación de Medellín. </w:t>
      </w:r>
    </w:p>
    <w:p w14:paraId="751B4A1C" w14:textId="77777777" w:rsidR="00B57BA2" w:rsidRPr="004339C9" w:rsidRDefault="00B57BA2" w:rsidP="00B57BA2">
      <w:pPr>
        <w:rPr>
          <w:rFonts w:ascii="Arial" w:hAnsi="Arial" w:cs="Arial"/>
          <w:sz w:val="24"/>
          <w:szCs w:val="24"/>
        </w:rPr>
      </w:pPr>
      <w:r w:rsidRPr="004339C9">
        <w:rPr>
          <w:rFonts w:ascii="Arial" w:hAnsi="Arial" w:cs="Arial"/>
          <w:sz w:val="24"/>
          <w:szCs w:val="24"/>
        </w:rPr>
        <w:t>2. Ortiz, A. (2005). ¿Cómo motivar al estudiante para que aprenda en la clase? Aprendizaje significativo y vivencial. Barranquilla: Centro de estudios pedagógicos y didácticos (</w:t>
      </w:r>
      <w:proofErr w:type="spellStart"/>
      <w:r w:rsidRPr="004339C9">
        <w:rPr>
          <w:rFonts w:ascii="Arial" w:hAnsi="Arial" w:cs="Arial"/>
          <w:sz w:val="24"/>
          <w:szCs w:val="24"/>
        </w:rPr>
        <w:t>Cepedid</w:t>
      </w:r>
      <w:proofErr w:type="spellEnd"/>
      <w:r w:rsidRPr="004339C9">
        <w:rPr>
          <w:rFonts w:ascii="Arial" w:hAnsi="Arial" w:cs="Arial"/>
          <w:sz w:val="24"/>
          <w:szCs w:val="24"/>
        </w:rPr>
        <w:t xml:space="preserve">) </w:t>
      </w:r>
    </w:p>
    <w:p w14:paraId="32F70C48" w14:textId="77777777" w:rsidR="00B57BA2" w:rsidRPr="004339C9" w:rsidRDefault="00B57BA2" w:rsidP="00B57BA2">
      <w:pPr>
        <w:rPr>
          <w:rFonts w:ascii="Arial" w:hAnsi="Arial" w:cs="Arial"/>
          <w:sz w:val="24"/>
          <w:szCs w:val="24"/>
        </w:rPr>
      </w:pPr>
      <w:r w:rsidRPr="00BE053D">
        <w:rPr>
          <w:rFonts w:ascii="Arial" w:hAnsi="Arial" w:cs="Arial"/>
          <w:sz w:val="24"/>
          <w:szCs w:val="24"/>
          <w:lang w:val="en-US"/>
        </w:rPr>
        <w:t xml:space="preserve">3. Dufferin-Peel; Catholic District; School Board. </w:t>
      </w:r>
      <w:r w:rsidRPr="004339C9">
        <w:rPr>
          <w:rFonts w:ascii="Arial" w:hAnsi="Arial" w:cs="Arial"/>
          <w:sz w:val="24"/>
          <w:szCs w:val="24"/>
        </w:rPr>
        <w:t xml:space="preserve">(2008). Política y procedimientos sobre deberes escolares - Kindergarten a Grado 12. Canadá. </w:t>
      </w:r>
    </w:p>
    <w:p w14:paraId="4A9F0697" w14:textId="77777777" w:rsidR="00B57BA2" w:rsidRPr="004339C9" w:rsidRDefault="00B57BA2" w:rsidP="00B57BA2">
      <w:pPr>
        <w:rPr>
          <w:rFonts w:ascii="Arial" w:hAnsi="Arial" w:cs="Arial"/>
          <w:sz w:val="24"/>
          <w:szCs w:val="24"/>
        </w:rPr>
      </w:pPr>
      <w:r w:rsidRPr="004339C9">
        <w:rPr>
          <w:rFonts w:ascii="Arial" w:hAnsi="Arial" w:cs="Arial"/>
          <w:sz w:val="24"/>
          <w:szCs w:val="24"/>
        </w:rPr>
        <w:t xml:space="preserve">4. Carmona, C., Sánchez, P., </w:t>
      </w:r>
      <w:proofErr w:type="spellStart"/>
      <w:r w:rsidRPr="004339C9">
        <w:rPr>
          <w:rFonts w:ascii="Arial" w:hAnsi="Arial" w:cs="Arial"/>
          <w:sz w:val="24"/>
          <w:szCs w:val="24"/>
        </w:rPr>
        <w:t>Bakieva</w:t>
      </w:r>
      <w:proofErr w:type="spellEnd"/>
      <w:r w:rsidRPr="004339C9">
        <w:rPr>
          <w:rFonts w:ascii="Arial" w:hAnsi="Arial" w:cs="Arial"/>
          <w:sz w:val="24"/>
          <w:szCs w:val="24"/>
        </w:rPr>
        <w:t>, M. (2011). Actividades Extraescolares y Rendimiento Académico: Diferencias en Autoconcepto y Género. Revista de Investigación Educativa, 29 (2), 447-465. NOTA Para ampliar esta información, puede consultar la Política de Tareas Escolares en la página web www.dinamarca.edu.c</w:t>
      </w:r>
    </w:p>
    <w:p w14:paraId="668C878C" w14:textId="77777777" w:rsidR="00CF6A9D" w:rsidRPr="004339C9" w:rsidRDefault="00CF6A9D" w:rsidP="00CF6A9D">
      <w:pPr>
        <w:rPr>
          <w:rFonts w:ascii="Arial" w:hAnsi="Arial" w:cs="Arial"/>
          <w:sz w:val="24"/>
          <w:szCs w:val="24"/>
        </w:rPr>
      </w:pPr>
    </w:p>
    <w:p w14:paraId="7A889513" w14:textId="77777777" w:rsidR="00CF6A9D" w:rsidRPr="004339C9" w:rsidRDefault="00CF6A9D" w:rsidP="00CF6A9D">
      <w:pPr>
        <w:rPr>
          <w:rFonts w:ascii="Arial" w:hAnsi="Arial" w:cs="Arial"/>
          <w:sz w:val="24"/>
          <w:szCs w:val="24"/>
        </w:rPr>
      </w:pPr>
    </w:p>
    <w:p w14:paraId="7D838F5E" w14:textId="77777777" w:rsidR="00CF6A9D" w:rsidRPr="004339C9" w:rsidRDefault="00CF6A9D" w:rsidP="00CF6A9D">
      <w:pPr>
        <w:rPr>
          <w:rFonts w:ascii="Arial" w:hAnsi="Arial" w:cs="Arial"/>
          <w:sz w:val="24"/>
          <w:szCs w:val="24"/>
        </w:rPr>
      </w:pPr>
    </w:p>
    <w:p w14:paraId="54C08E23" w14:textId="77777777" w:rsidR="00CF6A9D" w:rsidRPr="004339C9" w:rsidRDefault="00CF6A9D" w:rsidP="00CF6A9D">
      <w:pPr>
        <w:rPr>
          <w:rFonts w:ascii="Arial" w:hAnsi="Arial" w:cs="Arial"/>
          <w:sz w:val="24"/>
          <w:szCs w:val="24"/>
        </w:rPr>
      </w:pPr>
    </w:p>
    <w:p w14:paraId="4794E063" w14:textId="77777777" w:rsidR="00CF6A9D" w:rsidRPr="004339C9" w:rsidRDefault="00CF6A9D" w:rsidP="00CF6A9D">
      <w:pPr>
        <w:rPr>
          <w:rFonts w:ascii="Arial" w:hAnsi="Arial" w:cs="Arial"/>
          <w:sz w:val="24"/>
          <w:szCs w:val="24"/>
        </w:rPr>
      </w:pPr>
    </w:p>
    <w:p w14:paraId="4B617B90" w14:textId="77777777" w:rsidR="00CF6A9D" w:rsidRPr="004339C9" w:rsidRDefault="00CF6A9D" w:rsidP="00CF6A9D">
      <w:pPr>
        <w:rPr>
          <w:rFonts w:ascii="Arial" w:hAnsi="Arial" w:cs="Arial"/>
          <w:sz w:val="24"/>
          <w:szCs w:val="24"/>
        </w:rPr>
      </w:pPr>
    </w:p>
    <w:p w14:paraId="7F1334E8" w14:textId="77777777" w:rsidR="00CF6A9D" w:rsidRPr="004339C9" w:rsidRDefault="00CF6A9D" w:rsidP="00CF6A9D">
      <w:pPr>
        <w:rPr>
          <w:rFonts w:ascii="Arial" w:hAnsi="Arial" w:cs="Arial"/>
          <w:sz w:val="24"/>
          <w:szCs w:val="24"/>
        </w:rPr>
      </w:pPr>
    </w:p>
    <w:p w14:paraId="506001EF" w14:textId="77777777" w:rsidR="00CF6A9D" w:rsidRPr="004339C9" w:rsidRDefault="00CF6A9D" w:rsidP="00CF6A9D">
      <w:pPr>
        <w:rPr>
          <w:rFonts w:ascii="Arial" w:hAnsi="Arial" w:cs="Arial"/>
          <w:sz w:val="24"/>
          <w:szCs w:val="24"/>
        </w:rPr>
      </w:pPr>
    </w:p>
    <w:p w14:paraId="709271E7" w14:textId="77777777" w:rsidR="00CF6A9D" w:rsidRPr="004339C9" w:rsidRDefault="00CF6A9D" w:rsidP="00CF6A9D">
      <w:pPr>
        <w:rPr>
          <w:rFonts w:ascii="Arial" w:hAnsi="Arial" w:cs="Arial"/>
          <w:sz w:val="24"/>
          <w:szCs w:val="24"/>
        </w:rPr>
      </w:pPr>
    </w:p>
    <w:p w14:paraId="57CA2904" w14:textId="77777777" w:rsidR="00CF6A9D" w:rsidRPr="004339C9" w:rsidRDefault="00CF6A9D" w:rsidP="00CF6A9D">
      <w:pPr>
        <w:rPr>
          <w:rFonts w:ascii="Arial" w:hAnsi="Arial" w:cs="Arial"/>
          <w:sz w:val="24"/>
          <w:szCs w:val="24"/>
        </w:rPr>
      </w:pPr>
    </w:p>
    <w:p w14:paraId="35760B1D" w14:textId="77777777" w:rsidR="00CF6A9D" w:rsidRPr="004339C9" w:rsidRDefault="00CF6A9D" w:rsidP="00CF6A9D">
      <w:pPr>
        <w:rPr>
          <w:rFonts w:ascii="Arial" w:hAnsi="Arial" w:cs="Arial"/>
          <w:sz w:val="24"/>
          <w:szCs w:val="24"/>
        </w:rPr>
      </w:pPr>
    </w:p>
    <w:p w14:paraId="51F5F41F" w14:textId="77777777" w:rsidR="00CF6A9D" w:rsidRPr="004339C9" w:rsidRDefault="00CF6A9D" w:rsidP="00CF6A9D">
      <w:pPr>
        <w:rPr>
          <w:rFonts w:ascii="Arial" w:hAnsi="Arial" w:cs="Arial"/>
          <w:sz w:val="24"/>
          <w:szCs w:val="24"/>
        </w:rPr>
      </w:pPr>
    </w:p>
    <w:p w14:paraId="087A4099" w14:textId="77777777" w:rsidR="00CF6A9D" w:rsidRPr="004339C9" w:rsidRDefault="00CF6A9D" w:rsidP="00CF6A9D">
      <w:pPr>
        <w:rPr>
          <w:rFonts w:ascii="Arial" w:hAnsi="Arial" w:cs="Arial"/>
          <w:sz w:val="24"/>
          <w:szCs w:val="24"/>
        </w:rPr>
      </w:pPr>
    </w:p>
    <w:p w14:paraId="6B25827B" w14:textId="77777777" w:rsidR="00CF6A9D" w:rsidRPr="004339C9" w:rsidRDefault="00CF6A9D" w:rsidP="00CF6A9D">
      <w:pPr>
        <w:rPr>
          <w:rFonts w:ascii="Arial" w:hAnsi="Arial" w:cs="Arial"/>
          <w:sz w:val="24"/>
          <w:szCs w:val="24"/>
        </w:rPr>
      </w:pPr>
    </w:p>
    <w:p w14:paraId="27CA4465" w14:textId="190B8ED0" w:rsidR="00CF6A9D" w:rsidRPr="004339C9" w:rsidRDefault="00CF6A9D" w:rsidP="00CF6A9D">
      <w:pPr>
        <w:rPr>
          <w:rFonts w:ascii="Arial" w:hAnsi="Arial" w:cs="Arial"/>
          <w:sz w:val="24"/>
          <w:szCs w:val="24"/>
        </w:rPr>
      </w:pPr>
    </w:p>
    <w:p w14:paraId="6B728B37" w14:textId="77777777" w:rsidR="004F7EDA" w:rsidRPr="004339C9" w:rsidRDefault="004F7EDA" w:rsidP="00CF6A9D">
      <w:pPr>
        <w:jc w:val="center"/>
        <w:rPr>
          <w:rFonts w:ascii="Arial" w:hAnsi="Arial" w:cs="Arial"/>
          <w:sz w:val="24"/>
          <w:szCs w:val="24"/>
        </w:rPr>
      </w:pPr>
    </w:p>
    <w:sectPr w:rsidR="004F7EDA" w:rsidRPr="004339C9" w:rsidSect="00EE788A">
      <w:headerReference w:type="default" r:id="rId10"/>
      <w:footerReference w:type="default" r:id="rId11"/>
      <w:pgSz w:w="12240" w:h="15840"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9C5ED" w14:textId="77777777" w:rsidR="00EE788A" w:rsidRDefault="00EE788A" w:rsidP="00A87ABA">
      <w:pPr>
        <w:spacing w:after="0" w:line="240" w:lineRule="auto"/>
      </w:pPr>
      <w:r>
        <w:separator/>
      </w:r>
    </w:p>
  </w:endnote>
  <w:endnote w:type="continuationSeparator" w:id="0">
    <w:p w14:paraId="3A93D200" w14:textId="77777777" w:rsidR="00EE788A" w:rsidRDefault="00EE788A" w:rsidP="00A87A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2C474" w14:textId="2C1D2AF0" w:rsidR="00EB6A77" w:rsidRDefault="00EB6A77">
    <w:pPr>
      <w:pStyle w:val="Piedepgina"/>
    </w:pPr>
  </w:p>
  <w:p w14:paraId="0460C554" w14:textId="2F712C35" w:rsidR="00EB6A77" w:rsidRDefault="00EB6A77" w:rsidP="00CF6A9D">
    <w:pPr>
      <w:pStyle w:val="Piedepgina"/>
      <w:jc w:val="right"/>
    </w:pPr>
    <w:r>
      <w:t>SIEPE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C5E978" w14:textId="77777777" w:rsidR="00EE788A" w:rsidRDefault="00EE788A" w:rsidP="00A87ABA">
      <w:pPr>
        <w:spacing w:after="0" w:line="240" w:lineRule="auto"/>
      </w:pPr>
      <w:r>
        <w:separator/>
      </w:r>
    </w:p>
  </w:footnote>
  <w:footnote w:type="continuationSeparator" w:id="0">
    <w:p w14:paraId="495AD160" w14:textId="77777777" w:rsidR="00EE788A" w:rsidRDefault="00EE788A" w:rsidP="00A87A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21116" w14:textId="277C1D73" w:rsidR="00EB6A77" w:rsidRPr="00045CA5" w:rsidRDefault="0010328B" w:rsidP="00045CA5">
    <w:pPr>
      <w:pStyle w:val="Encabezado"/>
    </w:pPr>
    <w:sdt>
      <w:sdtPr>
        <w:rPr>
          <w:rFonts w:ascii="Arial" w:hAnsi="Arial" w:cs="Arial"/>
        </w:rPr>
        <w:id w:val="-1090233119"/>
        <w:docPartObj>
          <w:docPartGallery w:val="Page Numbers (Margins)"/>
          <w:docPartUnique/>
        </w:docPartObj>
      </w:sdtPr>
      <w:sdtEndPr/>
      <w:sdtContent>
        <w:r w:rsidR="00EB6A77" w:rsidRPr="0077646B">
          <w:rPr>
            <w:rFonts w:ascii="Arial" w:hAnsi="Arial" w:cs="Arial"/>
            <w:noProof/>
            <w:lang w:val="es-CO" w:eastAsia="es-CO"/>
          </w:rPr>
          <mc:AlternateContent>
            <mc:Choice Requires="wps">
              <w:drawing>
                <wp:anchor distT="0" distB="0" distL="114300" distR="114300" simplePos="0" relativeHeight="251661312" behindDoc="0" locked="0" layoutInCell="0" allowOverlap="1" wp14:anchorId="6CEA251E" wp14:editId="19EEA983">
                  <wp:simplePos x="0" y="0"/>
                  <wp:positionH relativeFrom="rightMargin">
                    <wp:align>center</wp:align>
                  </wp:positionH>
                  <wp:positionV relativeFrom="margin">
                    <wp:align>top</wp:align>
                  </wp:positionV>
                  <wp:extent cx="581025" cy="409575"/>
                  <wp:effectExtent l="9525" t="0" r="0" b="0"/>
                  <wp:wrapNone/>
                  <wp:docPr id="4" name="Flecha derecha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ln>
                            <a:noFill/>
                          </a:ln>
                          <a:extLst>
                            <a:ext uri="{91240B29-F687-4F45-9708-019B960494DF}">
                              <a14:hiddenLine xmlns:a14="http://schemas.microsoft.com/office/drawing/2010/main" w="9525">
                                <a:solidFill>
                                  <a:srgbClr val="5C83B4"/>
                                </a:solidFill>
                                <a:miter lim="800000"/>
                                <a:headEnd/>
                                <a:tailEnd/>
                              </a14:hiddenLine>
                            </a:ext>
                          </a:extLst>
                        </wps:spPr>
                        <wps:txbx>
                          <w:txbxContent>
                            <w:p w14:paraId="6D9EEE60" w14:textId="77777777" w:rsidR="00EB6A77" w:rsidRDefault="00EB6A77">
                              <w:pPr>
                                <w:pStyle w:val="Piedepgina"/>
                                <w:jc w:val="center"/>
                                <w:rPr>
                                  <w:color w:val="FFFFFF" w:themeColor="background1"/>
                                </w:rPr>
                              </w:pPr>
                              <w:r>
                                <w:fldChar w:fldCharType="begin"/>
                              </w:r>
                              <w:r>
                                <w:instrText>PAGE   \* MERGEFORMAT</w:instrText>
                              </w:r>
                              <w:r>
                                <w:fldChar w:fldCharType="separate"/>
                              </w:r>
                              <w:r w:rsidR="0064774A" w:rsidRPr="0064774A">
                                <w:rPr>
                                  <w:noProof/>
                                  <w:color w:val="FFFFFF" w:themeColor="background1"/>
                                  <w:lang w:val="es-ES"/>
                                </w:rPr>
                                <w:t>27</w:t>
                              </w:r>
                              <w:r>
                                <w:rPr>
                                  <w:color w:val="FFFFFF" w:themeColor="background1"/>
                                </w:rPr>
                                <w:fldChar w:fldCharType="end"/>
                              </w:r>
                            </w:p>
                            <w:p w14:paraId="052BCA18" w14:textId="77777777" w:rsidR="00EB6A77" w:rsidRDefault="00EB6A77"/>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w14:anchorId="6CEA251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 o:spid="_x0000_s1026" type="#_x0000_t13" style="position:absolute;margin-left:0;margin-top:0;width:45.75pt;height:32.25pt;rotation:180;z-index:251661312;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" o:allowincell="f" adj="13609,5370" fillcolor="#c0504d" stroked="f" strokecolor="#5c83b4">
                  <v:textbox inset=",0,,0">
                    <w:txbxContent>
                      <w:p w14:paraId="6D9EEE60" w14:textId="77777777" w:rsidR="00EB6A77" w:rsidRDefault="00EB6A77">
                        <w:pPr>
                          <w:pStyle w:val="Piedepgina"/>
                          <w:jc w:val="center"/>
                          <w:rPr>
                            <w:color w:val="FFFFFF" w:themeColor="background1"/>
                          </w:rPr>
                        </w:pPr>
                        <w:r>
                          <w:fldChar w:fldCharType="begin"/>
                        </w:r>
                        <w:r>
                          <w:instrText>PAGE   \* MERGEFORMAT</w:instrText>
                        </w:r>
                        <w:r>
                          <w:fldChar w:fldCharType="separate"/>
                        </w:r>
                        <w:r w:rsidR="0064774A" w:rsidRPr="0064774A">
                          <w:rPr>
                            <w:noProof/>
                            <w:color w:val="FFFFFF" w:themeColor="background1"/>
                            <w:lang w:val="es-ES"/>
                          </w:rPr>
                          <w:t>27</w:t>
                        </w:r>
                        <w:r>
                          <w:rPr>
                            <w:color w:val="FFFFFF" w:themeColor="background1"/>
                          </w:rPr>
                          <w:fldChar w:fldCharType="end"/>
                        </w:r>
                      </w:p>
                      <w:p w14:paraId="052BCA18" w14:textId="77777777" w:rsidR="00EB6A77" w:rsidRDefault="00EB6A77"/>
                    </w:txbxContent>
                  </v:textbox>
                  <w10:wrap anchorx="margin" anchory="margin"/>
                </v:shape>
              </w:pict>
            </mc:Fallback>
          </mc:AlternateContent>
        </w:r>
      </w:sdtContent>
    </w:sdt>
    <w:r w:rsidR="00EB6A77" w:rsidRPr="00645619">
      <w:rPr>
        <w:rFonts w:ascii="Arial" w:hAnsi="Arial" w:cs="Arial"/>
        <w:noProof/>
        <w:lang w:val="es-CO" w:eastAsia="es-CO"/>
      </w:rPr>
      <w:drawing>
        <wp:anchor distT="0" distB="0" distL="114300" distR="114300" simplePos="0" relativeHeight="251659264" behindDoc="0" locked="0" layoutInCell="1" allowOverlap="1" wp14:anchorId="29BE3948" wp14:editId="5F72D19E">
          <wp:simplePos x="0" y="0"/>
          <wp:positionH relativeFrom="margin">
            <wp:align>left</wp:align>
          </wp:positionH>
          <wp:positionV relativeFrom="paragraph">
            <wp:posOffset>-119380</wp:posOffset>
          </wp:positionV>
          <wp:extent cx="602615" cy="767715"/>
          <wp:effectExtent l="0" t="0" r="6985" b="0"/>
          <wp:wrapNone/>
          <wp:docPr id="3" name="Imagen 3" descr="ESCUDO NORMAL 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NORMAL ORIG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615" cy="767715"/>
                  </a:xfrm>
                  <a:prstGeom prst="rect">
                    <a:avLst/>
                  </a:prstGeom>
                  <a:noFill/>
                </pic:spPr>
              </pic:pic>
            </a:graphicData>
          </a:graphic>
          <wp14:sizeRelH relativeFrom="page">
            <wp14:pctWidth>0</wp14:pctWidth>
          </wp14:sizeRelH>
          <wp14:sizeRelV relativeFrom="page">
            <wp14:pctHeight>0</wp14:pctHeight>
          </wp14:sizeRelV>
        </wp:anchor>
      </w:drawing>
    </w:r>
    <w:r w:rsidR="00EB6A77">
      <w:rPr>
        <w:rFonts w:ascii="Arial" w:hAnsi="Arial" w:cs="Arial"/>
      </w:rPr>
      <w:t xml:space="preserve">                   </w:t>
    </w:r>
    <w:r w:rsidR="00EB6A77" w:rsidRPr="00645619">
      <w:rPr>
        <w:rFonts w:ascii="Arial" w:hAnsi="Arial" w:cs="Arial"/>
      </w:rPr>
      <w:t>_________________</w:t>
    </w:r>
  </w:p>
  <w:p w14:paraId="0B563ED4" w14:textId="3F88B10E" w:rsidR="00EB6A77" w:rsidRPr="00645619" w:rsidRDefault="00EB6A77" w:rsidP="002E65D7">
    <w:pPr>
      <w:ind w:left="1416"/>
      <w:contextualSpacing/>
      <w:rPr>
        <w:rFonts w:ascii="Arial" w:hAnsi="Arial" w:cs="Arial"/>
        <w:sz w:val="24"/>
        <w:szCs w:val="24"/>
      </w:rPr>
    </w:pPr>
  </w:p>
  <w:p w14:paraId="06B50996" w14:textId="77777777" w:rsidR="00EB6A77" w:rsidRPr="00045CA5" w:rsidRDefault="00EB6A77" w:rsidP="002E65D7">
    <w:pPr>
      <w:ind w:left="1416"/>
      <w:contextualSpacing/>
      <w:rPr>
        <w:rFonts w:ascii="Arial" w:hAnsi="Arial" w:cs="Arial"/>
        <w:sz w:val="20"/>
        <w:szCs w:val="20"/>
      </w:rPr>
    </w:pPr>
    <w:r w:rsidRPr="00045CA5">
      <w:rPr>
        <w:rFonts w:ascii="Arial" w:hAnsi="Arial" w:cs="Arial"/>
        <w:sz w:val="20"/>
        <w:szCs w:val="20"/>
      </w:rPr>
      <w:t xml:space="preserve">Institución Educativa </w:t>
    </w:r>
  </w:p>
  <w:p w14:paraId="6A3D664E" w14:textId="77777777" w:rsidR="00EB6A77" w:rsidRPr="00045CA5" w:rsidRDefault="00EB6A77" w:rsidP="002E65D7">
    <w:pPr>
      <w:ind w:left="1416"/>
      <w:contextualSpacing/>
      <w:rPr>
        <w:rFonts w:ascii="Arial" w:hAnsi="Arial" w:cs="Arial"/>
        <w:sz w:val="20"/>
        <w:szCs w:val="20"/>
      </w:rPr>
    </w:pPr>
    <w:r w:rsidRPr="00045CA5">
      <w:rPr>
        <w:rFonts w:ascii="Arial" w:hAnsi="Arial" w:cs="Arial"/>
        <w:sz w:val="20"/>
        <w:szCs w:val="20"/>
      </w:rPr>
      <w:t xml:space="preserve">Escuela Normal Superior </w:t>
    </w:r>
  </w:p>
  <w:p w14:paraId="508A9B9F" w14:textId="77777777" w:rsidR="00EB6A77" w:rsidRPr="00045CA5" w:rsidRDefault="00EB6A77" w:rsidP="002E65D7">
    <w:pPr>
      <w:ind w:left="1416"/>
      <w:contextualSpacing/>
      <w:rPr>
        <w:rFonts w:ascii="Arial" w:hAnsi="Arial" w:cs="Arial"/>
        <w:sz w:val="20"/>
        <w:szCs w:val="20"/>
      </w:rPr>
    </w:pPr>
    <w:r w:rsidRPr="00045CA5">
      <w:rPr>
        <w:rFonts w:ascii="Arial" w:hAnsi="Arial" w:cs="Arial"/>
        <w:sz w:val="20"/>
        <w:szCs w:val="20"/>
      </w:rPr>
      <w:t>Mariano Ospina Rodríguez</w:t>
    </w:r>
  </w:p>
  <w:p w14:paraId="7E0DA931" w14:textId="77777777" w:rsidR="004C5B67" w:rsidRDefault="00EB6A77" w:rsidP="004C5B67">
    <w:pPr>
      <w:ind w:left="1416"/>
      <w:contextualSpacing/>
      <w:rPr>
        <w:rFonts w:ascii="Arial" w:hAnsi="Arial" w:cs="Arial"/>
        <w:sz w:val="20"/>
        <w:szCs w:val="20"/>
      </w:rPr>
    </w:pPr>
    <w:r w:rsidRPr="00045CA5">
      <w:rPr>
        <w:rFonts w:ascii="Arial" w:hAnsi="Arial" w:cs="Arial"/>
        <w:sz w:val="20"/>
        <w:szCs w:val="20"/>
      </w:rPr>
      <w:t xml:space="preserve">Fredonia – Antioquia </w:t>
    </w:r>
  </w:p>
  <w:p w14:paraId="283B154B" w14:textId="63C0FF43" w:rsidR="00EB6A77" w:rsidRPr="004C5B67" w:rsidRDefault="00EB6A77" w:rsidP="004C5B67">
    <w:pPr>
      <w:ind w:left="1416"/>
      <w:contextualSpacing/>
      <w:rPr>
        <w:rFonts w:ascii="Arial" w:hAnsi="Arial" w:cs="Arial"/>
        <w:sz w:val="20"/>
        <w:szCs w:val="20"/>
      </w:rPr>
    </w:pPr>
    <w:r w:rsidRPr="00645619">
      <w:rPr>
        <w:rFonts w:ascii="Arial" w:hAnsi="Arial" w:cs="Arial"/>
      </w:rPr>
      <w:t>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039C4"/>
    <w:multiLevelType w:val="hybridMultilevel"/>
    <w:tmpl w:val="74EE59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2181042"/>
    <w:multiLevelType w:val="hybridMultilevel"/>
    <w:tmpl w:val="8BCA3B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60F0C87"/>
    <w:multiLevelType w:val="hybridMultilevel"/>
    <w:tmpl w:val="F58A5630"/>
    <w:lvl w:ilvl="0" w:tplc="F5267062">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8EB60E7"/>
    <w:multiLevelType w:val="hybridMultilevel"/>
    <w:tmpl w:val="8DFEE9C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BFC62D0"/>
    <w:multiLevelType w:val="hybridMultilevel"/>
    <w:tmpl w:val="11D42F7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C02631D"/>
    <w:multiLevelType w:val="multilevel"/>
    <w:tmpl w:val="49E419E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106C2359"/>
    <w:multiLevelType w:val="hybridMultilevel"/>
    <w:tmpl w:val="87BA85B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0A377A0"/>
    <w:multiLevelType w:val="hybridMultilevel"/>
    <w:tmpl w:val="C816A23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13B412E"/>
    <w:multiLevelType w:val="hybridMultilevel"/>
    <w:tmpl w:val="168AF0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3514BE9"/>
    <w:multiLevelType w:val="hybridMultilevel"/>
    <w:tmpl w:val="EDC8B93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7735E40"/>
    <w:multiLevelType w:val="hybridMultilevel"/>
    <w:tmpl w:val="18502F2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978427B"/>
    <w:multiLevelType w:val="hybridMultilevel"/>
    <w:tmpl w:val="47A6FE3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9A16623"/>
    <w:multiLevelType w:val="hybridMultilevel"/>
    <w:tmpl w:val="5030C5B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04B2719"/>
    <w:multiLevelType w:val="hybridMultilevel"/>
    <w:tmpl w:val="865055DA"/>
    <w:lvl w:ilvl="0" w:tplc="4B9292D6">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29210B79"/>
    <w:multiLevelType w:val="hybridMultilevel"/>
    <w:tmpl w:val="54DE5BCA"/>
    <w:lvl w:ilvl="0" w:tplc="16005A72">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5" w15:restartNumberingAfterBreak="0">
    <w:nsid w:val="2C100DD5"/>
    <w:multiLevelType w:val="hybridMultilevel"/>
    <w:tmpl w:val="93D6DC8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C2B30A6"/>
    <w:multiLevelType w:val="hybridMultilevel"/>
    <w:tmpl w:val="283E2A9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15:restartNumberingAfterBreak="0">
    <w:nsid w:val="2C3A5E96"/>
    <w:multiLevelType w:val="hybridMultilevel"/>
    <w:tmpl w:val="E44860D2"/>
    <w:lvl w:ilvl="0" w:tplc="4B9292D6">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15:restartNumberingAfterBreak="0">
    <w:nsid w:val="2EB05277"/>
    <w:multiLevelType w:val="hybridMultilevel"/>
    <w:tmpl w:val="15944FD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12463B6"/>
    <w:multiLevelType w:val="hybridMultilevel"/>
    <w:tmpl w:val="C310C80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52C03FC"/>
    <w:multiLevelType w:val="hybridMultilevel"/>
    <w:tmpl w:val="6D1EB410"/>
    <w:lvl w:ilvl="0" w:tplc="1026C8CA">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1" w15:restartNumberingAfterBreak="0">
    <w:nsid w:val="35B46E59"/>
    <w:multiLevelType w:val="hybridMultilevel"/>
    <w:tmpl w:val="18D4C30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6D844D6"/>
    <w:multiLevelType w:val="hybridMultilevel"/>
    <w:tmpl w:val="3ADEC84E"/>
    <w:lvl w:ilvl="0" w:tplc="218C71C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6FB7503"/>
    <w:multiLevelType w:val="hybridMultilevel"/>
    <w:tmpl w:val="7EBA4E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D2B5DA4"/>
    <w:multiLevelType w:val="hybridMultilevel"/>
    <w:tmpl w:val="B07279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3E451EA0"/>
    <w:multiLevelType w:val="hybridMultilevel"/>
    <w:tmpl w:val="0C6495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EBE4A14"/>
    <w:multiLevelType w:val="hybridMultilevel"/>
    <w:tmpl w:val="703C0D6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3653F11"/>
    <w:multiLevelType w:val="multilevel"/>
    <w:tmpl w:val="37ECA88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6FF7487"/>
    <w:multiLevelType w:val="hybridMultilevel"/>
    <w:tmpl w:val="814CA89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709601E"/>
    <w:multiLevelType w:val="hybridMultilevel"/>
    <w:tmpl w:val="A5F2A8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9157743"/>
    <w:multiLevelType w:val="hybridMultilevel"/>
    <w:tmpl w:val="B15A76DE"/>
    <w:lvl w:ilvl="0" w:tplc="17C68B9E">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1" w15:restartNumberingAfterBreak="0">
    <w:nsid w:val="4A6547DA"/>
    <w:multiLevelType w:val="hybridMultilevel"/>
    <w:tmpl w:val="8AAEBBF6"/>
    <w:lvl w:ilvl="0" w:tplc="5A5E2946">
      <w:start w:val="1"/>
      <w:numFmt w:val="decimal"/>
      <w:lvlText w:val="%1."/>
      <w:lvlJc w:val="left"/>
      <w:pPr>
        <w:ind w:left="786"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4D161886"/>
    <w:multiLevelType w:val="hybridMultilevel"/>
    <w:tmpl w:val="FA9AAFBE"/>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3" w15:restartNumberingAfterBreak="0">
    <w:nsid w:val="4FAA0499"/>
    <w:multiLevelType w:val="hybridMultilevel"/>
    <w:tmpl w:val="74EE59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84D582A"/>
    <w:multiLevelType w:val="hybridMultilevel"/>
    <w:tmpl w:val="BB649EA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9347855"/>
    <w:multiLevelType w:val="hybridMultilevel"/>
    <w:tmpl w:val="5A90C9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977061A"/>
    <w:multiLevelType w:val="hybridMultilevel"/>
    <w:tmpl w:val="6CE616D2"/>
    <w:lvl w:ilvl="0" w:tplc="240A000B">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37" w15:restartNumberingAfterBreak="0">
    <w:nsid w:val="5A1C3A43"/>
    <w:multiLevelType w:val="hybridMultilevel"/>
    <w:tmpl w:val="AEB00DC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5B07631D"/>
    <w:multiLevelType w:val="hybridMultilevel"/>
    <w:tmpl w:val="3ADC98C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5C37649A"/>
    <w:multiLevelType w:val="hybridMultilevel"/>
    <w:tmpl w:val="956A68A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0F55E1A"/>
    <w:multiLevelType w:val="hybridMultilevel"/>
    <w:tmpl w:val="74EE59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0F862B7"/>
    <w:multiLevelType w:val="hybridMultilevel"/>
    <w:tmpl w:val="991093E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30E4CE6"/>
    <w:multiLevelType w:val="hybridMultilevel"/>
    <w:tmpl w:val="4ED816A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7975F55"/>
    <w:multiLevelType w:val="hybridMultilevel"/>
    <w:tmpl w:val="2D3A7D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69DC5A94"/>
    <w:multiLevelType w:val="hybridMultilevel"/>
    <w:tmpl w:val="4728320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6BF020AA"/>
    <w:multiLevelType w:val="hybridMultilevel"/>
    <w:tmpl w:val="A5FE898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6" w15:restartNumberingAfterBreak="0">
    <w:nsid w:val="6EB97E54"/>
    <w:multiLevelType w:val="hybridMultilevel"/>
    <w:tmpl w:val="85BE665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6EF7378F"/>
    <w:multiLevelType w:val="hybridMultilevel"/>
    <w:tmpl w:val="34CAA7E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293333C"/>
    <w:multiLevelType w:val="hybridMultilevel"/>
    <w:tmpl w:val="93BAF2E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3AE1DA3"/>
    <w:multiLevelType w:val="hybridMultilevel"/>
    <w:tmpl w:val="F30A53B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73EB504A"/>
    <w:multiLevelType w:val="hybridMultilevel"/>
    <w:tmpl w:val="FE1880D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1" w15:restartNumberingAfterBreak="0">
    <w:nsid w:val="75D843D9"/>
    <w:multiLevelType w:val="hybridMultilevel"/>
    <w:tmpl w:val="387410B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2" w15:restartNumberingAfterBreak="0">
    <w:nsid w:val="77315C90"/>
    <w:multiLevelType w:val="hybridMultilevel"/>
    <w:tmpl w:val="18FA826A"/>
    <w:lvl w:ilvl="0" w:tplc="240A000D">
      <w:start w:val="1"/>
      <w:numFmt w:val="bullet"/>
      <w:lvlText w:val=""/>
      <w:lvlJc w:val="left"/>
      <w:pPr>
        <w:ind w:left="360" w:hanging="360"/>
      </w:pPr>
      <w:rPr>
        <w:rFonts w:ascii="Wingdings" w:hAnsi="Wingdings" w:hint="default"/>
      </w:rPr>
    </w:lvl>
    <w:lvl w:ilvl="1" w:tplc="8F38ECBA">
      <w:numFmt w:val="bullet"/>
      <w:lvlText w:val=""/>
      <w:lvlJc w:val="left"/>
      <w:pPr>
        <w:ind w:left="1080" w:hanging="360"/>
      </w:pPr>
      <w:rPr>
        <w:rFonts w:ascii="Arial" w:eastAsiaTheme="minorHAnsi"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3" w15:restartNumberingAfterBreak="0">
    <w:nsid w:val="77DC0706"/>
    <w:multiLevelType w:val="hybridMultilevel"/>
    <w:tmpl w:val="237A41D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7FA65AAE"/>
    <w:multiLevelType w:val="hybridMultilevel"/>
    <w:tmpl w:val="FCD2AA7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7FE07B81"/>
    <w:multiLevelType w:val="hybridMultilevel"/>
    <w:tmpl w:val="4A424E7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51662741">
    <w:abstractNumId w:val="18"/>
  </w:num>
  <w:num w:numId="2" w16cid:durableId="1500459177">
    <w:abstractNumId w:val="11"/>
  </w:num>
  <w:num w:numId="3" w16cid:durableId="653334379">
    <w:abstractNumId w:val="26"/>
  </w:num>
  <w:num w:numId="4" w16cid:durableId="1368676196">
    <w:abstractNumId w:val="46"/>
  </w:num>
  <w:num w:numId="5" w16cid:durableId="2032686593">
    <w:abstractNumId w:val="28"/>
  </w:num>
  <w:num w:numId="6" w16cid:durableId="1620261691">
    <w:abstractNumId w:val="48"/>
  </w:num>
  <w:num w:numId="7" w16cid:durableId="990597268">
    <w:abstractNumId w:val="10"/>
  </w:num>
  <w:num w:numId="8" w16cid:durableId="1133866702">
    <w:abstractNumId w:val="21"/>
  </w:num>
  <w:num w:numId="9" w16cid:durableId="531306171">
    <w:abstractNumId w:val="42"/>
  </w:num>
  <w:num w:numId="10" w16cid:durableId="1664236265">
    <w:abstractNumId w:val="52"/>
  </w:num>
  <w:num w:numId="11" w16cid:durableId="1793281387">
    <w:abstractNumId w:val="3"/>
  </w:num>
  <w:num w:numId="12" w16cid:durableId="1052147139">
    <w:abstractNumId w:val="47"/>
  </w:num>
  <w:num w:numId="13" w16cid:durableId="712388396">
    <w:abstractNumId w:val="37"/>
  </w:num>
  <w:num w:numId="14" w16cid:durableId="841238493">
    <w:abstractNumId w:val="54"/>
  </w:num>
  <w:num w:numId="15" w16cid:durableId="1775637947">
    <w:abstractNumId w:val="44"/>
  </w:num>
  <w:num w:numId="16" w16cid:durableId="1544365755">
    <w:abstractNumId w:val="19"/>
  </w:num>
  <w:num w:numId="17" w16cid:durableId="1400638269">
    <w:abstractNumId w:val="15"/>
  </w:num>
  <w:num w:numId="18" w16cid:durableId="783840920">
    <w:abstractNumId w:val="7"/>
  </w:num>
  <w:num w:numId="19" w16cid:durableId="320542206">
    <w:abstractNumId w:val="41"/>
  </w:num>
  <w:num w:numId="20" w16cid:durableId="627125056">
    <w:abstractNumId w:val="39"/>
  </w:num>
  <w:num w:numId="21" w16cid:durableId="1541474475">
    <w:abstractNumId w:val="12"/>
  </w:num>
  <w:num w:numId="22" w16cid:durableId="1626430008">
    <w:abstractNumId w:val="22"/>
  </w:num>
  <w:num w:numId="23" w16cid:durableId="1218207200">
    <w:abstractNumId w:val="14"/>
  </w:num>
  <w:num w:numId="24" w16cid:durableId="804540291">
    <w:abstractNumId w:val="25"/>
  </w:num>
  <w:num w:numId="25" w16cid:durableId="1876306632">
    <w:abstractNumId w:val="30"/>
  </w:num>
  <w:num w:numId="26" w16cid:durableId="550380573">
    <w:abstractNumId w:val="23"/>
  </w:num>
  <w:num w:numId="27" w16cid:durableId="966158006">
    <w:abstractNumId w:val="2"/>
  </w:num>
  <w:num w:numId="28" w16cid:durableId="1138959130">
    <w:abstractNumId w:val="20"/>
  </w:num>
  <w:num w:numId="29" w16cid:durableId="1805343786">
    <w:abstractNumId w:val="13"/>
  </w:num>
  <w:num w:numId="30" w16cid:durableId="650133819">
    <w:abstractNumId w:val="17"/>
  </w:num>
  <w:num w:numId="31" w16cid:durableId="617296600">
    <w:abstractNumId w:val="6"/>
  </w:num>
  <w:num w:numId="32" w16cid:durableId="2094235395">
    <w:abstractNumId w:val="16"/>
  </w:num>
  <w:num w:numId="33" w16cid:durableId="2120250971">
    <w:abstractNumId w:val="24"/>
  </w:num>
  <w:num w:numId="34" w16cid:durableId="1601141380">
    <w:abstractNumId w:val="9"/>
  </w:num>
  <w:num w:numId="35" w16cid:durableId="640307701">
    <w:abstractNumId w:val="50"/>
  </w:num>
  <w:num w:numId="36" w16cid:durableId="2076857657">
    <w:abstractNumId w:val="27"/>
  </w:num>
  <w:num w:numId="37" w16cid:durableId="778722330">
    <w:abstractNumId w:val="4"/>
  </w:num>
  <w:num w:numId="38" w16cid:durableId="1194416049">
    <w:abstractNumId w:val="5"/>
  </w:num>
  <w:num w:numId="39" w16cid:durableId="1181552646">
    <w:abstractNumId w:val="1"/>
  </w:num>
  <w:num w:numId="40" w16cid:durableId="304892857">
    <w:abstractNumId w:val="43"/>
  </w:num>
  <w:num w:numId="41" w16cid:durableId="575550986">
    <w:abstractNumId w:val="49"/>
  </w:num>
  <w:num w:numId="42" w16cid:durableId="912592801">
    <w:abstractNumId w:val="29"/>
  </w:num>
  <w:num w:numId="43" w16cid:durableId="1002203655">
    <w:abstractNumId w:val="51"/>
  </w:num>
  <w:num w:numId="44" w16cid:durableId="1227762115">
    <w:abstractNumId w:val="35"/>
  </w:num>
  <w:num w:numId="45" w16cid:durableId="1930843716">
    <w:abstractNumId w:val="53"/>
  </w:num>
  <w:num w:numId="46" w16cid:durableId="685055968">
    <w:abstractNumId w:val="34"/>
  </w:num>
  <w:num w:numId="47" w16cid:durableId="405759890">
    <w:abstractNumId w:val="36"/>
  </w:num>
  <w:num w:numId="48" w16cid:durableId="1737818820">
    <w:abstractNumId w:val="31"/>
  </w:num>
  <w:num w:numId="49" w16cid:durableId="222721375">
    <w:abstractNumId w:val="32"/>
  </w:num>
  <w:num w:numId="50" w16cid:durableId="1856188113">
    <w:abstractNumId w:val="38"/>
  </w:num>
  <w:num w:numId="51" w16cid:durableId="1432967185">
    <w:abstractNumId w:val="45"/>
  </w:num>
  <w:num w:numId="52" w16cid:durableId="1160997988">
    <w:abstractNumId w:val="55"/>
  </w:num>
  <w:num w:numId="53" w16cid:durableId="184557744">
    <w:abstractNumId w:val="0"/>
  </w:num>
  <w:num w:numId="54" w16cid:durableId="326255481">
    <w:abstractNumId w:val="33"/>
  </w:num>
  <w:num w:numId="55" w16cid:durableId="954022181">
    <w:abstractNumId w:val="8"/>
  </w:num>
  <w:num w:numId="56" w16cid:durableId="1467354777">
    <w:abstractNumId w:val="4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28A"/>
    <w:rsid w:val="00000A50"/>
    <w:rsid w:val="00003F57"/>
    <w:rsid w:val="000048DE"/>
    <w:rsid w:val="000064D7"/>
    <w:rsid w:val="0000691A"/>
    <w:rsid w:val="000079A5"/>
    <w:rsid w:val="000109E6"/>
    <w:rsid w:val="00012AF4"/>
    <w:rsid w:val="00013B35"/>
    <w:rsid w:val="00014AFD"/>
    <w:rsid w:val="00015622"/>
    <w:rsid w:val="00016B02"/>
    <w:rsid w:val="00021AB7"/>
    <w:rsid w:val="00023D54"/>
    <w:rsid w:val="00024B8F"/>
    <w:rsid w:val="00025C61"/>
    <w:rsid w:val="00030776"/>
    <w:rsid w:val="000309AA"/>
    <w:rsid w:val="00031465"/>
    <w:rsid w:val="00031D99"/>
    <w:rsid w:val="00033114"/>
    <w:rsid w:val="00034464"/>
    <w:rsid w:val="00034938"/>
    <w:rsid w:val="00035431"/>
    <w:rsid w:val="00035EFF"/>
    <w:rsid w:val="00037762"/>
    <w:rsid w:val="000413F1"/>
    <w:rsid w:val="000442E0"/>
    <w:rsid w:val="00045CA5"/>
    <w:rsid w:val="000505BA"/>
    <w:rsid w:val="00050711"/>
    <w:rsid w:val="00053C2E"/>
    <w:rsid w:val="00053E43"/>
    <w:rsid w:val="00056218"/>
    <w:rsid w:val="00060937"/>
    <w:rsid w:val="00060FCE"/>
    <w:rsid w:val="00062829"/>
    <w:rsid w:val="00062BB1"/>
    <w:rsid w:val="000663B6"/>
    <w:rsid w:val="000677F8"/>
    <w:rsid w:val="00067832"/>
    <w:rsid w:val="00067C15"/>
    <w:rsid w:val="000710DF"/>
    <w:rsid w:val="00072015"/>
    <w:rsid w:val="00073A5F"/>
    <w:rsid w:val="000750F2"/>
    <w:rsid w:val="0007551D"/>
    <w:rsid w:val="00076F3B"/>
    <w:rsid w:val="00081230"/>
    <w:rsid w:val="00082246"/>
    <w:rsid w:val="00086D54"/>
    <w:rsid w:val="00090176"/>
    <w:rsid w:val="00091E73"/>
    <w:rsid w:val="00092DF7"/>
    <w:rsid w:val="000935F4"/>
    <w:rsid w:val="000941E0"/>
    <w:rsid w:val="000B2795"/>
    <w:rsid w:val="000B2906"/>
    <w:rsid w:val="000B3DBD"/>
    <w:rsid w:val="000B4370"/>
    <w:rsid w:val="000B437F"/>
    <w:rsid w:val="000B47C3"/>
    <w:rsid w:val="000B56C3"/>
    <w:rsid w:val="000B5C0A"/>
    <w:rsid w:val="000B5D5A"/>
    <w:rsid w:val="000B5F84"/>
    <w:rsid w:val="000B6C4C"/>
    <w:rsid w:val="000C0B18"/>
    <w:rsid w:val="000C15A8"/>
    <w:rsid w:val="000C3337"/>
    <w:rsid w:val="000C37E2"/>
    <w:rsid w:val="000C5110"/>
    <w:rsid w:val="000C522F"/>
    <w:rsid w:val="000C6627"/>
    <w:rsid w:val="000C6772"/>
    <w:rsid w:val="000C679E"/>
    <w:rsid w:val="000D0876"/>
    <w:rsid w:val="000D11F5"/>
    <w:rsid w:val="000D1ADE"/>
    <w:rsid w:val="000D2ADC"/>
    <w:rsid w:val="000D3FB5"/>
    <w:rsid w:val="000D521F"/>
    <w:rsid w:val="000D5FDE"/>
    <w:rsid w:val="000D60E3"/>
    <w:rsid w:val="000D6243"/>
    <w:rsid w:val="000D6319"/>
    <w:rsid w:val="000D6524"/>
    <w:rsid w:val="000D6A47"/>
    <w:rsid w:val="000E1E22"/>
    <w:rsid w:val="000E2E1B"/>
    <w:rsid w:val="000F0399"/>
    <w:rsid w:val="000F2DE4"/>
    <w:rsid w:val="000F56F1"/>
    <w:rsid w:val="000F7814"/>
    <w:rsid w:val="000F7A68"/>
    <w:rsid w:val="0010048B"/>
    <w:rsid w:val="0010054B"/>
    <w:rsid w:val="001018B9"/>
    <w:rsid w:val="00102C72"/>
    <w:rsid w:val="00102E68"/>
    <w:rsid w:val="00110CED"/>
    <w:rsid w:val="00112450"/>
    <w:rsid w:val="001149AC"/>
    <w:rsid w:val="001202D7"/>
    <w:rsid w:val="0012038B"/>
    <w:rsid w:val="00121A04"/>
    <w:rsid w:val="00130C93"/>
    <w:rsid w:val="0013130D"/>
    <w:rsid w:val="00135F3D"/>
    <w:rsid w:val="0013629F"/>
    <w:rsid w:val="00136A46"/>
    <w:rsid w:val="00140324"/>
    <w:rsid w:val="00142BEB"/>
    <w:rsid w:val="001430DC"/>
    <w:rsid w:val="00143DB9"/>
    <w:rsid w:val="00144AC9"/>
    <w:rsid w:val="001450A9"/>
    <w:rsid w:val="00151804"/>
    <w:rsid w:val="00151EBB"/>
    <w:rsid w:val="00153CCC"/>
    <w:rsid w:val="00155A36"/>
    <w:rsid w:val="00157B1A"/>
    <w:rsid w:val="00161417"/>
    <w:rsid w:val="0016449D"/>
    <w:rsid w:val="00165867"/>
    <w:rsid w:val="00165C89"/>
    <w:rsid w:val="00170620"/>
    <w:rsid w:val="0017110B"/>
    <w:rsid w:val="00174A10"/>
    <w:rsid w:val="001752E9"/>
    <w:rsid w:val="001758E4"/>
    <w:rsid w:val="001759FC"/>
    <w:rsid w:val="00176205"/>
    <w:rsid w:val="0018223D"/>
    <w:rsid w:val="0018225D"/>
    <w:rsid w:val="00182C1F"/>
    <w:rsid w:val="00183817"/>
    <w:rsid w:val="00184B8A"/>
    <w:rsid w:val="00185C89"/>
    <w:rsid w:val="00187B1D"/>
    <w:rsid w:val="00192B8D"/>
    <w:rsid w:val="00192DFF"/>
    <w:rsid w:val="00194524"/>
    <w:rsid w:val="00194D54"/>
    <w:rsid w:val="001951E2"/>
    <w:rsid w:val="001967F4"/>
    <w:rsid w:val="00197593"/>
    <w:rsid w:val="001978D4"/>
    <w:rsid w:val="00197C35"/>
    <w:rsid w:val="001A2A37"/>
    <w:rsid w:val="001A7137"/>
    <w:rsid w:val="001B1EBE"/>
    <w:rsid w:val="001B21E8"/>
    <w:rsid w:val="001B30C4"/>
    <w:rsid w:val="001B489A"/>
    <w:rsid w:val="001C06C0"/>
    <w:rsid w:val="001C09FC"/>
    <w:rsid w:val="001C18AE"/>
    <w:rsid w:val="001C2B3A"/>
    <w:rsid w:val="001C4787"/>
    <w:rsid w:val="001C4FE5"/>
    <w:rsid w:val="001C5605"/>
    <w:rsid w:val="001C6606"/>
    <w:rsid w:val="001C7AFD"/>
    <w:rsid w:val="001D0367"/>
    <w:rsid w:val="001D09AB"/>
    <w:rsid w:val="001D1311"/>
    <w:rsid w:val="001D195D"/>
    <w:rsid w:val="001D1B24"/>
    <w:rsid w:val="001D1DA9"/>
    <w:rsid w:val="001D250B"/>
    <w:rsid w:val="001D4218"/>
    <w:rsid w:val="001D7384"/>
    <w:rsid w:val="001E3036"/>
    <w:rsid w:val="001E32FD"/>
    <w:rsid w:val="001E3350"/>
    <w:rsid w:val="001E7817"/>
    <w:rsid w:val="001E7BCD"/>
    <w:rsid w:val="001F2075"/>
    <w:rsid w:val="001F395B"/>
    <w:rsid w:val="001F4D75"/>
    <w:rsid w:val="001F7985"/>
    <w:rsid w:val="001F7E59"/>
    <w:rsid w:val="00201B45"/>
    <w:rsid w:val="00203A9B"/>
    <w:rsid w:val="0020498D"/>
    <w:rsid w:val="002049F6"/>
    <w:rsid w:val="00206FCB"/>
    <w:rsid w:val="00207104"/>
    <w:rsid w:val="00210486"/>
    <w:rsid w:val="0021303A"/>
    <w:rsid w:val="00216399"/>
    <w:rsid w:val="0022028B"/>
    <w:rsid w:val="00221B3C"/>
    <w:rsid w:val="00223594"/>
    <w:rsid w:val="00225476"/>
    <w:rsid w:val="002278B3"/>
    <w:rsid w:val="0023098F"/>
    <w:rsid w:val="002335CA"/>
    <w:rsid w:val="0023634A"/>
    <w:rsid w:val="002364F5"/>
    <w:rsid w:val="00240D4B"/>
    <w:rsid w:val="00242216"/>
    <w:rsid w:val="00244298"/>
    <w:rsid w:val="00246243"/>
    <w:rsid w:val="00247E8B"/>
    <w:rsid w:val="002500D9"/>
    <w:rsid w:val="00255AC8"/>
    <w:rsid w:val="002603AF"/>
    <w:rsid w:val="00261C47"/>
    <w:rsid w:val="0026365B"/>
    <w:rsid w:val="00263A8F"/>
    <w:rsid w:val="00264BA4"/>
    <w:rsid w:val="00265434"/>
    <w:rsid w:val="00265AD6"/>
    <w:rsid w:val="002661DA"/>
    <w:rsid w:val="00267E8A"/>
    <w:rsid w:val="00270439"/>
    <w:rsid w:val="00270CC9"/>
    <w:rsid w:val="002713C3"/>
    <w:rsid w:val="002717A4"/>
    <w:rsid w:val="00274F98"/>
    <w:rsid w:val="002775E0"/>
    <w:rsid w:val="00282711"/>
    <w:rsid w:val="00282D81"/>
    <w:rsid w:val="00283942"/>
    <w:rsid w:val="00283C1A"/>
    <w:rsid w:val="00285179"/>
    <w:rsid w:val="00285E91"/>
    <w:rsid w:val="00285ECE"/>
    <w:rsid w:val="002872D1"/>
    <w:rsid w:val="002913FE"/>
    <w:rsid w:val="00292E29"/>
    <w:rsid w:val="00294F2D"/>
    <w:rsid w:val="00295DB1"/>
    <w:rsid w:val="002A1323"/>
    <w:rsid w:val="002A2B82"/>
    <w:rsid w:val="002A39BA"/>
    <w:rsid w:val="002A4B01"/>
    <w:rsid w:val="002A549B"/>
    <w:rsid w:val="002B0477"/>
    <w:rsid w:val="002B28BA"/>
    <w:rsid w:val="002B36EF"/>
    <w:rsid w:val="002B4669"/>
    <w:rsid w:val="002C39BF"/>
    <w:rsid w:val="002C409B"/>
    <w:rsid w:val="002C44EE"/>
    <w:rsid w:val="002C5142"/>
    <w:rsid w:val="002D06D3"/>
    <w:rsid w:val="002D10D9"/>
    <w:rsid w:val="002D2570"/>
    <w:rsid w:val="002D401C"/>
    <w:rsid w:val="002D5B6F"/>
    <w:rsid w:val="002D5FCA"/>
    <w:rsid w:val="002D750F"/>
    <w:rsid w:val="002E11D6"/>
    <w:rsid w:val="002E65D7"/>
    <w:rsid w:val="002E69AD"/>
    <w:rsid w:val="002E6DA4"/>
    <w:rsid w:val="002E7295"/>
    <w:rsid w:val="002E75CB"/>
    <w:rsid w:val="002F41A4"/>
    <w:rsid w:val="002F670D"/>
    <w:rsid w:val="002F69F9"/>
    <w:rsid w:val="002F6E5B"/>
    <w:rsid w:val="002F6F32"/>
    <w:rsid w:val="003019FB"/>
    <w:rsid w:val="00301FB0"/>
    <w:rsid w:val="00302067"/>
    <w:rsid w:val="003022BE"/>
    <w:rsid w:val="00302692"/>
    <w:rsid w:val="00304B9A"/>
    <w:rsid w:val="0031097F"/>
    <w:rsid w:val="00311177"/>
    <w:rsid w:val="00312230"/>
    <w:rsid w:val="00313F4C"/>
    <w:rsid w:val="00314180"/>
    <w:rsid w:val="00316531"/>
    <w:rsid w:val="00322E17"/>
    <w:rsid w:val="00325263"/>
    <w:rsid w:val="003256A9"/>
    <w:rsid w:val="0032655C"/>
    <w:rsid w:val="00327F7D"/>
    <w:rsid w:val="00331D70"/>
    <w:rsid w:val="00337874"/>
    <w:rsid w:val="003408CA"/>
    <w:rsid w:val="00343778"/>
    <w:rsid w:val="003449C6"/>
    <w:rsid w:val="00344FA8"/>
    <w:rsid w:val="00345D4C"/>
    <w:rsid w:val="00346FF8"/>
    <w:rsid w:val="00347205"/>
    <w:rsid w:val="00350B87"/>
    <w:rsid w:val="00351856"/>
    <w:rsid w:val="0035458B"/>
    <w:rsid w:val="00355596"/>
    <w:rsid w:val="003556F2"/>
    <w:rsid w:val="0035626B"/>
    <w:rsid w:val="00357247"/>
    <w:rsid w:val="00363AE5"/>
    <w:rsid w:val="003645DE"/>
    <w:rsid w:val="00364B48"/>
    <w:rsid w:val="003654F5"/>
    <w:rsid w:val="0037017C"/>
    <w:rsid w:val="00370E7A"/>
    <w:rsid w:val="00374739"/>
    <w:rsid w:val="0037633D"/>
    <w:rsid w:val="0037793A"/>
    <w:rsid w:val="00384BC1"/>
    <w:rsid w:val="00384E4E"/>
    <w:rsid w:val="00385BFF"/>
    <w:rsid w:val="00385E58"/>
    <w:rsid w:val="00391EAF"/>
    <w:rsid w:val="00392A7B"/>
    <w:rsid w:val="003944C6"/>
    <w:rsid w:val="00394BCA"/>
    <w:rsid w:val="00394BE5"/>
    <w:rsid w:val="00394BEB"/>
    <w:rsid w:val="003960C9"/>
    <w:rsid w:val="00396478"/>
    <w:rsid w:val="00396692"/>
    <w:rsid w:val="003A0885"/>
    <w:rsid w:val="003A19B7"/>
    <w:rsid w:val="003A3CCE"/>
    <w:rsid w:val="003A4876"/>
    <w:rsid w:val="003A78B1"/>
    <w:rsid w:val="003A794B"/>
    <w:rsid w:val="003B1042"/>
    <w:rsid w:val="003B51B2"/>
    <w:rsid w:val="003B7098"/>
    <w:rsid w:val="003B76FF"/>
    <w:rsid w:val="003C04A5"/>
    <w:rsid w:val="003C1451"/>
    <w:rsid w:val="003C4680"/>
    <w:rsid w:val="003C6D1C"/>
    <w:rsid w:val="003C71DB"/>
    <w:rsid w:val="003C7A81"/>
    <w:rsid w:val="003D0C7C"/>
    <w:rsid w:val="003D4550"/>
    <w:rsid w:val="003D7A0F"/>
    <w:rsid w:val="003D7F5D"/>
    <w:rsid w:val="003E0E9E"/>
    <w:rsid w:val="003E2F0B"/>
    <w:rsid w:val="003E30AB"/>
    <w:rsid w:val="003E375A"/>
    <w:rsid w:val="003E3CAA"/>
    <w:rsid w:val="003E5242"/>
    <w:rsid w:val="003E54D3"/>
    <w:rsid w:val="003E7D2B"/>
    <w:rsid w:val="003E7D77"/>
    <w:rsid w:val="003F2171"/>
    <w:rsid w:val="003F4305"/>
    <w:rsid w:val="003F58E4"/>
    <w:rsid w:val="00401E76"/>
    <w:rsid w:val="004073B3"/>
    <w:rsid w:val="00407807"/>
    <w:rsid w:val="00410C36"/>
    <w:rsid w:val="0041231F"/>
    <w:rsid w:val="00412AA8"/>
    <w:rsid w:val="0041382E"/>
    <w:rsid w:val="00414E00"/>
    <w:rsid w:val="0041558C"/>
    <w:rsid w:val="00416964"/>
    <w:rsid w:val="00420785"/>
    <w:rsid w:val="0042478E"/>
    <w:rsid w:val="004259A3"/>
    <w:rsid w:val="004263B7"/>
    <w:rsid w:val="004271B1"/>
    <w:rsid w:val="0043123E"/>
    <w:rsid w:val="004339C9"/>
    <w:rsid w:val="00436E14"/>
    <w:rsid w:val="004407CA"/>
    <w:rsid w:val="00442342"/>
    <w:rsid w:val="004452D5"/>
    <w:rsid w:val="00447A3C"/>
    <w:rsid w:val="0045103D"/>
    <w:rsid w:val="0045517D"/>
    <w:rsid w:val="00460281"/>
    <w:rsid w:val="00461738"/>
    <w:rsid w:val="00462CBB"/>
    <w:rsid w:val="0046460E"/>
    <w:rsid w:val="0046481F"/>
    <w:rsid w:val="0046509B"/>
    <w:rsid w:val="00471B85"/>
    <w:rsid w:val="00472178"/>
    <w:rsid w:val="00472BDF"/>
    <w:rsid w:val="00473504"/>
    <w:rsid w:val="004748C3"/>
    <w:rsid w:val="00474F6A"/>
    <w:rsid w:val="004754EE"/>
    <w:rsid w:val="00477D16"/>
    <w:rsid w:val="004816DE"/>
    <w:rsid w:val="00481B00"/>
    <w:rsid w:val="004820CA"/>
    <w:rsid w:val="0048356D"/>
    <w:rsid w:val="0048668C"/>
    <w:rsid w:val="00486EE1"/>
    <w:rsid w:val="00487363"/>
    <w:rsid w:val="0049116F"/>
    <w:rsid w:val="00491B27"/>
    <w:rsid w:val="00492799"/>
    <w:rsid w:val="0049576C"/>
    <w:rsid w:val="00496930"/>
    <w:rsid w:val="00497890"/>
    <w:rsid w:val="004A11E2"/>
    <w:rsid w:val="004A1E97"/>
    <w:rsid w:val="004A22CA"/>
    <w:rsid w:val="004A6788"/>
    <w:rsid w:val="004B3625"/>
    <w:rsid w:val="004B4F42"/>
    <w:rsid w:val="004B5B6F"/>
    <w:rsid w:val="004C0185"/>
    <w:rsid w:val="004C030B"/>
    <w:rsid w:val="004C1650"/>
    <w:rsid w:val="004C1CEE"/>
    <w:rsid w:val="004C1FAF"/>
    <w:rsid w:val="004C2FCA"/>
    <w:rsid w:val="004C57B1"/>
    <w:rsid w:val="004C59E9"/>
    <w:rsid w:val="004C5B67"/>
    <w:rsid w:val="004C652D"/>
    <w:rsid w:val="004C67AE"/>
    <w:rsid w:val="004D0535"/>
    <w:rsid w:val="004D15D9"/>
    <w:rsid w:val="004D2D14"/>
    <w:rsid w:val="004D4994"/>
    <w:rsid w:val="004D5954"/>
    <w:rsid w:val="004D6ADF"/>
    <w:rsid w:val="004D7385"/>
    <w:rsid w:val="004D7A30"/>
    <w:rsid w:val="004E1206"/>
    <w:rsid w:val="004E4445"/>
    <w:rsid w:val="004F0388"/>
    <w:rsid w:val="004F1B7C"/>
    <w:rsid w:val="004F25D1"/>
    <w:rsid w:val="004F3050"/>
    <w:rsid w:val="004F526D"/>
    <w:rsid w:val="004F55F1"/>
    <w:rsid w:val="004F7EDA"/>
    <w:rsid w:val="005003E5"/>
    <w:rsid w:val="00501730"/>
    <w:rsid w:val="00502045"/>
    <w:rsid w:val="005022BE"/>
    <w:rsid w:val="0050266F"/>
    <w:rsid w:val="005027C1"/>
    <w:rsid w:val="00502AD6"/>
    <w:rsid w:val="0050322C"/>
    <w:rsid w:val="0050398B"/>
    <w:rsid w:val="005047D8"/>
    <w:rsid w:val="0050648C"/>
    <w:rsid w:val="0051047B"/>
    <w:rsid w:val="005115BB"/>
    <w:rsid w:val="0051261B"/>
    <w:rsid w:val="00514ACA"/>
    <w:rsid w:val="00514C4A"/>
    <w:rsid w:val="00514FA1"/>
    <w:rsid w:val="005152D7"/>
    <w:rsid w:val="0051550E"/>
    <w:rsid w:val="0051583C"/>
    <w:rsid w:val="00516FE9"/>
    <w:rsid w:val="00517685"/>
    <w:rsid w:val="00526123"/>
    <w:rsid w:val="00530B46"/>
    <w:rsid w:val="00531707"/>
    <w:rsid w:val="0053220C"/>
    <w:rsid w:val="00532C54"/>
    <w:rsid w:val="00533795"/>
    <w:rsid w:val="0053453E"/>
    <w:rsid w:val="005379C4"/>
    <w:rsid w:val="0054043D"/>
    <w:rsid w:val="005408EA"/>
    <w:rsid w:val="005409B9"/>
    <w:rsid w:val="00542E1A"/>
    <w:rsid w:val="00543876"/>
    <w:rsid w:val="0055112F"/>
    <w:rsid w:val="005519CA"/>
    <w:rsid w:val="00551D0F"/>
    <w:rsid w:val="00553480"/>
    <w:rsid w:val="005539D8"/>
    <w:rsid w:val="00554E17"/>
    <w:rsid w:val="00555513"/>
    <w:rsid w:val="00560D8B"/>
    <w:rsid w:val="00560E22"/>
    <w:rsid w:val="00564174"/>
    <w:rsid w:val="00564295"/>
    <w:rsid w:val="00565018"/>
    <w:rsid w:val="00565BE8"/>
    <w:rsid w:val="00567CEA"/>
    <w:rsid w:val="00567FA5"/>
    <w:rsid w:val="00570AD2"/>
    <w:rsid w:val="00571ACB"/>
    <w:rsid w:val="00571CAB"/>
    <w:rsid w:val="005724DE"/>
    <w:rsid w:val="00572D93"/>
    <w:rsid w:val="005742E3"/>
    <w:rsid w:val="005747B5"/>
    <w:rsid w:val="00575952"/>
    <w:rsid w:val="00575A11"/>
    <w:rsid w:val="005771E5"/>
    <w:rsid w:val="00577256"/>
    <w:rsid w:val="00580755"/>
    <w:rsid w:val="005817D5"/>
    <w:rsid w:val="00581FCB"/>
    <w:rsid w:val="0058504E"/>
    <w:rsid w:val="00586E31"/>
    <w:rsid w:val="005873E1"/>
    <w:rsid w:val="00594972"/>
    <w:rsid w:val="00597CF0"/>
    <w:rsid w:val="005A0EEF"/>
    <w:rsid w:val="005A4227"/>
    <w:rsid w:val="005A6A1C"/>
    <w:rsid w:val="005B1CDC"/>
    <w:rsid w:val="005B2AEB"/>
    <w:rsid w:val="005B4837"/>
    <w:rsid w:val="005B66F9"/>
    <w:rsid w:val="005B706C"/>
    <w:rsid w:val="005C01ED"/>
    <w:rsid w:val="005C0825"/>
    <w:rsid w:val="005C5BAB"/>
    <w:rsid w:val="005C61BE"/>
    <w:rsid w:val="005D1802"/>
    <w:rsid w:val="005D2049"/>
    <w:rsid w:val="005D2B6D"/>
    <w:rsid w:val="005D4D4C"/>
    <w:rsid w:val="005D5498"/>
    <w:rsid w:val="005D5524"/>
    <w:rsid w:val="005D554B"/>
    <w:rsid w:val="005D71DB"/>
    <w:rsid w:val="005D7213"/>
    <w:rsid w:val="005D7C3C"/>
    <w:rsid w:val="005E0221"/>
    <w:rsid w:val="005E0530"/>
    <w:rsid w:val="005E201A"/>
    <w:rsid w:val="005E7144"/>
    <w:rsid w:val="005F158A"/>
    <w:rsid w:val="005F1AA4"/>
    <w:rsid w:val="005F501F"/>
    <w:rsid w:val="005F5032"/>
    <w:rsid w:val="005F5E5E"/>
    <w:rsid w:val="005F7224"/>
    <w:rsid w:val="00600DBD"/>
    <w:rsid w:val="00601FA7"/>
    <w:rsid w:val="0060293A"/>
    <w:rsid w:val="00604788"/>
    <w:rsid w:val="00607291"/>
    <w:rsid w:val="00611424"/>
    <w:rsid w:val="006129CB"/>
    <w:rsid w:val="006133CD"/>
    <w:rsid w:val="00613451"/>
    <w:rsid w:val="0061348E"/>
    <w:rsid w:val="006153FC"/>
    <w:rsid w:val="00616A15"/>
    <w:rsid w:val="00617706"/>
    <w:rsid w:val="00620C19"/>
    <w:rsid w:val="00620F54"/>
    <w:rsid w:val="0062171F"/>
    <w:rsid w:val="0062273C"/>
    <w:rsid w:val="00623BD6"/>
    <w:rsid w:val="00624DF7"/>
    <w:rsid w:val="00627021"/>
    <w:rsid w:val="006310DF"/>
    <w:rsid w:val="00631372"/>
    <w:rsid w:val="00631E30"/>
    <w:rsid w:val="006328CA"/>
    <w:rsid w:val="00633CCE"/>
    <w:rsid w:val="00635A32"/>
    <w:rsid w:val="006360D1"/>
    <w:rsid w:val="00645619"/>
    <w:rsid w:val="00646946"/>
    <w:rsid w:val="00646E11"/>
    <w:rsid w:val="0064774A"/>
    <w:rsid w:val="00647A0E"/>
    <w:rsid w:val="006512AE"/>
    <w:rsid w:val="0065284F"/>
    <w:rsid w:val="006536C5"/>
    <w:rsid w:val="00653724"/>
    <w:rsid w:val="00653CB7"/>
    <w:rsid w:val="006560E5"/>
    <w:rsid w:val="006561E1"/>
    <w:rsid w:val="00656C32"/>
    <w:rsid w:val="006570B4"/>
    <w:rsid w:val="006600B3"/>
    <w:rsid w:val="0066023C"/>
    <w:rsid w:val="006618B4"/>
    <w:rsid w:val="00662AE8"/>
    <w:rsid w:val="006639F6"/>
    <w:rsid w:val="00663B5A"/>
    <w:rsid w:val="00664587"/>
    <w:rsid w:val="00664BB3"/>
    <w:rsid w:val="00664FF0"/>
    <w:rsid w:val="00667053"/>
    <w:rsid w:val="00671210"/>
    <w:rsid w:val="0067406C"/>
    <w:rsid w:val="006806FA"/>
    <w:rsid w:val="00680DDF"/>
    <w:rsid w:val="00681365"/>
    <w:rsid w:val="00682EFE"/>
    <w:rsid w:val="00683892"/>
    <w:rsid w:val="006843BA"/>
    <w:rsid w:val="00684C41"/>
    <w:rsid w:val="006920C7"/>
    <w:rsid w:val="006926D6"/>
    <w:rsid w:val="00692754"/>
    <w:rsid w:val="00695451"/>
    <w:rsid w:val="00697FE1"/>
    <w:rsid w:val="006A008B"/>
    <w:rsid w:val="006A1DE7"/>
    <w:rsid w:val="006A1F25"/>
    <w:rsid w:val="006A5C5E"/>
    <w:rsid w:val="006A5FAE"/>
    <w:rsid w:val="006A6614"/>
    <w:rsid w:val="006A6F85"/>
    <w:rsid w:val="006A7A51"/>
    <w:rsid w:val="006B1CB6"/>
    <w:rsid w:val="006B3271"/>
    <w:rsid w:val="006B5D6C"/>
    <w:rsid w:val="006B781B"/>
    <w:rsid w:val="006C38FE"/>
    <w:rsid w:val="006C3AD2"/>
    <w:rsid w:val="006C4418"/>
    <w:rsid w:val="006C7AFE"/>
    <w:rsid w:val="006D02F5"/>
    <w:rsid w:val="006D0B2B"/>
    <w:rsid w:val="006D1A5B"/>
    <w:rsid w:val="006D44D4"/>
    <w:rsid w:val="006D564D"/>
    <w:rsid w:val="006D6256"/>
    <w:rsid w:val="006D65AE"/>
    <w:rsid w:val="006D7CB6"/>
    <w:rsid w:val="006E10D3"/>
    <w:rsid w:val="006E40A7"/>
    <w:rsid w:val="006E636B"/>
    <w:rsid w:val="006E6654"/>
    <w:rsid w:val="006F0E3C"/>
    <w:rsid w:val="006F1643"/>
    <w:rsid w:val="006F181B"/>
    <w:rsid w:val="006F388B"/>
    <w:rsid w:val="006F5D79"/>
    <w:rsid w:val="006F7DCF"/>
    <w:rsid w:val="00700D9F"/>
    <w:rsid w:val="0070414E"/>
    <w:rsid w:val="00705B02"/>
    <w:rsid w:val="00710CD6"/>
    <w:rsid w:val="007112A1"/>
    <w:rsid w:val="0071145F"/>
    <w:rsid w:val="00713AA4"/>
    <w:rsid w:val="00715805"/>
    <w:rsid w:val="00717776"/>
    <w:rsid w:val="00720594"/>
    <w:rsid w:val="00721916"/>
    <w:rsid w:val="007223DC"/>
    <w:rsid w:val="007224E2"/>
    <w:rsid w:val="00722B8B"/>
    <w:rsid w:val="00722C65"/>
    <w:rsid w:val="007239B3"/>
    <w:rsid w:val="00724CF6"/>
    <w:rsid w:val="00726437"/>
    <w:rsid w:val="007308C3"/>
    <w:rsid w:val="00730FA2"/>
    <w:rsid w:val="007327B6"/>
    <w:rsid w:val="007349B5"/>
    <w:rsid w:val="007357D4"/>
    <w:rsid w:val="00735B75"/>
    <w:rsid w:val="007360D9"/>
    <w:rsid w:val="00740278"/>
    <w:rsid w:val="007421ED"/>
    <w:rsid w:val="00743F37"/>
    <w:rsid w:val="00744047"/>
    <w:rsid w:val="0074699B"/>
    <w:rsid w:val="007508E5"/>
    <w:rsid w:val="0075556E"/>
    <w:rsid w:val="00757857"/>
    <w:rsid w:val="00760105"/>
    <w:rsid w:val="00760D68"/>
    <w:rsid w:val="0076128A"/>
    <w:rsid w:val="00761F55"/>
    <w:rsid w:val="00763E6A"/>
    <w:rsid w:val="00766FC6"/>
    <w:rsid w:val="00767267"/>
    <w:rsid w:val="00770956"/>
    <w:rsid w:val="0077198F"/>
    <w:rsid w:val="00771B72"/>
    <w:rsid w:val="00771D89"/>
    <w:rsid w:val="00772420"/>
    <w:rsid w:val="00775179"/>
    <w:rsid w:val="00775494"/>
    <w:rsid w:val="007759D7"/>
    <w:rsid w:val="0077646B"/>
    <w:rsid w:val="00776E8A"/>
    <w:rsid w:val="007804FE"/>
    <w:rsid w:val="00780B24"/>
    <w:rsid w:val="007814B1"/>
    <w:rsid w:val="00784E17"/>
    <w:rsid w:val="00786C68"/>
    <w:rsid w:val="00786D42"/>
    <w:rsid w:val="00786D98"/>
    <w:rsid w:val="00797EE1"/>
    <w:rsid w:val="007A3406"/>
    <w:rsid w:val="007A45AA"/>
    <w:rsid w:val="007A46BE"/>
    <w:rsid w:val="007A6CC9"/>
    <w:rsid w:val="007B28E5"/>
    <w:rsid w:val="007B677E"/>
    <w:rsid w:val="007B7397"/>
    <w:rsid w:val="007B7B36"/>
    <w:rsid w:val="007C215C"/>
    <w:rsid w:val="007C247A"/>
    <w:rsid w:val="007C479D"/>
    <w:rsid w:val="007C688D"/>
    <w:rsid w:val="007C769E"/>
    <w:rsid w:val="007C7EF9"/>
    <w:rsid w:val="007D1350"/>
    <w:rsid w:val="007D2F94"/>
    <w:rsid w:val="007D482A"/>
    <w:rsid w:val="007E0093"/>
    <w:rsid w:val="007E0CB5"/>
    <w:rsid w:val="007E143C"/>
    <w:rsid w:val="007E1A8D"/>
    <w:rsid w:val="007E5187"/>
    <w:rsid w:val="007F1067"/>
    <w:rsid w:val="007F2104"/>
    <w:rsid w:val="007F30B6"/>
    <w:rsid w:val="007F4BDB"/>
    <w:rsid w:val="007F6BDE"/>
    <w:rsid w:val="007F7D08"/>
    <w:rsid w:val="00801AF8"/>
    <w:rsid w:val="00801D13"/>
    <w:rsid w:val="00802038"/>
    <w:rsid w:val="0080333C"/>
    <w:rsid w:val="00805CA7"/>
    <w:rsid w:val="0080790F"/>
    <w:rsid w:val="00811009"/>
    <w:rsid w:val="008115AD"/>
    <w:rsid w:val="00811AFE"/>
    <w:rsid w:val="008135BB"/>
    <w:rsid w:val="0081498D"/>
    <w:rsid w:val="00814DE4"/>
    <w:rsid w:val="00815F9E"/>
    <w:rsid w:val="0081750E"/>
    <w:rsid w:val="008211A4"/>
    <w:rsid w:val="008219C1"/>
    <w:rsid w:val="00824A34"/>
    <w:rsid w:val="008255C5"/>
    <w:rsid w:val="008300A0"/>
    <w:rsid w:val="00833BF6"/>
    <w:rsid w:val="00834937"/>
    <w:rsid w:val="00836BCA"/>
    <w:rsid w:val="00837F08"/>
    <w:rsid w:val="00842803"/>
    <w:rsid w:val="008456DA"/>
    <w:rsid w:val="0084693C"/>
    <w:rsid w:val="00847DCC"/>
    <w:rsid w:val="00850A07"/>
    <w:rsid w:val="008518E0"/>
    <w:rsid w:val="00851C8B"/>
    <w:rsid w:val="0085461A"/>
    <w:rsid w:val="00854F4F"/>
    <w:rsid w:val="00856A8B"/>
    <w:rsid w:val="00857824"/>
    <w:rsid w:val="00857924"/>
    <w:rsid w:val="00857CA7"/>
    <w:rsid w:val="00862E61"/>
    <w:rsid w:val="008636F9"/>
    <w:rsid w:val="00864B1D"/>
    <w:rsid w:val="00866F94"/>
    <w:rsid w:val="008678D5"/>
    <w:rsid w:val="008716F0"/>
    <w:rsid w:val="00872D41"/>
    <w:rsid w:val="00872E14"/>
    <w:rsid w:val="008745CA"/>
    <w:rsid w:val="0087469D"/>
    <w:rsid w:val="00875D38"/>
    <w:rsid w:val="00877B44"/>
    <w:rsid w:val="00884B42"/>
    <w:rsid w:val="0088781D"/>
    <w:rsid w:val="008938C8"/>
    <w:rsid w:val="008942E6"/>
    <w:rsid w:val="00895DFF"/>
    <w:rsid w:val="008966BF"/>
    <w:rsid w:val="00896CF7"/>
    <w:rsid w:val="008A001D"/>
    <w:rsid w:val="008A011F"/>
    <w:rsid w:val="008A04C7"/>
    <w:rsid w:val="008A09B7"/>
    <w:rsid w:val="008A19E4"/>
    <w:rsid w:val="008A1CA3"/>
    <w:rsid w:val="008A2653"/>
    <w:rsid w:val="008A35BD"/>
    <w:rsid w:val="008A3EE7"/>
    <w:rsid w:val="008A4044"/>
    <w:rsid w:val="008B2156"/>
    <w:rsid w:val="008B2282"/>
    <w:rsid w:val="008B244A"/>
    <w:rsid w:val="008B35DB"/>
    <w:rsid w:val="008B3862"/>
    <w:rsid w:val="008B3C6D"/>
    <w:rsid w:val="008B4EFE"/>
    <w:rsid w:val="008B6689"/>
    <w:rsid w:val="008C085D"/>
    <w:rsid w:val="008C0EAF"/>
    <w:rsid w:val="008C3F09"/>
    <w:rsid w:val="008C5514"/>
    <w:rsid w:val="008C7C2D"/>
    <w:rsid w:val="008D1A21"/>
    <w:rsid w:val="008D22D4"/>
    <w:rsid w:val="008D2725"/>
    <w:rsid w:val="008D53AF"/>
    <w:rsid w:val="008D6780"/>
    <w:rsid w:val="008D6BC1"/>
    <w:rsid w:val="008E2348"/>
    <w:rsid w:val="008E24B3"/>
    <w:rsid w:val="008E46D8"/>
    <w:rsid w:val="008E6F6D"/>
    <w:rsid w:val="008F1197"/>
    <w:rsid w:val="008F19E5"/>
    <w:rsid w:val="008F3471"/>
    <w:rsid w:val="008F3C1B"/>
    <w:rsid w:val="008F3DA4"/>
    <w:rsid w:val="008F73E0"/>
    <w:rsid w:val="008F756A"/>
    <w:rsid w:val="00902BE0"/>
    <w:rsid w:val="00903B98"/>
    <w:rsid w:val="00905694"/>
    <w:rsid w:val="00910B67"/>
    <w:rsid w:val="00911FD0"/>
    <w:rsid w:val="0091294B"/>
    <w:rsid w:val="0091302B"/>
    <w:rsid w:val="009131C1"/>
    <w:rsid w:val="00915231"/>
    <w:rsid w:val="0092075B"/>
    <w:rsid w:val="009207BD"/>
    <w:rsid w:val="00921583"/>
    <w:rsid w:val="00921AC2"/>
    <w:rsid w:val="009222AE"/>
    <w:rsid w:val="00922CEA"/>
    <w:rsid w:val="009262F9"/>
    <w:rsid w:val="009264F2"/>
    <w:rsid w:val="00927293"/>
    <w:rsid w:val="00927FE3"/>
    <w:rsid w:val="009321B9"/>
    <w:rsid w:val="00932D0B"/>
    <w:rsid w:val="0093757A"/>
    <w:rsid w:val="009405A3"/>
    <w:rsid w:val="00940CB2"/>
    <w:rsid w:val="00941E30"/>
    <w:rsid w:val="00943495"/>
    <w:rsid w:val="009448CB"/>
    <w:rsid w:val="00946335"/>
    <w:rsid w:val="0095089E"/>
    <w:rsid w:val="009529F7"/>
    <w:rsid w:val="00952ECC"/>
    <w:rsid w:val="00953F3C"/>
    <w:rsid w:val="00954DAA"/>
    <w:rsid w:val="009568E8"/>
    <w:rsid w:val="00960AD8"/>
    <w:rsid w:val="00960FB3"/>
    <w:rsid w:val="00961152"/>
    <w:rsid w:val="00961A8F"/>
    <w:rsid w:val="009627A2"/>
    <w:rsid w:val="0096328D"/>
    <w:rsid w:val="00963495"/>
    <w:rsid w:val="00963949"/>
    <w:rsid w:val="00964C80"/>
    <w:rsid w:val="0096547A"/>
    <w:rsid w:val="009678CA"/>
    <w:rsid w:val="009710F2"/>
    <w:rsid w:val="009719A0"/>
    <w:rsid w:val="00973C68"/>
    <w:rsid w:val="00977ABD"/>
    <w:rsid w:val="00980021"/>
    <w:rsid w:val="00980ACF"/>
    <w:rsid w:val="009814B5"/>
    <w:rsid w:val="009819FA"/>
    <w:rsid w:val="0098281C"/>
    <w:rsid w:val="009840C2"/>
    <w:rsid w:val="00987129"/>
    <w:rsid w:val="009925A0"/>
    <w:rsid w:val="0099276B"/>
    <w:rsid w:val="00992BE7"/>
    <w:rsid w:val="00993C8E"/>
    <w:rsid w:val="0099525C"/>
    <w:rsid w:val="009A237C"/>
    <w:rsid w:val="009A375C"/>
    <w:rsid w:val="009A6FFD"/>
    <w:rsid w:val="009A7A23"/>
    <w:rsid w:val="009B035B"/>
    <w:rsid w:val="009B3645"/>
    <w:rsid w:val="009B4DD9"/>
    <w:rsid w:val="009B4FF0"/>
    <w:rsid w:val="009B6FC0"/>
    <w:rsid w:val="009C0CFE"/>
    <w:rsid w:val="009C1CD6"/>
    <w:rsid w:val="009C2604"/>
    <w:rsid w:val="009C3FF0"/>
    <w:rsid w:val="009C42C2"/>
    <w:rsid w:val="009C48DB"/>
    <w:rsid w:val="009C518B"/>
    <w:rsid w:val="009C7AF7"/>
    <w:rsid w:val="009D0C2F"/>
    <w:rsid w:val="009D4C2B"/>
    <w:rsid w:val="009D4C3D"/>
    <w:rsid w:val="009D5632"/>
    <w:rsid w:val="009E2E3B"/>
    <w:rsid w:val="009E4BEC"/>
    <w:rsid w:val="009E518D"/>
    <w:rsid w:val="009E5A69"/>
    <w:rsid w:val="009E6213"/>
    <w:rsid w:val="009E7AE4"/>
    <w:rsid w:val="009F057D"/>
    <w:rsid w:val="009F1A53"/>
    <w:rsid w:val="009F5967"/>
    <w:rsid w:val="00A01A7E"/>
    <w:rsid w:val="00A01FED"/>
    <w:rsid w:val="00A02046"/>
    <w:rsid w:val="00A020A1"/>
    <w:rsid w:val="00A03ABA"/>
    <w:rsid w:val="00A0411D"/>
    <w:rsid w:val="00A05BA4"/>
    <w:rsid w:val="00A05E73"/>
    <w:rsid w:val="00A11D6F"/>
    <w:rsid w:val="00A12418"/>
    <w:rsid w:val="00A127AA"/>
    <w:rsid w:val="00A13184"/>
    <w:rsid w:val="00A15E6E"/>
    <w:rsid w:val="00A172E7"/>
    <w:rsid w:val="00A1785C"/>
    <w:rsid w:val="00A17F76"/>
    <w:rsid w:val="00A2098F"/>
    <w:rsid w:val="00A20A94"/>
    <w:rsid w:val="00A24341"/>
    <w:rsid w:val="00A25B85"/>
    <w:rsid w:val="00A25E0E"/>
    <w:rsid w:val="00A26AD1"/>
    <w:rsid w:val="00A26DE9"/>
    <w:rsid w:val="00A27358"/>
    <w:rsid w:val="00A30D06"/>
    <w:rsid w:val="00A320D0"/>
    <w:rsid w:val="00A33131"/>
    <w:rsid w:val="00A33186"/>
    <w:rsid w:val="00A33CE2"/>
    <w:rsid w:val="00A40530"/>
    <w:rsid w:val="00A426AA"/>
    <w:rsid w:val="00A42D43"/>
    <w:rsid w:val="00A44D7A"/>
    <w:rsid w:val="00A451A0"/>
    <w:rsid w:val="00A4701E"/>
    <w:rsid w:val="00A5080F"/>
    <w:rsid w:val="00A513CA"/>
    <w:rsid w:val="00A51E64"/>
    <w:rsid w:val="00A53F45"/>
    <w:rsid w:val="00A54D4C"/>
    <w:rsid w:val="00A56C55"/>
    <w:rsid w:val="00A578D5"/>
    <w:rsid w:val="00A644EE"/>
    <w:rsid w:val="00A64BE0"/>
    <w:rsid w:val="00A70595"/>
    <w:rsid w:val="00A751A6"/>
    <w:rsid w:val="00A7616C"/>
    <w:rsid w:val="00A82C6F"/>
    <w:rsid w:val="00A83A39"/>
    <w:rsid w:val="00A85022"/>
    <w:rsid w:val="00A852C1"/>
    <w:rsid w:val="00A86550"/>
    <w:rsid w:val="00A87ABA"/>
    <w:rsid w:val="00A87EC6"/>
    <w:rsid w:val="00A90062"/>
    <w:rsid w:val="00A90BFD"/>
    <w:rsid w:val="00A90E93"/>
    <w:rsid w:val="00A91CF4"/>
    <w:rsid w:val="00A933CE"/>
    <w:rsid w:val="00A97130"/>
    <w:rsid w:val="00AA0D0A"/>
    <w:rsid w:val="00AA2A8F"/>
    <w:rsid w:val="00AA4580"/>
    <w:rsid w:val="00AA469D"/>
    <w:rsid w:val="00AA4CF1"/>
    <w:rsid w:val="00AA6878"/>
    <w:rsid w:val="00AA6AF2"/>
    <w:rsid w:val="00AB00A2"/>
    <w:rsid w:val="00AB1200"/>
    <w:rsid w:val="00AB5435"/>
    <w:rsid w:val="00AB5C37"/>
    <w:rsid w:val="00AB7142"/>
    <w:rsid w:val="00AC0D0E"/>
    <w:rsid w:val="00AC0E01"/>
    <w:rsid w:val="00AC1254"/>
    <w:rsid w:val="00AC4979"/>
    <w:rsid w:val="00AC5B8A"/>
    <w:rsid w:val="00AC5D1E"/>
    <w:rsid w:val="00AC6F44"/>
    <w:rsid w:val="00AC7888"/>
    <w:rsid w:val="00AD0232"/>
    <w:rsid w:val="00AD06A5"/>
    <w:rsid w:val="00AD168F"/>
    <w:rsid w:val="00AD491D"/>
    <w:rsid w:val="00AD64C5"/>
    <w:rsid w:val="00AE3B71"/>
    <w:rsid w:val="00AE4547"/>
    <w:rsid w:val="00AE4BD6"/>
    <w:rsid w:val="00AE573A"/>
    <w:rsid w:val="00AE5BC8"/>
    <w:rsid w:val="00AF20AA"/>
    <w:rsid w:val="00AF306B"/>
    <w:rsid w:val="00AF3B79"/>
    <w:rsid w:val="00AF711F"/>
    <w:rsid w:val="00B00156"/>
    <w:rsid w:val="00B00296"/>
    <w:rsid w:val="00B00F98"/>
    <w:rsid w:val="00B01D6B"/>
    <w:rsid w:val="00B02980"/>
    <w:rsid w:val="00B05E13"/>
    <w:rsid w:val="00B07664"/>
    <w:rsid w:val="00B07D55"/>
    <w:rsid w:val="00B07E5A"/>
    <w:rsid w:val="00B10025"/>
    <w:rsid w:val="00B10230"/>
    <w:rsid w:val="00B105E7"/>
    <w:rsid w:val="00B10EA1"/>
    <w:rsid w:val="00B1423A"/>
    <w:rsid w:val="00B14908"/>
    <w:rsid w:val="00B152FD"/>
    <w:rsid w:val="00B15B04"/>
    <w:rsid w:val="00B1688F"/>
    <w:rsid w:val="00B168C7"/>
    <w:rsid w:val="00B17AC3"/>
    <w:rsid w:val="00B21695"/>
    <w:rsid w:val="00B22460"/>
    <w:rsid w:val="00B23F36"/>
    <w:rsid w:val="00B25349"/>
    <w:rsid w:val="00B2572F"/>
    <w:rsid w:val="00B341AC"/>
    <w:rsid w:val="00B378E9"/>
    <w:rsid w:val="00B428A5"/>
    <w:rsid w:val="00B43632"/>
    <w:rsid w:val="00B43C06"/>
    <w:rsid w:val="00B44A5F"/>
    <w:rsid w:val="00B44B26"/>
    <w:rsid w:val="00B47A7D"/>
    <w:rsid w:val="00B51A54"/>
    <w:rsid w:val="00B51BF1"/>
    <w:rsid w:val="00B538D5"/>
    <w:rsid w:val="00B54CFC"/>
    <w:rsid w:val="00B55FFE"/>
    <w:rsid w:val="00B56798"/>
    <w:rsid w:val="00B57BA2"/>
    <w:rsid w:val="00B657EB"/>
    <w:rsid w:val="00B705FC"/>
    <w:rsid w:val="00B7518E"/>
    <w:rsid w:val="00B75C4A"/>
    <w:rsid w:val="00B76A76"/>
    <w:rsid w:val="00B77367"/>
    <w:rsid w:val="00B816B8"/>
    <w:rsid w:val="00B833F1"/>
    <w:rsid w:val="00B83F53"/>
    <w:rsid w:val="00B83FB3"/>
    <w:rsid w:val="00B86117"/>
    <w:rsid w:val="00B90810"/>
    <w:rsid w:val="00B90B63"/>
    <w:rsid w:val="00B91B99"/>
    <w:rsid w:val="00B921E5"/>
    <w:rsid w:val="00B92936"/>
    <w:rsid w:val="00B94E38"/>
    <w:rsid w:val="00B95F68"/>
    <w:rsid w:val="00B970D3"/>
    <w:rsid w:val="00B9764D"/>
    <w:rsid w:val="00BA08BA"/>
    <w:rsid w:val="00BA08F5"/>
    <w:rsid w:val="00BA1631"/>
    <w:rsid w:val="00BA24FF"/>
    <w:rsid w:val="00BA434D"/>
    <w:rsid w:val="00BA77DF"/>
    <w:rsid w:val="00BA7F48"/>
    <w:rsid w:val="00BB2330"/>
    <w:rsid w:val="00BB2D6E"/>
    <w:rsid w:val="00BB42E8"/>
    <w:rsid w:val="00BC576A"/>
    <w:rsid w:val="00BC69EC"/>
    <w:rsid w:val="00BC7BCC"/>
    <w:rsid w:val="00BD023A"/>
    <w:rsid w:val="00BD21E2"/>
    <w:rsid w:val="00BD4F93"/>
    <w:rsid w:val="00BD7AB8"/>
    <w:rsid w:val="00BE053D"/>
    <w:rsid w:val="00BE1D43"/>
    <w:rsid w:val="00BE207C"/>
    <w:rsid w:val="00BE28F8"/>
    <w:rsid w:val="00BE6DEE"/>
    <w:rsid w:val="00BE734D"/>
    <w:rsid w:val="00BE79C7"/>
    <w:rsid w:val="00BE7D32"/>
    <w:rsid w:val="00BF0115"/>
    <w:rsid w:val="00BF0563"/>
    <w:rsid w:val="00C02CD2"/>
    <w:rsid w:val="00C04C14"/>
    <w:rsid w:val="00C05419"/>
    <w:rsid w:val="00C05AA7"/>
    <w:rsid w:val="00C06434"/>
    <w:rsid w:val="00C16240"/>
    <w:rsid w:val="00C21A8F"/>
    <w:rsid w:val="00C313A8"/>
    <w:rsid w:val="00C34FF3"/>
    <w:rsid w:val="00C371BE"/>
    <w:rsid w:val="00C4341D"/>
    <w:rsid w:val="00C45687"/>
    <w:rsid w:val="00C46C0A"/>
    <w:rsid w:val="00C4794C"/>
    <w:rsid w:val="00C5089F"/>
    <w:rsid w:val="00C52E07"/>
    <w:rsid w:val="00C5397F"/>
    <w:rsid w:val="00C57842"/>
    <w:rsid w:val="00C604FC"/>
    <w:rsid w:val="00C61310"/>
    <w:rsid w:val="00C63E51"/>
    <w:rsid w:val="00C64941"/>
    <w:rsid w:val="00C653FA"/>
    <w:rsid w:val="00C6615E"/>
    <w:rsid w:val="00C666E5"/>
    <w:rsid w:val="00C66B88"/>
    <w:rsid w:val="00C67D37"/>
    <w:rsid w:val="00C746B1"/>
    <w:rsid w:val="00C7535C"/>
    <w:rsid w:val="00C75497"/>
    <w:rsid w:val="00C7658F"/>
    <w:rsid w:val="00C7665C"/>
    <w:rsid w:val="00C81518"/>
    <w:rsid w:val="00C858D9"/>
    <w:rsid w:val="00C865B6"/>
    <w:rsid w:val="00C8695B"/>
    <w:rsid w:val="00C87005"/>
    <w:rsid w:val="00C92C10"/>
    <w:rsid w:val="00C939E9"/>
    <w:rsid w:val="00C962D4"/>
    <w:rsid w:val="00CA110D"/>
    <w:rsid w:val="00CA39ED"/>
    <w:rsid w:val="00CA73B3"/>
    <w:rsid w:val="00CB09A5"/>
    <w:rsid w:val="00CB508C"/>
    <w:rsid w:val="00CB608D"/>
    <w:rsid w:val="00CC1C0B"/>
    <w:rsid w:val="00CC2766"/>
    <w:rsid w:val="00CC36D3"/>
    <w:rsid w:val="00CC405E"/>
    <w:rsid w:val="00CC5878"/>
    <w:rsid w:val="00CC62FF"/>
    <w:rsid w:val="00CC75EE"/>
    <w:rsid w:val="00CC79B0"/>
    <w:rsid w:val="00CD4E5F"/>
    <w:rsid w:val="00CD63D4"/>
    <w:rsid w:val="00CD7B93"/>
    <w:rsid w:val="00CD7D56"/>
    <w:rsid w:val="00CE0B86"/>
    <w:rsid w:val="00CE5437"/>
    <w:rsid w:val="00CE5CCC"/>
    <w:rsid w:val="00CE6F13"/>
    <w:rsid w:val="00CE75C4"/>
    <w:rsid w:val="00CE7DE4"/>
    <w:rsid w:val="00CF0DC1"/>
    <w:rsid w:val="00CF5224"/>
    <w:rsid w:val="00CF6A9D"/>
    <w:rsid w:val="00CF7D9A"/>
    <w:rsid w:val="00D021DD"/>
    <w:rsid w:val="00D02A99"/>
    <w:rsid w:val="00D040B6"/>
    <w:rsid w:val="00D047E5"/>
    <w:rsid w:val="00D07004"/>
    <w:rsid w:val="00D10E48"/>
    <w:rsid w:val="00D11485"/>
    <w:rsid w:val="00D12899"/>
    <w:rsid w:val="00D16D16"/>
    <w:rsid w:val="00D17A0C"/>
    <w:rsid w:val="00D20552"/>
    <w:rsid w:val="00D21514"/>
    <w:rsid w:val="00D23AE0"/>
    <w:rsid w:val="00D24B3C"/>
    <w:rsid w:val="00D25257"/>
    <w:rsid w:val="00D25378"/>
    <w:rsid w:val="00D25BF9"/>
    <w:rsid w:val="00D26106"/>
    <w:rsid w:val="00D278CA"/>
    <w:rsid w:val="00D27BAB"/>
    <w:rsid w:val="00D30CCC"/>
    <w:rsid w:val="00D30F18"/>
    <w:rsid w:val="00D323BC"/>
    <w:rsid w:val="00D3268C"/>
    <w:rsid w:val="00D35BD1"/>
    <w:rsid w:val="00D36F2D"/>
    <w:rsid w:val="00D373B6"/>
    <w:rsid w:val="00D4263D"/>
    <w:rsid w:val="00D429C3"/>
    <w:rsid w:val="00D43EF5"/>
    <w:rsid w:val="00D45482"/>
    <w:rsid w:val="00D47335"/>
    <w:rsid w:val="00D47F3E"/>
    <w:rsid w:val="00D5186C"/>
    <w:rsid w:val="00D52EB6"/>
    <w:rsid w:val="00D54F83"/>
    <w:rsid w:val="00D57C12"/>
    <w:rsid w:val="00D6178F"/>
    <w:rsid w:val="00D64591"/>
    <w:rsid w:val="00D66AEA"/>
    <w:rsid w:val="00D73123"/>
    <w:rsid w:val="00D74B8A"/>
    <w:rsid w:val="00D76162"/>
    <w:rsid w:val="00D774E8"/>
    <w:rsid w:val="00D82CD8"/>
    <w:rsid w:val="00D83509"/>
    <w:rsid w:val="00D84121"/>
    <w:rsid w:val="00D853FE"/>
    <w:rsid w:val="00D85733"/>
    <w:rsid w:val="00D85B37"/>
    <w:rsid w:val="00D86D8C"/>
    <w:rsid w:val="00D90E5C"/>
    <w:rsid w:val="00D93E50"/>
    <w:rsid w:val="00D9699A"/>
    <w:rsid w:val="00DA23AA"/>
    <w:rsid w:val="00DA4378"/>
    <w:rsid w:val="00DA4C84"/>
    <w:rsid w:val="00DA4E2A"/>
    <w:rsid w:val="00DA6C22"/>
    <w:rsid w:val="00DB068F"/>
    <w:rsid w:val="00DB229D"/>
    <w:rsid w:val="00DB42CF"/>
    <w:rsid w:val="00DB5BD8"/>
    <w:rsid w:val="00DB7B43"/>
    <w:rsid w:val="00DC1615"/>
    <w:rsid w:val="00DD0952"/>
    <w:rsid w:val="00DD1B7D"/>
    <w:rsid w:val="00DD25CD"/>
    <w:rsid w:val="00DD2DF0"/>
    <w:rsid w:val="00DD2FDE"/>
    <w:rsid w:val="00DD3436"/>
    <w:rsid w:val="00DD4723"/>
    <w:rsid w:val="00DD56E3"/>
    <w:rsid w:val="00DD5BAA"/>
    <w:rsid w:val="00DD6FC3"/>
    <w:rsid w:val="00DD774A"/>
    <w:rsid w:val="00DE4E52"/>
    <w:rsid w:val="00DE5571"/>
    <w:rsid w:val="00DE5934"/>
    <w:rsid w:val="00DF2F59"/>
    <w:rsid w:val="00DF3953"/>
    <w:rsid w:val="00DF4250"/>
    <w:rsid w:val="00DF5BB5"/>
    <w:rsid w:val="00DF64AB"/>
    <w:rsid w:val="00E005D7"/>
    <w:rsid w:val="00E03172"/>
    <w:rsid w:val="00E04560"/>
    <w:rsid w:val="00E047A8"/>
    <w:rsid w:val="00E048C0"/>
    <w:rsid w:val="00E14198"/>
    <w:rsid w:val="00E16749"/>
    <w:rsid w:val="00E20A8D"/>
    <w:rsid w:val="00E21688"/>
    <w:rsid w:val="00E2331C"/>
    <w:rsid w:val="00E32B40"/>
    <w:rsid w:val="00E33B58"/>
    <w:rsid w:val="00E34540"/>
    <w:rsid w:val="00E35A7E"/>
    <w:rsid w:val="00E36822"/>
    <w:rsid w:val="00E4080F"/>
    <w:rsid w:val="00E40C88"/>
    <w:rsid w:val="00E41BE7"/>
    <w:rsid w:val="00E4208B"/>
    <w:rsid w:val="00E424DD"/>
    <w:rsid w:val="00E44925"/>
    <w:rsid w:val="00E45C9C"/>
    <w:rsid w:val="00E46DB1"/>
    <w:rsid w:val="00E53E07"/>
    <w:rsid w:val="00E54A22"/>
    <w:rsid w:val="00E56304"/>
    <w:rsid w:val="00E56CDA"/>
    <w:rsid w:val="00E60432"/>
    <w:rsid w:val="00E60657"/>
    <w:rsid w:val="00E616E5"/>
    <w:rsid w:val="00E6212D"/>
    <w:rsid w:val="00E64F58"/>
    <w:rsid w:val="00E678FD"/>
    <w:rsid w:val="00E72560"/>
    <w:rsid w:val="00E831A1"/>
    <w:rsid w:val="00E83429"/>
    <w:rsid w:val="00E83BAB"/>
    <w:rsid w:val="00E87E1A"/>
    <w:rsid w:val="00E906C1"/>
    <w:rsid w:val="00E91447"/>
    <w:rsid w:val="00E92B82"/>
    <w:rsid w:val="00E95F33"/>
    <w:rsid w:val="00E97B0C"/>
    <w:rsid w:val="00EA07B5"/>
    <w:rsid w:val="00EA16BB"/>
    <w:rsid w:val="00EA21B1"/>
    <w:rsid w:val="00EA2E84"/>
    <w:rsid w:val="00EB1820"/>
    <w:rsid w:val="00EB2A29"/>
    <w:rsid w:val="00EB6A77"/>
    <w:rsid w:val="00EB6B11"/>
    <w:rsid w:val="00EB7B50"/>
    <w:rsid w:val="00EC2624"/>
    <w:rsid w:val="00EC4C17"/>
    <w:rsid w:val="00EC777B"/>
    <w:rsid w:val="00EC79E2"/>
    <w:rsid w:val="00ED008D"/>
    <w:rsid w:val="00ED1474"/>
    <w:rsid w:val="00EE4F01"/>
    <w:rsid w:val="00EE781C"/>
    <w:rsid w:val="00EE788A"/>
    <w:rsid w:val="00EF0AD9"/>
    <w:rsid w:val="00EF0BAD"/>
    <w:rsid w:val="00EF26A8"/>
    <w:rsid w:val="00EF2769"/>
    <w:rsid w:val="00EF4C06"/>
    <w:rsid w:val="00F010C0"/>
    <w:rsid w:val="00F06B8D"/>
    <w:rsid w:val="00F07D96"/>
    <w:rsid w:val="00F13C51"/>
    <w:rsid w:val="00F15B4F"/>
    <w:rsid w:val="00F15E59"/>
    <w:rsid w:val="00F22B26"/>
    <w:rsid w:val="00F24254"/>
    <w:rsid w:val="00F24537"/>
    <w:rsid w:val="00F24797"/>
    <w:rsid w:val="00F2646D"/>
    <w:rsid w:val="00F275B7"/>
    <w:rsid w:val="00F301D4"/>
    <w:rsid w:val="00F3032B"/>
    <w:rsid w:val="00F314D0"/>
    <w:rsid w:val="00F3223B"/>
    <w:rsid w:val="00F35CD5"/>
    <w:rsid w:val="00F3693A"/>
    <w:rsid w:val="00F36BF8"/>
    <w:rsid w:val="00F374F5"/>
    <w:rsid w:val="00F44C2E"/>
    <w:rsid w:val="00F479E2"/>
    <w:rsid w:val="00F506A9"/>
    <w:rsid w:val="00F51E93"/>
    <w:rsid w:val="00F54FFF"/>
    <w:rsid w:val="00F566A2"/>
    <w:rsid w:val="00F57AD1"/>
    <w:rsid w:val="00F60A8B"/>
    <w:rsid w:val="00F62016"/>
    <w:rsid w:val="00F6250D"/>
    <w:rsid w:val="00F63BFA"/>
    <w:rsid w:val="00F65B8D"/>
    <w:rsid w:val="00F66153"/>
    <w:rsid w:val="00F67481"/>
    <w:rsid w:val="00F705D4"/>
    <w:rsid w:val="00F70C4A"/>
    <w:rsid w:val="00F82884"/>
    <w:rsid w:val="00F83220"/>
    <w:rsid w:val="00F87317"/>
    <w:rsid w:val="00F873EA"/>
    <w:rsid w:val="00F9285B"/>
    <w:rsid w:val="00F92ED8"/>
    <w:rsid w:val="00F95708"/>
    <w:rsid w:val="00FA036D"/>
    <w:rsid w:val="00FA1CE7"/>
    <w:rsid w:val="00FA4A99"/>
    <w:rsid w:val="00FA691B"/>
    <w:rsid w:val="00FA6BE3"/>
    <w:rsid w:val="00FA7809"/>
    <w:rsid w:val="00FB0F18"/>
    <w:rsid w:val="00FB1513"/>
    <w:rsid w:val="00FB2F13"/>
    <w:rsid w:val="00FB3EBB"/>
    <w:rsid w:val="00FB587B"/>
    <w:rsid w:val="00FB7074"/>
    <w:rsid w:val="00FC0806"/>
    <w:rsid w:val="00FC19EA"/>
    <w:rsid w:val="00FC2AEE"/>
    <w:rsid w:val="00FC3387"/>
    <w:rsid w:val="00FC33CB"/>
    <w:rsid w:val="00FC4A16"/>
    <w:rsid w:val="00FC56E6"/>
    <w:rsid w:val="00FC5FA4"/>
    <w:rsid w:val="00FC780B"/>
    <w:rsid w:val="00FD0F92"/>
    <w:rsid w:val="00FD1CEB"/>
    <w:rsid w:val="00FD4D6F"/>
    <w:rsid w:val="00FD4F08"/>
    <w:rsid w:val="00FD5D48"/>
    <w:rsid w:val="00FD7284"/>
    <w:rsid w:val="00FD77FE"/>
    <w:rsid w:val="00FE1E5C"/>
    <w:rsid w:val="00FE2794"/>
    <w:rsid w:val="00FE3AC3"/>
    <w:rsid w:val="00FE5450"/>
    <w:rsid w:val="00FE5737"/>
    <w:rsid w:val="00FE6DFD"/>
    <w:rsid w:val="00FF2DB4"/>
    <w:rsid w:val="00FF359F"/>
    <w:rsid w:val="00FF6584"/>
    <w:rsid w:val="00FF6965"/>
    <w:rsid w:val="00FF77B0"/>
    <w:rsid w:val="00FF78FC"/>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C853BE"/>
  <w15:docId w15:val="{BC2AE4E3-FC41-4108-A8C2-8906846AA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E1A"/>
  </w:style>
  <w:style w:type="paragraph" w:styleId="Ttulo1">
    <w:name w:val="heading 1"/>
    <w:basedOn w:val="Normal"/>
    <w:link w:val="Ttulo1Car"/>
    <w:uiPriority w:val="9"/>
    <w:qFormat/>
    <w:rsid w:val="0076128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2">
    <w:name w:val="heading 2"/>
    <w:basedOn w:val="Normal"/>
    <w:link w:val="Ttulo2Car"/>
    <w:uiPriority w:val="9"/>
    <w:qFormat/>
    <w:rsid w:val="0076128A"/>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6128A"/>
    <w:rPr>
      <w:rFonts w:ascii="Times New Roman" w:eastAsia="Times New Roman" w:hAnsi="Times New Roman" w:cs="Times New Roman"/>
      <w:b/>
      <w:bCs/>
      <w:kern w:val="36"/>
      <w:sz w:val="48"/>
      <w:szCs w:val="48"/>
      <w:lang w:eastAsia="es-CO"/>
    </w:rPr>
  </w:style>
  <w:style w:type="character" w:customStyle="1" w:styleId="Ttulo2Car">
    <w:name w:val="Título 2 Car"/>
    <w:basedOn w:val="Fuentedeprrafopredeter"/>
    <w:link w:val="Ttulo2"/>
    <w:uiPriority w:val="9"/>
    <w:rsid w:val="0076128A"/>
    <w:rPr>
      <w:rFonts w:ascii="Times New Roman" w:eastAsia="Times New Roman" w:hAnsi="Times New Roman" w:cs="Times New Roman"/>
      <w:b/>
      <w:bCs/>
      <w:sz w:val="36"/>
      <w:szCs w:val="36"/>
      <w:lang w:eastAsia="es-CO"/>
    </w:rPr>
  </w:style>
  <w:style w:type="paragraph" w:customStyle="1" w:styleId="yiv9225327198ecxprrafodelista1">
    <w:name w:val="yiv9225327198ecxprrafodelista1"/>
    <w:basedOn w:val="Normal"/>
    <w:rsid w:val="0076128A"/>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link w:val="PrrafodelistaCar"/>
    <w:uiPriority w:val="34"/>
    <w:qFormat/>
    <w:rsid w:val="0076128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contenido">
    <w:name w:val="contenido"/>
    <w:basedOn w:val="Fuentedeprrafopredeter"/>
    <w:rsid w:val="0076128A"/>
  </w:style>
  <w:style w:type="character" w:customStyle="1" w:styleId="seccionn1">
    <w:name w:val="seccionn1"/>
    <w:basedOn w:val="Fuentedeprrafopredeter"/>
    <w:rsid w:val="0076128A"/>
  </w:style>
  <w:style w:type="paragraph" w:customStyle="1" w:styleId="default">
    <w:name w:val="default"/>
    <w:basedOn w:val="Normal"/>
    <w:rsid w:val="0076128A"/>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NormalWeb">
    <w:name w:val="Normal (Web)"/>
    <w:basedOn w:val="Normal"/>
    <w:uiPriority w:val="99"/>
    <w:unhideWhenUsed/>
    <w:rsid w:val="0076128A"/>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inespaciado">
    <w:name w:val="No Spacing"/>
    <w:basedOn w:val="Normal"/>
    <w:uiPriority w:val="1"/>
    <w:qFormat/>
    <w:rsid w:val="000C662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1car0">
    <w:name w:val="ttulo1car"/>
    <w:basedOn w:val="Fuentedeprrafopredeter"/>
    <w:rsid w:val="000C6627"/>
  </w:style>
  <w:style w:type="paragraph" w:styleId="Encabezado">
    <w:name w:val="header"/>
    <w:basedOn w:val="Normal"/>
    <w:link w:val="EncabezadoCar"/>
    <w:uiPriority w:val="99"/>
    <w:rsid w:val="00F36BF8"/>
    <w:pPr>
      <w:tabs>
        <w:tab w:val="center" w:pos="4252"/>
        <w:tab w:val="right" w:pos="8504"/>
      </w:tabs>
      <w:spacing w:after="0" w:line="240" w:lineRule="auto"/>
    </w:pPr>
    <w:rPr>
      <w:rFonts w:ascii="Times New Roman" w:eastAsia="SimSun" w:hAnsi="Times New Roman" w:cs="Times New Roman"/>
      <w:sz w:val="24"/>
      <w:szCs w:val="24"/>
      <w:lang w:val="es-ES" w:eastAsia="zh-CN"/>
    </w:rPr>
  </w:style>
  <w:style w:type="character" w:customStyle="1" w:styleId="EncabezadoCar">
    <w:name w:val="Encabezado Car"/>
    <w:basedOn w:val="Fuentedeprrafopredeter"/>
    <w:link w:val="Encabezado"/>
    <w:uiPriority w:val="99"/>
    <w:rsid w:val="00F36BF8"/>
    <w:rPr>
      <w:rFonts w:ascii="Times New Roman" w:eastAsia="SimSun" w:hAnsi="Times New Roman" w:cs="Times New Roman"/>
      <w:sz w:val="24"/>
      <w:szCs w:val="24"/>
      <w:lang w:val="es-ES" w:eastAsia="zh-CN"/>
    </w:rPr>
  </w:style>
  <w:style w:type="paragraph" w:styleId="Textoindependiente">
    <w:name w:val="Body Text"/>
    <w:basedOn w:val="Normal"/>
    <w:link w:val="TextoindependienteCar"/>
    <w:unhideWhenUsed/>
    <w:rsid w:val="00D2537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extoindependienteCar">
    <w:name w:val="Texto independiente Car"/>
    <w:basedOn w:val="Fuentedeprrafopredeter"/>
    <w:link w:val="Textoindependiente"/>
    <w:rsid w:val="00D25378"/>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514C4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14C4A"/>
    <w:rPr>
      <w:rFonts w:ascii="Segoe UI" w:hAnsi="Segoe UI" w:cs="Segoe UI"/>
      <w:sz w:val="18"/>
      <w:szCs w:val="18"/>
    </w:rPr>
  </w:style>
  <w:style w:type="character" w:customStyle="1" w:styleId="a">
    <w:name w:val="a"/>
    <w:basedOn w:val="Fuentedeprrafopredeter"/>
    <w:rsid w:val="00DE5571"/>
  </w:style>
  <w:style w:type="character" w:customStyle="1" w:styleId="l6">
    <w:name w:val="l6"/>
    <w:basedOn w:val="Fuentedeprrafopredeter"/>
    <w:rsid w:val="00DE5571"/>
  </w:style>
  <w:style w:type="character" w:customStyle="1" w:styleId="l7">
    <w:name w:val="l7"/>
    <w:basedOn w:val="Fuentedeprrafopredeter"/>
    <w:rsid w:val="00DE5571"/>
  </w:style>
  <w:style w:type="character" w:customStyle="1" w:styleId="l8">
    <w:name w:val="l8"/>
    <w:basedOn w:val="Fuentedeprrafopredeter"/>
    <w:rsid w:val="00DE5571"/>
  </w:style>
  <w:style w:type="character" w:customStyle="1" w:styleId="l9">
    <w:name w:val="l9"/>
    <w:basedOn w:val="Fuentedeprrafopredeter"/>
    <w:rsid w:val="00DE5571"/>
  </w:style>
  <w:style w:type="character" w:customStyle="1" w:styleId="l10">
    <w:name w:val="l10"/>
    <w:basedOn w:val="Fuentedeprrafopredeter"/>
    <w:rsid w:val="00DE5571"/>
  </w:style>
  <w:style w:type="character" w:customStyle="1" w:styleId="PrrafodelistaCar">
    <w:name w:val="Párrafo de lista Car"/>
    <w:link w:val="Prrafodelista"/>
    <w:uiPriority w:val="1"/>
    <w:locked/>
    <w:rsid w:val="005B2AEB"/>
    <w:rPr>
      <w:rFonts w:ascii="Times New Roman" w:eastAsia="Times New Roman" w:hAnsi="Times New Roman" w:cs="Times New Roman"/>
      <w:sz w:val="24"/>
      <w:szCs w:val="24"/>
      <w:lang w:eastAsia="es-CO"/>
    </w:rPr>
  </w:style>
  <w:style w:type="character" w:styleId="Refdecomentario">
    <w:name w:val="annotation reference"/>
    <w:basedOn w:val="Fuentedeprrafopredeter"/>
    <w:uiPriority w:val="99"/>
    <w:semiHidden/>
    <w:unhideWhenUsed/>
    <w:rsid w:val="001B21E8"/>
    <w:rPr>
      <w:sz w:val="16"/>
      <w:szCs w:val="16"/>
    </w:rPr>
  </w:style>
  <w:style w:type="paragraph" w:styleId="Textocomentario">
    <w:name w:val="annotation text"/>
    <w:basedOn w:val="Normal"/>
    <w:link w:val="TextocomentarioCar"/>
    <w:uiPriority w:val="99"/>
    <w:semiHidden/>
    <w:unhideWhenUsed/>
    <w:rsid w:val="001B21E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B21E8"/>
    <w:rPr>
      <w:sz w:val="20"/>
      <w:szCs w:val="20"/>
    </w:rPr>
  </w:style>
  <w:style w:type="paragraph" w:styleId="Asuntodelcomentario">
    <w:name w:val="annotation subject"/>
    <w:basedOn w:val="Textocomentario"/>
    <w:next w:val="Textocomentario"/>
    <w:link w:val="AsuntodelcomentarioCar"/>
    <w:uiPriority w:val="99"/>
    <w:semiHidden/>
    <w:unhideWhenUsed/>
    <w:rsid w:val="001B21E8"/>
    <w:rPr>
      <w:b/>
      <w:bCs/>
    </w:rPr>
  </w:style>
  <w:style w:type="character" w:customStyle="1" w:styleId="AsuntodelcomentarioCar">
    <w:name w:val="Asunto del comentario Car"/>
    <w:basedOn w:val="TextocomentarioCar"/>
    <w:link w:val="Asuntodelcomentario"/>
    <w:uiPriority w:val="99"/>
    <w:semiHidden/>
    <w:rsid w:val="001B21E8"/>
    <w:rPr>
      <w:b/>
      <w:bCs/>
      <w:sz w:val="20"/>
      <w:szCs w:val="20"/>
    </w:rPr>
  </w:style>
  <w:style w:type="table" w:styleId="Tablaconcuadrcula">
    <w:name w:val="Table Grid"/>
    <w:basedOn w:val="Tablanormal"/>
    <w:uiPriority w:val="39"/>
    <w:rsid w:val="001838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A87A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87ABA"/>
  </w:style>
  <w:style w:type="character" w:styleId="Hipervnculo">
    <w:name w:val="Hyperlink"/>
    <w:basedOn w:val="Fuentedeprrafopredeter"/>
    <w:uiPriority w:val="99"/>
    <w:semiHidden/>
    <w:unhideWhenUsed/>
    <w:rsid w:val="009222AE"/>
    <w:rPr>
      <w:color w:val="0000FF"/>
      <w:u w:val="single"/>
    </w:rPr>
  </w:style>
  <w:style w:type="table" w:customStyle="1" w:styleId="Tablaconcuadrcula3">
    <w:name w:val="Tabla con cuadrícula3"/>
    <w:basedOn w:val="Tablanormal"/>
    <w:next w:val="Tablaconcuadrcula"/>
    <w:uiPriority w:val="39"/>
    <w:rsid w:val="002D401C"/>
    <w:pPr>
      <w:spacing w:after="0" w:line="240" w:lineRule="auto"/>
    </w:pPr>
    <w:rPr>
      <w:rFonts w:eastAsia="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599959">
      <w:bodyDiv w:val="1"/>
      <w:marLeft w:val="0"/>
      <w:marRight w:val="0"/>
      <w:marTop w:val="0"/>
      <w:marBottom w:val="0"/>
      <w:divBdr>
        <w:top w:val="none" w:sz="0" w:space="0" w:color="auto"/>
        <w:left w:val="none" w:sz="0" w:space="0" w:color="auto"/>
        <w:bottom w:val="none" w:sz="0" w:space="0" w:color="auto"/>
        <w:right w:val="none" w:sz="0" w:space="0" w:color="auto"/>
      </w:divBdr>
    </w:div>
    <w:div w:id="1453548907">
      <w:bodyDiv w:val="1"/>
      <w:marLeft w:val="0"/>
      <w:marRight w:val="0"/>
      <w:marTop w:val="0"/>
      <w:marBottom w:val="0"/>
      <w:divBdr>
        <w:top w:val="none" w:sz="0" w:space="0" w:color="auto"/>
        <w:left w:val="none" w:sz="0" w:space="0" w:color="auto"/>
        <w:bottom w:val="none" w:sz="0" w:space="0" w:color="auto"/>
        <w:right w:val="none" w:sz="0" w:space="0" w:color="auto"/>
      </w:divBdr>
    </w:div>
    <w:div w:id="1660503835">
      <w:bodyDiv w:val="1"/>
      <w:marLeft w:val="0"/>
      <w:marRight w:val="0"/>
      <w:marTop w:val="0"/>
      <w:marBottom w:val="0"/>
      <w:divBdr>
        <w:top w:val="none" w:sz="0" w:space="0" w:color="auto"/>
        <w:left w:val="none" w:sz="0" w:space="0" w:color="auto"/>
        <w:bottom w:val="none" w:sz="0" w:space="0" w:color="auto"/>
        <w:right w:val="none" w:sz="0" w:space="0" w:color="auto"/>
      </w:divBdr>
    </w:div>
    <w:div w:id="1939210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vlex.com.co/vid/constitucion-politica-colombia-4286793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55C9A-6A80-4385-9CE3-B19BCD426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50</Pages>
  <Words>13048</Words>
  <Characters>71764</Characters>
  <Application>Microsoft Office Word</Application>
  <DocSecurity>0</DocSecurity>
  <Lines>598</Lines>
  <Paragraphs>169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84643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Luisa</dc:creator>
  <cp:lastModifiedBy>COORDINACION</cp:lastModifiedBy>
  <cp:revision>22</cp:revision>
  <cp:lastPrinted>2024-02-23T19:21:00Z</cp:lastPrinted>
  <dcterms:created xsi:type="dcterms:W3CDTF">2024-04-21T23:09:00Z</dcterms:created>
  <dcterms:modified xsi:type="dcterms:W3CDTF">2025-09-18T22:35:00Z</dcterms:modified>
</cp:coreProperties>
</file>